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15320" w14:textId="77777777" w:rsidR="00820BFD" w:rsidRPr="0065146C" w:rsidRDefault="00820BFD" w:rsidP="00820BFD">
      <w:pPr>
        <w:spacing w:line="360" w:lineRule="auto"/>
        <w:rPr>
          <w:rFonts w:ascii="宋体" w:hAnsi="宋体"/>
          <w:b/>
          <w:sz w:val="44"/>
          <w:szCs w:val="44"/>
        </w:rPr>
      </w:pPr>
    </w:p>
    <w:p w14:paraId="074EBBC2" w14:textId="77777777" w:rsidR="00820BFD" w:rsidRPr="0065146C" w:rsidRDefault="00820BFD" w:rsidP="00820BFD">
      <w:pPr>
        <w:spacing w:line="360" w:lineRule="auto"/>
        <w:rPr>
          <w:rFonts w:ascii="宋体" w:hAnsi="宋体"/>
          <w:b/>
          <w:sz w:val="44"/>
          <w:szCs w:val="44"/>
        </w:rPr>
      </w:pPr>
    </w:p>
    <w:p w14:paraId="7285BFBD" w14:textId="77777777" w:rsidR="00820BFD" w:rsidRPr="0065146C" w:rsidRDefault="00820BFD" w:rsidP="00820BFD">
      <w:pPr>
        <w:spacing w:line="360" w:lineRule="auto"/>
        <w:rPr>
          <w:rFonts w:ascii="宋体" w:hAnsi="宋体"/>
          <w:b/>
          <w:sz w:val="44"/>
          <w:szCs w:val="44"/>
        </w:rPr>
      </w:pPr>
    </w:p>
    <w:p w14:paraId="1019B3B1" w14:textId="77777777" w:rsidR="00820BFD" w:rsidRPr="00CC45A8" w:rsidRDefault="00820BFD" w:rsidP="00820BFD">
      <w:pPr>
        <w:spacing w:line="360" w:lineRule="auto"/>
        <w:jc w:val="center"/>
        <w:rPr>
          <w:rFonts w:ascii="黑体" w:eastAsia="黑体" w:hAnsi="黑体"/>
          <w:b/>
          <w:sz w:val="52"/>
          <w:szCs w:val="52"/>
        </w:rPr>
      </w:pPr>
      <w:bookmarkStart w:id="0" w:name="_Hlk121903759"/>
      <w:r w:rsidRPr="00CC45A8">
        <w:rPr>
          <w:rFonts w:ascii="黑体" w:eastAsia="黑体" w:hAnsi="黑体" w:hint="eastAsia"/>
          <w:b/>
          <w:sz w:val="52"/>
          <w:szCs w:val="52"/>
        </w:rPr>
        <w:t>上海市</w:t>
      </w:r>
      <w:proofErr w:type="gramStart"/>
      <w:r w:rsidRPr="00CC45A8">
        <w:rPr>
          <w:rFonts w:ascii="黑体" w:eastAsia="黑体" w:hAnsi="黑体" w:hint="eastAsia"/>
          <w:b/>
          <w:sz w:val="52"/>
          <w:szCs w:val="52"/>
        </w:rPr>
        <w:t>闵行区新虹街道办事处</w:t>
      </w:r>
      <w:proofErr w:type="gramEnd"/>
    </w:p>
    <w:p w14:paraId="450F54DB" w14:textId="77777777" w:rsidR="00820BFD" w:rsidRPr="00CC45A8" w:rsidRDefault="00820BFD" w:rsidP="00820BFD">
      <w:pPr>
        <w:spacing w:line="360" w:lineRule="auto"/>
        <w:jc w:val="center"/>
        <w:rPr>
          <w:rFonts w:ascii="黑体" w:eastAsia="黑体" w:hAnsi="黑体"/>
          <w:b/>
          <w:sz w:val="52"/>
          <w:szCs w:val="52"/>
        </w:rPr>
      </w:pPr>
      <w:bookmarkStart w:id="1" w:name="_Hlk121903771"/>
      <w:bookmarkEnd w:id="0"/>
      <w:r w:rsidRPr="00CC45A8">
        <w:rPr>
          <w:rFonts w:ascii="黑体" w:eastAsia="黑体" w:hAnsi="黑体" w:hint="eastAsia"/>
          <w:b/>
          <w:sz w:val="52"/>
          <w:szCs w:val="52"/>
        </w:rPr>
        <w:t>环卫作业专项经费项目</w:t>
      </w:r>
    </w:p>
    <w:bookmarkEnd w:id="1"/>
    <w:p w14:paraId="7837414D" w14:textId="77777777" w:rsidR="00820BFD" w:rsidRPr="00CC45A8" w:rsidRDefault="00820BFD" w:rsidP="00820BFD">
      <w:pPr>
        <w:spacing w:line="360" w:lineRule="auto"/>
        <w:jc w:val="center"/>
        <w:rPr>
          <w:rFonts w:ascii="黑体" w:eastAsia="黑体" w:hAnsi="黑体"/>
          <w:b/>
          <w:sz w:val="44"/>
          <w:szCs w:val="44"/>
        </w:rPr>
      </w:pPr>
      <w:r w:rsidRPr="00CC45A8">
        <w:rPr>
          <w:rFonts w:ascii="黑体" w:eastAsia="黑体" w:hAnsi="黑体" w:hint="eastAsia"/>
          <w:b/>
          <w:sz w:val="52"/>
          <w:szCs w:val="52"/>
        </w:rPr>
        <w:t>评审报告</w:t>
      </w:r>
    </w:p>
    <w:p w14:paraId="7AD12ED0" w14:textId="77777777" w:rsidR="00820BFD" w:rsidRPr="00CC45A8" w:rsidRDefault="00820BFD" w:rsidP="00820BFD">
      <w:pPr>
        <w:spacing w:line="360" w:lineRule="auto"/>
        <w:jc w:val="center"/>
        <w:rPr>
          <w:rFonts w:ascii="黑体" w:eastAsia="黑体" w:hAnsi="黑体"/>
          <w:b/>
          <w:sz w:val="52"/>
          <w:szCs w:val="52"/>
        </w:rPr>
      </w:pPr>
      <w:r w:rsidRPr="00CC45A8">
        <w:rPr>
          <w:rFonts w:ascii="黑体" w:eastAsia="黑体" w:hAnsi="黑体" w:hint="eastAsia"/>
          <w:b/>
          <w:sz w:val="52"/>
          <w:szCs w:val="52"/>
        </w:rPr>
        <w:t>（202</w:t>
      </w:r>
      <w:r w:rsidRPr="00CC45A8">
        <w:rPr>
          <w:rFonts w:ascii="黑体" w:eastAsia="黑体" w:hAnsi="黑体"/>
          <w:b/>
          <w:sz w:val="52"/>
          <w:szCs w:val="52"/>
        </w:rPr>
        <w:t>3</w:t>
      </w:r>
      <w:r w:rsidRPr="00CC45A8">
        <w:rPr>
          <w:rFonts w:ascii="黑体" w:eastAsia="黑体" w:hAnsi="黑体" w:hint="eastAsia"/>
          <w:b/>
          <w:sz w:val="52"/>
          <w:szCs w:val="52"/>
        </w:rPr>
        <w:t>年度）</w:t>
      </w:r>
    </w:p>
    <w:p w14:paraId="45FDEDE7" w14:textId="77777777" w:rsidR="00820BFD" w:rsidRPr="00CC45A8" w:rsidRDefault="00820BFD" w:rsidP="00820BFD">
      <w:pPr>
        <w:spacing w:line="360" w:lineRule="auto"/>
        <w:rPr>
          <w:rFonts w:ascii="黑体" w:eastAsia="黑体" w:hAnsi="黑体"/>
          <w:b/>
          <w:sz w:val="44"/>
          <w:szCs w:val="44"/>
        </w:rPr>
      </w:pPr>
    </w:p>
    <w:p w14:paraId="399C9900" w14:textId="77777777" w:rsidR="00820BFD" w:rsidRPr="00CC45A8" w:rsidRDefault="00820BFD" w:rsidP="00820BFD">
      <w:pPr>
        <w:spacing w:line="360" w:lineRule="auto"/>
        <w:jc w:val="left"/>
        <w:rPr>
          <w:rFonts w:ascii="黑体" w:eastAsia="黑体" w:hAnsi="黑体"/>
          <w:b/>
          <w:sz w:val="44"/>
          <w:szCs w:val="44"/>
        </w:rPr>
      </w:pPr>
    </w:p>
    <w:p w14:paraId="47A665EC" w14:textId="77777777" w:rsidR="00820BFD" w:rsidRPr="00CC45A8" w:rsidRDefault="00820BFD" w:rsidP="00820BFD">
      <w:pPr>
        <w:spacing w:line="360" w:lineRule="auto"/>
        <w:jc w:val="left"/>
        <w:rPr>
          <w:rFonts w:ascii="黑体" w:eastAsia="黑体" w:hAnsi="黑体"/>
          <w:b/>
          <w:sz w:val="36"/>
          <w:szCs w:val="36"/>
        </w:rPr>
      </w:pPr>
    </w:p>
    <w:p w14:paraId="55A0EF2B" w14:textId="77777777" w:rsidR="00820BFD" w:rsidRPr="00CC45A8" w:rsidRDefault="00820BFD" w:rsidP="00820BFD">
      <w:pPr>
        <w:spacing w:line="360" w:lineRule="auto"/>
        <w:jc w:val="left"/>
        <w:rPr>
          <w:rFonts w:ascii="黑体" w:eastAsia="黑体" w:hAnsi="黑体"/>
          <w:b/>
          <w:sz w:val="36"/>
          <w:szCs w:val="36"/>
        </w:rPr>
      </w:pPr>
    </w:p>
    <w:p w14:paraId="1A0415B2" w14:textId="77777777" w:rsidR="00820BFD" w:rsidRPr="00CC45A8" w:rsidRDefault="00820BFD" w:rsidP="00820BFD">
      <w:pPr>
        <w:spacing w:line="360" w:lineRule="auto"/>
        <w:jc w:val="left"/>
        <w:rPr>
          <w:rFonts w:ascii="黑体" w:eastAsia="黑体" w:hAnsi="黑体"/>
          <w:b/>
          <w:sz w:val="36"/>
          <w:szCs w:val="36"/>
        </w:rPr>
      </w:pPr>
    </w:p>
    <w:p w14:paraId="29C115AC" w14:textId="77777777" w:rsidR="00820BFD" w:rsidRPr="00CC45A8" w:rsidRDefault="00820BFD" w:rsidP="00820BFD">
      <w:pPr>
        <w:spacing w:line="360" w:lineRule="auto"/>
        <w:ind w:firstLineChars="265" w:firstLine="848"/>
        <w:jc w:val="left"/>
        <w:rPr>
          <w:rFonts w:ascii="黑体" w:eastAsia="黑体" w:hAnsi="黑体"/>
          <w:sz w:val="32"/>
          <w:szCs w:val="36"/>
        </w:rPr>
      </w:pPr>
      <w:r w:rsidRPr="00CC45A8">
        <w:rPr>
          <w:rFonts w:ascii="黑体" w:eastAsia="黑体" w:hAnsi="黑体" w:hint="eastAsia"/>
          <w:sz w:val="32"/>
          <w:szCs w:val="36"/>
        </w:rPr>
        <w:t>项目名称：</w:t>
      </w:r>
      <w:bookmarkStart w:id="2" w:name="_Hlk121903806"/>
      <w:r w:rsidRPr="00CC45A8">
        <w:rPr>
          <w:rFonts w:ascii="黑体" w:eastAsia="黑体" w:hAnsi="黑体" w:hint="eastAsia"/>
          <w:sz w:val="32"/>
          <w:szCs w:val="36"/>
        </w:rPr>
        <w:t>环卫作业专项经费</w:t>
      </w:r>
      <w:bookmarkEnd w:id="2"/>
    </w:p>
    <w:p w14:paraId="6F693050" w14:textId="77777777" w:rsidR="00820BFD" w:rsidRPr="00CC45A8" w:rsidRDefault="00820BFD" w:rsidP="00820BFD">
      <w:pPr>
        <w:spacing w:line="360" w:lineRule="auto"/>
        <w:ind w:firstLineChars="265" w:firstLine="848"/>
        <w:jc w:val="left"/>
        <w:rPr>
          <w:rFonts w:ascii="黑体" w:eastAsia="黑体" w:hAnsi="黑体"/>
          <w:sz w:val="32"/>
          <w:szCs w:val="36"/>
        </w:rPr>
      </w:pPr>
      <w:r w:rsidRPr="00CC45A8">
        <w:rPr>
          <w:rFonts w:ascii="黑体" w:eastAsia="黑体" w:hAnsi="黑体" w:hint="eastAsia"/>
          <w:sz w:val="32"/>
          <w:szCs w:val="36"/>
        </w:rPr>
        <w:t>项目单位：</w:t>
      </w:r>
      <w:bookmarkStart w:id="3" w:name="_Hlk121903812"/>
      <w:r w:rsidRPr="00CC45A8">
        <w:rPr>
          <w:rFonts w:ascii="黑体" w:eastAsia="黑体" w:hAnsi="黑体" w:hint="eastAsia"/>
          <w:sz w:val="32"/>
          <w:szCs w:val="36"/>
        </w:rPr>
        <w:t>上海市</w:t>
      </w:r>
      <w:proofErr w:type="gramStart"/>
      <w:r w:rsidRPr="00CC45A8">
        <w:rPr>
          <w:rFonts w:ascii="黑体" w:eastAsia="黑体" w:hAnsi="黑体" w:hint="eastAsia"/>
          <w:sz w:val="32"/>
          <w:szCs w:val="36"/>
        </w:rPr>
        <w:t>闵行区新虹街道</w:t>
      </w:r>
      <w:proofErr w:type="gramEnd"/>
      <w:r w:rsidRPr="00CC45A8">
        <w:rPr>
          <w:rFonts w:ascii="黑体" w:eastAsia="黑体" w:hAnsi="黑体" w:hint="eastAsia"/>
          <w:sz w:val="32"/>
          <w:szCs w:val="36"/>
        </w:rPr>
        <w:t>城市建设管理事务中心</w:t>
      </w:r>
    </w:p>
    <w:bookmarkEnd w:id="3"/>
    <w:p w14:paraId="316F5C2F" w14:textId="77777777" w:rsidR="00820BFD" w:rsidRPr="00CC45A8" w:rsidRDefault="00820BFD" w:rsidP="00820BFD">
      <w:pPr>
        <w:spacing w:line="360" w:lineRule="auto"/>
        <w:ind w:firstLineChars="265" w:firstLine="848"/>
        <w:jc w:val="left"/>
        <w:rPr>
          <w:rFonts w:ascii="黑体" w:eastAsia="黑体" w:hAnsi="黑体"/>
          <w:sz w:val="32"/>
          <w:szCs w:val="36"/>
        </w:rPr>
      </w:pPr>
      <w:r w:rsidRPr="00CC45A8">
        <w:rPr>
          <w:rFonts w:ascii="黑体" w:eastAsia="黑体" w:hAnsi="黑体" w:hint="eastAsia"/>
          <w:sz w:val="32"/>
          <w:szCs w:val="36"/>
        </w:rPr>
        <w:t>主管部门：上海市</w:t>
      </w:r>
      <w:proofErr w:type="gramStart"/>
      <w:r w:rsidRPr="00CC45A8">
        <w:rPr>
          <w:rFonts w:ascii="黑体" w:eastAsia="黑体" w:hAnsi="黑体" w:hint="eastAsia"/>
          <w:sz w:val="32"/>
          <w:szCs w:val="36"/>
        </w:rPr>
        <w:t>闵行区新虹街道办事处</w:t>
      </w:r>
      <w:proofErr w:type="gramEnd"/>
    </w:p>
    <w:p w14:paraId="183038F0" w14:textId="77777777" w:rsidR="00820BFD" w:rsidRPr="00CC45A8" w:rsidRDefault="00820BFD" w:rsidP="00820BFD">
      <w:pPr>
        <w:spacing w:line="360" w:lineRule="auto"/>
        <w:jc w:val="left"/>
        <w:rPr>
          <w:rFonts w:ascii="黑体" w:eastAsia="黑体" w:hAnsi="黑体"/>
          <w:sz w:val="44"/>
          <w:szCs w:val="44"/>
        </w:rPr>
      </w:pPr>
    </w:p>
    <w:p w14:paraId="0D051C11" w14:textId="77777777" w:rsidR="00820BFD" w:rsidRPr="00CC45A8" w:rsidRDefault="00820BFD" w:rsidP="00820BFD">
      <w:pPr>
        <w:spacing w:line="360" w:lineRule="auto"/>
        <w:jc w:val="left"/>
        <w:rPr>
          <w:rFonts w:ascii="黑体" w:eastAsia="黑体" w:hAnsi="黑体"/>
          <w:sz w:val="44"/>
          <w:szCs w:val="44"/>
        </w:rPr>
      </w:pPr>
    </w:p>
    <w:p w14:paraId="18127997" w14:textId="77777777" w:rsidR="00820BFD" w:rsidRPr="00CC45A8" w:rsidRDefault="00820BFD" w:rsidP="00820BFD">
      <w:pPr>
        <w:spacing w:line="360" w:lineRule="auto"/>
        <w:jc w:val="left"/>
        <w:rPr>
          <w:rFonts w:ascii="黑体" w:eastAsia="黑体" w:hAnsi="黑体"/>
          <w:sz w:val="44"/>
          <w:szCs w:val="44"/>
        </w:rPr>
      </w:pPr>
    </w:p>
    <w:p w14:paraId="17CF5F4A" w14:textId="77777777" w:rsidR="00820BFD" w:rsidRPr="00CC45A8" w:rsidRDefault="00820BFD" w:rsidP="00820BFD">
      <w:pPr>
        <w:spacing w:line="360" w:lineRule="auto"/>
        <w:jc w:val="center"/>
        <w:rPr>
          <w:rFonts w:ascii="黑体" w:eastAsia="黑体" w:hAnsi="黑体"/>
          <w:sz w:val="36"/>
          <w:szCs w:val="36"/>
        </w:rPr>
      </w:pPr>
      <w:r w:rsidRPr="00CC45A8">
        <w:rPr>
          <w:rFonts w:ascii="黑体" w:eastAsia="黑体" w:hAnsi="黑体" w:hint="eastAsia"/>
          <w:sz w:val="36"/>
          <w:szCs w:val="36"/>
        </w:rPr>
        <w:t>202</w:t>
      </w:r>
      <w:r w:rsidRPr="00CC45A8">
        <w:rPr>
          <w:rFonts w:ascii="黑体" w:eastAsia="黑体" w:hAnsi="黑体"/>
          <w:sz w:val="36"/>
          <w:szCs w:val="36"/>
        </w:rPr>
        <w:t>2</w:t>
      </w:r>
      <w:r w:rsidRPr="00CC45A8">
        <w:rPr>
          <w:rFonts w:ascii="黑体" w:eastAsia="黑体" w:hAnsi="黑体" w:hint="eastAsia"/>
          <w:sz w:val="36"/>
          <w:szCs w:val="36"/>
        </w:rPr>
        <w:t>年1</w:t>
      </w:r>
      <w:r w:rsidRPr="00CC45A8">
        <w:rPr>
          <w:rFonts w:ascii="黑体" w:eastAsia="黑体" w:hAnsi="黑体"/>
          <w:sz w:val="36"/>
          <w:szCs w:val="36"/>
        </w:rPr>
        <w:t>2</w:t>
      </w:r>
      <w:r w:rsidRPr="00CC45A8">
        <w:rPr>
          <w:rFonts w:ascii="黑体" w:eastAsia="黑体" w:hAnsi="黑体" w:hint="eastAsia"/>
          <w:sz w:val="36"/>
          <w:szCs w:val="36"/>
        </w:rPr>
        <w:t>月</w:t>
      </w:r>
    </w:p>
    <w:p w14:paraId="09874DA9" w14:textId="77777777" w:rsidR="00820BFD" w:rsidRPr="00CC45A8" w:rsidRDefault="00820BFD" w:rsidP="00820BFD">
      <w:pPr>
        <w:spacing w:line="360" w:lineRule="auto"/>
        <w:jc w:val="center"/>
        <w:rPr>
          <w:rFonts w:ascii="黑体" w:eastAsia="黑体" w:hAnsi="黑体"/>
          <w:sz w:val="36"/>
          <w:szCs w:val="36"/>
        </w:rPr>
      </w:pPr>
    </w:p>
    <w:p w14:paraId="3339930D" w14:textId="77777777" w:rsidR="00AA7C3C" w:rsidRPr="00CC45A8" w:rsidRDefault="00AA7C3C" w:rsidP="00C96F09">
      <w:pPr>
        <w:spacing w:line="360" w:lineRule="auto"/>
        <w:jc w:val="center"/>
        <w:rPr>
          <w:rFonts w:ascii="黑体" w:eastAsia="黑体" w:hAnsi="黑体"/>
          <w:sz w:val="36"/>
          <w:szCs w:val="36"/>
        </w:rPr>
        <w:sectPr w:rsidR="00AA7C3C" w:rsidRPr="00CC45A8" w:rsidSect="006D2CF0">
          <w:headerReference w:type="default" r:id="rId8"/>
          <w:footerReference w:type="default" r:id="rId9"/>
          <w:headerReference w:type="first" r:id="rId10"/>
          <w:type w:val="nextColumn"/>
          <w:pgSz w:w="11906" w:h="16838"/>
          <w:pgMar w:top="1134" w:right="1134" w:bottom="1134" w:left="1134" w:header="851" w:footer="992" w:gutter="0"/>
          <w:cols w:space="425"/>
          <w:titlePg/>
          <w:docGrid w:type="lines" w:linePitch="312"/>
        </w:sectPr>
      </w:pPr>
    </w:p>
    <w:sdt>
      <w:sdtPr>
        <w:rPr>
          <w:rFonts w:ascii="Times New Roman" w:eastAsia="宋体" w:hAnsi="Times New Roman" w:cs="Times New Roman"/>
          <w:b w:val="0"/>
          <w:bCs w:val="0"/>
          <w:noProof/>
          <w:color w:val="FF0000"/>
          <w:kern w:val="2"/>
          <w:sz w:val="21"/>
          <w:szCs w:val="24"/>
          <w:lang w:val="zh-CN"/>
        </w:rPr>
        <w:id w:val="29630707"/>
        <w:docPartObj>
          <w:docPartGallery w:val="Table of Contents"/>
          <w:docPartUnique/>
        </w:docPartObj>
      </w:sdtPr>
      <w:sdtEndPr>
        <w:rPr>
          <w:b/>
          <w:noProof w:val="0"/>
          <w:lang w:val="en-US"/>
        </w:rPr>
      </w:sdtEndPr>
      <w:sdtContent>
        <w:p w14:paraId="42CB3523" w14:textId="6B5F3E04" w:rsidR="0099624C" w:rsidRPr="00CC45A8" w:rsidRDefault="007044C9" w:rsidP="007044C9">
          <w:pPr>
            <w:pStyle w:val="TOC"/>
            <w:tabs>
              <w:tab w:val="left" w:pos="4239"/>
              <w:tab w:val="center" w:pos="4819"/>
            </w:tabs>
            <w:spacing w:before="240" w:line="259" w:lineRule="auto"/>
            <w:rPr>
              <w:rFonts w:ascii="黑体" w:eastAsia="黑体" w:hAnsi="黑体"/>
              <w:b w:val="0"/>
              <w:color w:val="auto"/>
              <w:sz w:val="32"/>
              <w:lang w:val="zh-CN"/>
            </w:rPr>
          </w:pPr>
          <w:r w:rsidRPr="00CC45A8">
            <w:rPr>
              <w:rFonts w:ascii="Times New Roman" w:eastAsia="宋体" w:hAnsi="Times New Roman" w:cs="Times New Roman"/>
              <w:b w:val="0"/>
              <w:bCs w:val="0"/>
              <w:noProof/>
              <w:color w:val="FF0000"/>
              <w:kern w:val="2"/>
              <w:sz w:val="21"/>
              <w:szCs w:val="24"/>
              <w:lang w:val="zh-CN"/>
            </w:rPr>
            <w:tab/>
          </w:r>
          <w:r w:rsidRPr="00CC45A8">
            <w:rPr>
              <w:rFonts w:ascii="Times New Roman" w:eastAsia="宋体" w:hAnsi="Times New Roman" w:cs="Times New Roman"/>
              <w:b w:val="0"/>
              <w:bCs w:val="0"/>
              <w:noProof/>
              <w:color w:val="FF0000"/>
              <w:kern w:val="2"/>
              <w:sz w:val="21"/>
              <w:szCs w:val="24"/>
              <w:lang w:val="zh-CN"/>
            </w:rPr>
            <w:tab/>
          </w:r>
          <w:r w:rsidR="0099624C" w:rsidRPr="00CC45A8">
            <w:rPr>
              <w:rFonts w:ascii="黑体" w:eastAsia="黑体" w:hAnsi="黑体"/>
              <w:color w:val="auto"/>
              <w:sz w:val="32"/>
              <w:lang w:val="zh-CN"/>
            </w:rPr>
            <w:t>目</w:t>
          </w:r>
          <w:r w:rsidR="0099624C" w:rsidRPr="00CC45A8">
            <w:rPr>
              <w:rFonts w:ascii="黑体" w:eastAsia="黑体" w:hAnsi="黑体" w:hint="eastAsia"/>
              <w:color w:val="auto"/>
              <w:sz w:val="32"/>
              <w:lang w:val="zh-CN"/>
            </w:rPr>
            <w:t xml:space="preserve">  </w:t>
          </w:r>
          <w:r w:rsidR="0099624C" w:rsidRPr="00CC45A8">
            <w:rPr>
              <w:rFonts w:ascii="黑体" w:eastAsia="黑体" w:hAnsi="黑体"/>
              <w:color w:val="auto"/>
              <w:sz w:val="32"/>
              <w:lang w:val="zh-CN"/>
            </w:rPr>
            <w:t>录</w:t>
          </w:r>
        </w:p>
        <w:p w14:paraId="08C24A46" w14:textId="77777777" w:rsidR="0099624C" w:rsidRPr="00CC45A8" w:rsidRDefault="0099624C" w:rsidP="00D03164">
          <w:pPr>
            <w:rPr>
              <w:lang w:val="zh-CN"/>
            </w:rPr>
          </w:pPr>
        </w:p>
        <w:p w14:paraId="20A808A4" w14:textId="72889028" w:rsidR="00D4248E" w:rsidRPr="00CC45A8" w:rsidRDefault="00AD1552" w:rsidP="00820BFD">
          <w:pPr>
            <w:pStyle w:val="TOC1"/>
            <w:rPr>
              <w:rFonts w:asciiTheme="minorHAnsi" w:eastAsiaTheme="minorEastAsia" w:hAnsiTheme="minorHAnsi" w:cstheme="minorBidi"/>
              <w:sz w:val="21"/>
              <w:szCs w:val="22"/>
            </w:rPr>
          </w:pPr>
          <w:r w:rsidRPr="00CC45A8">
            <w:fldChar w:fldCharType="begin"/>
          </w:r>
          <w:r w:rsidR="0099624C" w:rsidRPr="00CC45A8">
            <w:instrText xml:space="preserve"> TOC \o "1-3" \h \z \u </w:instrText>
          </w:r>
          <w:r w:rsidRPr="00CC45A8">
            <w:fldChar w:fldCharType="separate"/>
          </w:r>
          <w:hyperlink w:anchor="_Toc90645023" w:history="1">
            <w:r w:rsidR="00D4248E" w:rsidRPr="00CC45A8">
              <w:rPr>
                <w:rStyle w:val="a7"/>
                <w:rFonts w:hint="eastAsia"/>
                <w:b w:val="0"/>
              </w:rPr>
              <w:t>一、项目概况</w:t>
            </w:r>
            <w:r w:rsidR="00D4248E" w:rsidRPr="00CC45A8">
              <w:rPr>
                <w:webHidden/>
              </w:rPr>
              <w:tab/>
            </w:r>
            <w:r w:rsidRPr="00CC45A8">
              <w:rPr>
                <w:webHidden/>
              </w:rPr>
              <w:fldChar w:fldCharType="begin"/>
            </w:r>
            <w:r w:rsidR="00D4248E" w:rsidRPr="00CC45A8">
              <w:rPr>
                <w:webHidden/>
              </w:rPr>
              <w:instrText xml:space="preserve"> PAGEREF _Toc90645023 \h </w:instrText>
            </w:r>
            <w:r w:rsidRPr="00CC45A8">
              <w:rPr>
                <w:webHidden/>
              </w:rPr>
            </w:r>
            <w:r w:rsidRPr="00CC45A8">
              <w:rPr>
                <w:webHidden/>
              </w:rPr>
              <w:fldChar w:fldCharType="separate"/>
            </w:r>
            <w:r w:rsidR="003C794E">
              <w:rPr>
                <w:webHidden/>
              </w:rPr>
              <w:t>1</w:t>
            </w:r>
            <w:r w:rsidRPr="00CC45A8">
              <w:rPr>
                <w:webHidden/>
              </w:rPr>
              <w:fldChar w:fldCharType="end"/>
            </w:r>
          </w:hyperlink>
        </w:p>
        <w:p w14:paraId="696051AB" w14:textId="68AB9E17" w:rsidR="00D4248E" w:rsidRPr="00CC45A8" w:rsidRDefault="00FA5CD4" w:rsidP="00820BFD">
          <w:pPr>
            <w:pStyle w:val="TOC1"/>
            <w:rPr>
              <w:rFonts w:cstheme="minorBidi"/>
              <w:b w:val="0"/>
              <w:bCs/>
              <w:sz w:val="21"/>
              <w:szCs w:val="22"/>
            </w:rPr>
          </w:pPr>
          <w:r w:rsidRPr="00CC45A8">
            <w:rPr>
              <w:rStyle w:val="a7"/>
              <w:rFonts w:hint="eastAsia"/>
              <w:b w:val="0"/>
              <w:u w:val="none"/>
            </w:rPr>
            <w:t xml:space="preserve">   </w:t>
          </w:r>
          <w:r w:rsidRPr="00CC45A8">
            <w:rPr>
              <w:rStyle w:val="a7"/>
              <w:rFonts w:ascii="仿宋_GB2312" w:eastAsia="仿宋_GB2312" w:hint="eastAsia"/>
              <w:b w:val="0"/>
              <w:u w:val="none"/>
            </w:rPr>
            <w:t xml:space="preserve"> </w:t>
          </w:r>
          <w:hyperlink w:anchor="_Toc90645024" w:history="1">
            <w:r w:rsidR="00D4248E" w:rsidRPr="00CC45A8">
              <w:rPr>
                <w:rStyle w:val="a7"/>
                <w:rFonts w:ascii="仿宋" w:eastAsia="仿宋" w:hAnsi="仿宋" w:hint="eastAsia"/>
                <w:b w:val="0"/>
                <w:bCs/>
              </w:rPr>
              <w:t>（一）项目背景</w:t>
            </w:r>
            <w:r w:rsidR="00D4248E" w:rsidRPr="00CC45A8">
              <w:rPr>
                <w:rFonts w:hint="eastAsia"/>
                <w:b w:val="0"/>
                <w:bCs/>
                <w:webHidden/>
              </w:rPr>
              <w:tab/>
            </w:r>
            <w:r w:rsidR="00AD1552" w:rsidRPr="00CC45A8">
              <w:rPr>
                <w:rFonts w:hint="eastAsia"/>
                <w:b w:val="0"/>
                <w:bCs/>
                <w:webHidden/>
              </w:rPr>
              <w:fldChar w:fldCharType="begin"/>
            </w:r>
            <w:r w:rsidR="00D4248E" w:rsidRPr="00CC45A8">
              <w:rPr>
                <w:rFonts w:hint="eastAsia"/>
                <w:b w:val="0"/>
                <w:bCs/>
                <w:webHidden/>
              </w:rPr>
              <w:instrText xml:space="preserve"> PAGEREF _Toc90645024 \h </w:instrText>
            </w:r>
            <w:r w:rsidR="00AD1552" w:rsidRPr="00CC45A8">
              <w:rPr>
                <w:rFonts w:hint="eastAsia"/>
                <w:b w:val="0"/>
                <w:bCs/>
                <w:webHidden/>
              </w:rPr>
            </w:r>
            <w:r w:rsidR="00AD1552" w:rsidRPr="00CC45A8">
              <w:rPr>
                <w:rFonts w:hint="eastAsia"/>
                <w:b w:val="0"/>
                <w:bCs/>
                <w:webHidden/>
              </w:rPr>
              <w:fldChar w:fldCharType="separate"/>
            </w:r>
            <w:r w:rsidR="003C794E">
              <w:rPr>
                <w:b w:val="0"/>
                <w:bCs/>
                <w:webHidden/>
              </w:rPr>
              <w:t>1</w:t>
            </w:r>
            <w:r w:rsidR="00AD1552" w:rsidRPr="00CC45A8">
              <w:rPr>
                <w:rFonts w:hint="eastAsia"/>
                <w:b w:val="0"/>
                <w:bCs/>
                <w:webHidden/>
              </w:rPr>
              <w:fldChar w:fldCharType="end"/>
            </w:r>
          </w:hyperlink>
        </w:p>
        <w:p w14:paraId="2F2A0203" w14:textId="212B48A3" w:rsidR="00D4248E" w:rsidRPr="00CC45A8" w:rsidRDefault="00FA5CD4" w:rsidP="00820BFD">
          <w:pPr>
            <w:pStyle w:val="TOC1"/>
            <w:rPr>
              <w:rFonts w:cstheme="minorBidi"/>
              <w:sz w:val="21"/>
              <w:szCs w:val="22"/>
            </w:rPr>
          </w:pPr>
          <w:r w:rsidRPr="00CC45A8">
            <w:rPr>
              <w:rStyle w:val="a7"/>
              <w:rFonts w:ascii="仿宋" w:eastAsia="仿宋" w:hAnsi="仿宋" w:hint="eastAsia"/>
              <w:b w:val="0"/>
              <w:u w:val="none"/>
            </w:rPr>
            <w:t xml:space="preserve">    </w:t>
          </w:r>
          <w:hyperlink w:anchor="_Toc90645025" w:history="1">
            <w:r w:rsidR="00D4248E" w:rsidRPr="00CC45A8">
              <w:rPr>
                <w:rStyle w:val="a7"/>
                <w:rFonts w:ascii="仿宋" w:eastAsia="仿宋" w:hAnsi="仿宋" w:hint="eastAsia"/>
                <w:b w:val="0"/>
              </w:rPr>
              <w:t>（二）项目内容</w:t>
            </w:r>
            <w:r w:rsidR="00D4248E" w:rsidRPr="00CC45A8">
              <w:rPr>
                <w:rFonts w:hint="eastAsia"/>
                <w:webHidden/>
              </w:rPr>
              <w:tab/>
            </w:r>
            <w:r w:rsidR="00AD1552" w:rsidRPr="00CC45A8">
              <w:rPr>
                <w:rFonts w:hint="eastAsia"/>
                <w:b w:val="0"/>
                <w:bCs/>
                <w:webHidden/>
              </w:rPr>
              <w:fldChar w:fldCharType="begin"/>
            </w:r>
            <w:r w:rsidR="00D4248E" w:rsidRPr="00CC45A8">
              <w:rPr>
                <w:rFonts w:hint="eastAsia"/>
                <w:b w:val="0"/>
                <w:bCs/>
                <w:webHidden/>
              </w:rPr>
              <w:instrText xml:space="preserve"> PAGEREF _Toc90645025 \h </w:instrText>
            </w:r>
            <w:r w:rsidR="00AD1552" w:rsidRPr="00CC45A8">
              <w:rPr>
                <w:rFonts w:hint="eastAsia"/>
                <w:b w:val="0"/>
                <w:bCs/>
                <w:webHidden/>
              </w:rPr>
            </w:r>
            <w:r w:rsidR="00AD1552" w:rsidRPr="00CC45A8">
              <w:rPr>
                <w:rFonts w:hint="eastAsia"/>
                <w:b w:val="0"/>
                <w:bCs/>
                <w:webHidden/>
              </w:rPr>
              <w:fldChar w:fldCharType="separate"/>
            </w:r>
            <w:r w:rsidR="003C794E">
              <w:rPr>
                <w:b w:val="0"/>
                <w:bCs/>
                <w:webHidden/>
              </w:rPr>
              <w:t>2</w:t>
            </w:r>
            <w:r w:rsidR="00AD1552" w:rsidRPr="00CC45A8">
              <w:rPr>
                <w:rFonts w:hint="eastAsia"/>
                <w:b w:val="0"/>
                <w:bCs/>
                <w:webHidden/>
              </w:rPr>
              <w:fldChar w:fldCharType="end"/>
            </w:r>
          </w:hyperlink>
        </w:p>
        <w:p w14:paraId="799BEE59" w14:textId="358F718C" w:rsidR="00D4248E" w:rsidRPr="00CC45A8" w:rsidRDefault="00FA5CD4" w:rsidP="00820BFD">
          <w:pPr>
            <w:pStyle w:val="TOC1"/>
            <w:rPr>
              <w:rFonts w:cstheme="minorBidi"/>
              <w:sz w:val="21"/>
              <w:szCs w:val="22"/>
            </w:rPr>
          </w:pPr>
          <w:r w:rsidRPr="00CC45A8">
            <w:rPr>
              <w:rStyle w:val="a7"/>
              <w:rFonts w:ascii="仿宋" w:eastAsia="仿宋" w:hAnsi="仿宋" w:hint="eastAsia"/>
              <w:b w:val="0"/>
              <w:u w:val="none"/>
            </w:rPr>
            <w:t xml:space="preserve">    </w:t>
          </w:r>
          <w:hyperlink w:anchor="_Toc90645026" w:history="1">
            <w:r w:rsidR="00D4248E" w:rsidRPr="00CC45A8">
              <w:rPr>
                <w:rStyle w:val="a7"/>
                <w:rFonts w:ascii="仿宋" w:eastAsia="仿宋" w:hAnsi="仿宋" w:hint="eastAsia"/>
                <w:b w:val="0"/>
              </w:rPr>
              <w:t>（三）项目预算</w:t>
            </w:r>
            <w:r w:rsidR="00D4248E" w:rsidRPr="00CC45A8">
              <w:rPr>
                <w:rFonts w:hint="eastAsia"/>
                <w:webHidden/>
              </w:rPr>
              <w:tab/>
            </w:r>
            <w:r w:rsidR="00AD1552" w:rsidRPr="00CC45A8">
              <w:rPr>
                <w:rFonts w:hint="eastAsia"/>
                <w:b w:val="0"/>
                <w:bCs/>
                <w:webHidden/>
              </w:rPr>
              <w:fldChar w:fldCharType="begin"/>
            </w:r>
            <w:r w:rsidR="00D4248E" w:rsidRPr="00CC45A8">
              <w:rPr>
                <w:rFonts w:hint="eastAsia"/>
                <w:b w:val="0"/>
                <w:bCs/>
                <w:webHidden/>
              </w:rPr>
              <w:instrText xml:space="preserve"> PAGEREF _Toc90645026 \h </w:instrText>
            </w:r>
            <w:r w:rsidR="00AD1552" w:rsidRPr="00CC45A8">
              <w:rPr>
                <w:rFonts w:hint="eastAsia"/>
                <w:b w:val="0"/>
                <w:bCs/>
                <w:webHidden/>
              </w:rPr>
            </w:r>
            <w:r w:rsidR="00AD1552" w:rsidRPr="00CC45A8">
              <w:rPr>
                <w:rFonts w:hint="eastAsia"/>
                <w:b w:val="0"/>
                <w:bCs/>
                <w:webHidden/>
              </w:rPr>
              <w:fldChar w:fldCharType="separate"/>
            </w:r>
            <w:r w:rsidR="003C794E">
              <w:rPr>
                <w:b w:val="0"/>
                <w:bCs/>
                <w:webHidden/>
              </w:rPr>
              <w:t>8</w:t>
            </w:r>
            <w:r w:rsidR="00AD1552" w:rsidRPr="00CC45A8">
              <w:rPr>
                <w:rFonts w:hint="eastAsia"/>
                <w:b w:val="0"/>
                <w:bCs/>
                <w:webHidden/>
              </w:rPr>
              <w:fldChar w:fldCharType="end"/>
            </w:r>
          </w:hyperlink>
        </w:p>
        <w:p w14:paraId="6E13D48D" w14:textId="3BA667DA" w:rsidR="00D4248E" w:rsidRPr="00CC45A8" w:rsidRDefault="00FA5CD4" w:rsidP="00820BFD">
          <w:pPr>
            <w:pStyle w:val="TOC1"/>
            <w:rPr>
              <w:rFonts w:cstheme="minorBidi"/>
              <w:sz w:val="21"/>
              <w:szCs w:val="22"/>
            </w:rPr>
          </w:pPr>
          <w:r w:rsidRPr="00CC45A8">
            <w:rPr>
              <w:rStyle w:val="a7"/>
              <w:rFonts w:ascii="仿宋" w:eastAsia="仿宋" w:hAnsi="仿宋" w:hint="eastAsia"/>
              <w:b w:val="0"/>
              <w:u w:val="none"/>
            </w:rPr>
            <w:t xml:space="preserve">    </w:t>
          </w:r>
          <w:hyperlink w:anchor="_Toc90645027" w:history="1">
            <w:r w:rsidR="00D4248E" w:rsidRPr="00CC45A8">
              <w:rPr>
                <w:rStyle w:val="a7"/>
                <w:rFonts w:ascii="仿宋" w:eastAsia="仿宋" w:hAnsi="仿宋" w:hint="eastAsia"/>
                <w:b w:val="0"/>
              </w:rPr>
              <w:t>（四）202</w:t>
            </w:r>
            <w:r w:rsidR="00FF2D13" w:rsidRPr="00CC45A8">
              <w:rPr>
                <w:rStyle w:val="a7"/>
                <w:rFonts w:ascii="仿宋" w:eastAsia="仿宋" w:hAnsi="仿宋" w:hint="eastAsia"/>
                <w:b w:val="0"/>
              </w:rPr>
              <w:t>3</w:t>
            </w:r>
            <w:r w:rsidR="00D4248E" w:rsidRPr="00CC45A8">
              <w:rPr>
                <w:rStyle w:val="a7"/>
                <w:rFonts w:ascii="仿宋" w:eastAsia="仿宋" w:hAnsi="仿宋" w:hint="eastAsia"/>
                <w:b w:val="0"/>
              </w:rPr>
              <w:t>年绩效目标</w:t>
            </w:r>
            <w:r w:rsidR="00D4248E" w:rsidRPr="00CC45A8">
              <w:rPr>
                <w:rFonts w:hint="eastAsia"/>
                <w:webHidden/>
              </w:rPr>
              <w:tab/>
            </w:r>
            <w:r w:rsidR="00AD1552" w:rsidRPr="00CC45A8">
              <w:rPr>
                <w:rFonts w:hint="eastAsia"/>
                <w:b w:val="0"/>
                <w:bCs/>
                <w:webHidden/>
              </w:rPr>
              <w:fldChar w:fldCharType="begin"/>
            </w:r>
            <w:r w:rsidR="00D4248E" w:rsidRPr="00CC45A8">
              <w:rPr>
                <w:rFonts w:hint="eastAsia"/>
                <w:b w:val="0"/>
                <w:bCs/>
                <w:webHidden/>
              </w:rPr>
              <w:instrText xml:space="preserve"> PAGEREF _Toc90645027 \h </w:instrText>
            </w:r>
            <w:r w:rsidR="00AD1552" w:rsidRPr="00CC45A8">
              <w:rPr>
                <w:rFonts w:hint="eastAsia"/>
                <w:b w:val="0"/>
                <w:bCs/>
                <w:webHidden/>
              </w:rPr>
            </w:r>
            <w:r w:rsidR="00AD1552" w:rsidRPr="00CC45A8">
              <w:rPr>
                <w:rFonts w:hint="eastAsia"/>
                <w:b w:val="0"/>
                <w:bCs/>
                <w:webHidden/>
              </w:rPr>
              <w:fldChar w:fldCharType="separate"/>
            </w:r>
            <w:r w:rsidR="003C794E">
              <w:rPr>
                <w:b w:val="0"/>
                <w:bCs/>
                <w:webHidden/>
              </w:rPr>
              <w:t>16</w:t>
            </w:r>
            <w:r w:rsidR="00AD1552" w:rsidRPr="00CC45A8">
              <w:rPr>
                <w:rFonts w:hint="eastAsia"/>
                <w:b w:val="0"/>
                <w:bCs/>
                <w:webHidden/>
              </w:rPr>
              <w:fldChar w:fldCharType="end"/>
            </w:r>
          </w:hyperlink>
        </w:p>
        <w:p w14:paraId="09CE07C2" w14:textId="432D1048" w:rsidR="00D4248E" w:rsidRPr="00CC45A8" w:rsidRDefault="00000000" w:rsidP="00820BFD">
          <w:pPr>
            <w:pStyle w:val="TOC1"/>
            <w:rPr>
              <w:rStyle w:val="a7"/>
              <w:b w:val="0"/>
            </w:rPr>
          </w:pPr>
          <w:hyperlink w:anchor="_Toc90645028" w:history="1">
            <w:r w:rsidR="00D4248E" w:rsidRPr="00CC45A8">
              <w:rPr>
                <w:rStyle w:val="a7"/>
                <w:rFonts w:hint="eastAsia"/>
                <w:b w:val="0"/>
              </w:rPr>
              <w:t>二、项目评审情况</w:t>
            </w:r>
            <w:r w:rsidR="00D4248E" w:rsidRPr="00CC45A8">
              <w:rPr>
                <w:rStyle w:val="a7"/>
                <w:b w:val="0"/>
                <w:webHidden/>
              </w:rPr>
              <w:tab/>
            </w:r>
            <w:r w:rsidR="00AD1552" w:rsidRPr="00CC45A8">
              <w:rPr>
                <w:rStyle w:val="a7"/>
                <w:bCs/>
                <w:webHidden/>
              </w:rPr>
              <w:fldChar w:fldCharType="begin"/>
            </w:r>
            <w:r w:rsidR="00D4248E" w:rsidRPr="00CC45A8">
              <w:rPr>
                <w:rStyle w:val="a7"/>
                <w:bCs/>
                <w:webHidden/>
              </w:rPr>
              <w:instrText xml:space="preserve"> PAGEREF _Toc90645028 \h </w:instrText>
            </w:r>
            <w:r w:rsidR="00AD1552" w:rsidRPr="00CC45A8">
              <w:rPr>
                <w:rStyle w:val="a7"/>
                <w:bCs/>
                <w:webHidden/>
              </w:rPr>
            </w:r>
            <w:r w:rsidR="00AD1552" w:rsidRPr="00CC45A8">
              <w:rPr>
                <w:rStyle w:val="a7"/>
                <w:bCs/>
                <w:webHidden/>
              </w:rPr>
              <w:fldChar w:fldCharType="separate"/>
            </w:r>
            <w:r w:rsidR="003C794E">
              <w:rPr>
                <w:rStyle w:val="a7"/>
                <w:bCs/>
                <w:webHidden/>
              </w:rPr>
              <w:t>18</w:t>
            </w:r>
            <w:r w:rsidR="00AD1552" w:rsidRPr="00CC45A8">
              <w:rPr>
                <w:rStyle w:val="a7"/>
                <w:bCs/>
                <w:webHidden/>
              </w:rPr>
              <w:fldChar w:fldCharType="end"/>
            </w:r>
          </w:hyperlink>
        </w:p>
        <w:p w14:paraId="400C4B8F" w14:textId="66892230" w:rsidR="00D4248E" w:rsidRPr="00CC45A8" w:rsidRDefault="00000000" w:rsidP="00820BFD">
          <w:pPr>
            <w:pStyle w:val="TOC1"/>
            <w:rPr>
              <w:rStyle w:val="a7"/>
              <w:b w:val="0"/>
            </w:rPr>
          </w:pPr>
          <w:hyperlink w:anchor="_Toc90645029" w:history="1">
            <w:r w:rsidR="00D4248E" w:rsidRPr="00CC45A8">
              <w:rPr>
                <w:rStyle w:val="a7"/>
                <w:rFonts w:hint="eastAsia"/>
                <w:b w:val="0"/>
              </w:rPr>
              <w:t>三、项目存在问题与改进建议</w:t>
            </w:r>
            <w:r w:rsidR="00D4248E" w:rsidRPr="00CC45A8">
              <w:rPr>
                <w:rStyle w:val="a7"/>
                <w:b w:val="0"/>
                <w:webHidden/>
              </w:rPr>
              <w:tab/>
            </w:r>
            <w:r w:rsidR="00AD1552" w:rsidRPr="00CC45A8">
              <w:rPr>
                <w:rStyle w:val="a7"/>
                <w:bCs/>
                <w:webHidden/>
              </w:rPr>
              <w:fldChar w:fldCharType="begin"/>
            </w:r>
            <w:r w:rsidR="00D4248E" w:rsidRPr="00CC45A8">
              <w:rPr>
                <w:rStyle w:val="a7"/>
                <w:bCs/>
                <w:webHidden/>
              </w:rPr>
              <w:instrText xml:space="preserve"> PAGEREF _Toc90645029 \h </w:instrText>
            </w:r>
            <w:r w:rsidR="00AD1552" w:rsidRPr="00CC45A8">
              <w:rPr>
                <w:rStyle w:val="a7"/>
                <w:bCs/>
                <w:webHidden/>
              </w:rPr>
            </w:r>
            <w:r w:rsidR="00AD1552" w:rsidRPr="00CC45A8">
              <w:rPr>
                <w:rStyle w:val="a7"/>
                <w:bCs/>
                <w:webHidden/>
              </w:rPr>
              <w:fldChar w:fldCharType="separate"/>
            </w:r>
            <w:r w:rsidR="003C794E">
              <w:rPr>
                <w:rStyle w:val="a7"/>
                <w:bCs/>
                <w:webHidden/>
              </w:rPr>
              <w:t>20</w:t>
            </w:r>
            <w:r w:rsidR="00AD1552" w:rsidRPr="00CC45A8">
              <w:rPr>
                <w:rStyle w:val="a7"/>
                <w:bCs/>
                <w:webHidden/>
              </w:rPr>
              <w:fldChar w:fldCharType="end"/>
            </w:r>
          </w:hyperlink>
        </w:p>
        <w:p w14:paraId="32BB7BA0" w14:textId="0CA3F9FB" w:rsidR="00D4248E" w:rsidRPr="00CC45A8" w:rsidRDefault="00000000" w:rsidP="00820BFD">
          <w:pPr>
            <w:pStyle w:val="TOC1"/>
            <w:rPr>
              <w:rFonts w:asciiTheme="minorHAnsi" w:eastAsiaTheme="minorEastAsia" w:hAnsiTheme="minorHAnsi" w:cstheme="minorBidi"/>
              <w:sz w:val="21"/>
              <w:szCs w:val="22"/>
            </w:rPr>
          </w:pPr>
          <w:hyperlink w:anchor="_Toc90645030" w:history="1">
            <w:r w:rsidR="00D4248E" w:rsidRPr="00CC45A8">
              <w:rPr>
                <w:rStyle w:val="a7"/>
                <w:rFonts w:hint="eastAsia"/>
                <w:b w:val="0"/>
              </w:rPr>
              <w:t>四、项目预算审核意见</w:t>
            </w:r>
            <w:r w:rsidR="00D4248E" w:rsidRPr="00CC45A8">
              <w:rPr>
                <w:webHidden/>
              </w:rPr>
              <w:tab/>
            </w:r>
            <w:r w:rsidR="00AD1552" w:rsidRPr="00CC45A8">
              <w:rPr>
                <w:webHidden/>
              </w:rPr>
              <w:fldChar w:fldCharType="begin"/>
            </w:r>
            <w:r w:rsidR="00D4248E" w:rsidRPr="00CC45A8">
              <w:rPr>
                <w:webHidden/>
              </w:rPr>
              <w:instrText xml:space="preserve"> PAGEREF _Toc90645030 \h </w:instrText>
            </w:r>
            <w:r w:rsidR="00AD1552" w:rsidRPr="00CC45A8">
              <w:rPr>
                <w:webHidden/>
              </w:rPr>
            </w:r>
            <w:r w:rsidR="00AD1552" w:rsidRPr="00CC45A8">
              <w:rPr>
                <w:webHidden/>
              </w:rPr>
              <w:fldChar w:fldCharType="separate"/>
            </w:r>
            <w:r w:rsidR="003C794E">
              <w:rPr>
                <w:webHidden/>
              </w:rPr>
              <w:t>20</w:t>
            </w:r>
            <w:r w:rsidR="00AD1552" w:rsidRPr="00CC45A8">
              <w:rPr>
                <w:webHidden/>
              </w:rPr>
              <w:fldChar w:fldCharType="end"/>
            </w:r>
          </w:hyperlink>
        </w:p>
        <w:p w14:paraId="151E2312" w14:textId="371473BD" w:rsidR="006B241C" w:rsidRPr="00CC45A8" w:rsidRDefault="00000000" w:rsidP="00820BFD">
          <w:pPr>
            <w:pStyle w:val="TOC1"/>
          </w:pPr>
          <w:hyperlink w:anchor="_Toc90645031" w:history="1">
            <w:r w:rsidR="00D4248E" w:rsidRPr="00CC45A8">
              <w:rPr>
                <w:rStyle w:val="a7"/>
                <w:rFonts w:hint="eastAsia"/>
                <w:b w:val="0"/>
              </w:rPr>
              <w:t>五、项目结果应用情况</w:t>
            </w:r>
            <w:r w:rsidR="00D4248E" w:rsidRPr="00CC45A8">
              <w:rPr>
                <w:webHidden/>
              </w:rPr>
              <w:tab/>
            </w:r>
            <w:r w:rsidR="00AD1552" w:rsidRPr="00CC45A8">
              <w:rPr>
                <w:webHidden/>
              </w:rPr>
              <w:fldChar w:fldCharType="begin"/>
            </w:r>
            <w:r w:rsidR="00D4248E" w:rsidRPr="00CC45A8">
              <w:rPr>
                <w:webHidden/>
              </w:rPr>
              <w:instrText xml:space="preserve"> PAGEREF _Toc90645031 \h </w:instrText>
            </w:r>
            <w:r w:rsidR="00AD1552" w:rsidRPr="00CC45A8">
              <w:rPr>
                <w:webHidden/>
              </w:rPr>
            </w:r>
            <w:r w:rsidR="00AD1552" w:rsidRPr="00CC45A8">
              <w:rPr>
                <w:webHidden/>
              </w:rPr>
              <w:fldChar w:fldCharType="separate"/>
            </w:r>
            <w:r w:rsidR="003C794E">
              <w:rPr>
                <w:webHidden/>
              </w:rPr>
              <w:t>21</w:t>
            </w:r>
            <w:r w:rsidR="00AD1552" w:rsidRPr="00CC45A8">
              <w:rPr>
                <w:webHidden/>
              </w:rPr>
              <w:fldChar w:fldCharType="end"/>
            </w:r>
          </w:hyperlink>
          <w:r w:rsidR="00AD1552" w:rsidRPr="00CC45A8">
            <w:fldChar w:fldCharType="end"/>
          </w:r>
        </w:p>
        <w:p w14:paraId="5D827853" w14:textId="62C405C4" w:rsidR="00F621BC" w:rsidRPr="00CC45A8" w:rsidRDefault="00000000" w:rsidP="006B241C"/>
      </w:sdtContent>
    </w:sdt>
    <w:p w14:paraId="714EE1C4" w14:textId="298165C0" w:rsidR="007211A3" w:rsidRPr="00CC45A8" w:rsidRDefault="007211A3" w:rsidP="007211A3">
      <w:pPr>
        <w:jc w:val="center"/>
        <w:rPr>
          <w:rFonts w:ascii="宋体" w:hAnsi="宋体"/>
          <w:b/>
          <w:color w:val="FF0000"/>
          <w:sz w:val="36"/>
          <w:szCs w:val="36"/>
        </w:rPr>
      </w:pPr>
    </w:p>
    <w:p w14:paraId="64294233" w14:textId="77777777" w:rsidR="006B241C" w:rsidRPr="00CC45A8" w:rsidRDefault="006B241C" w:rsidP="007211A3">
      <w:pPr>
        <w:jc w:val="center"/>
        <w:rPr>
          <w:rFonts w:ascii="宋体" w:hAnsi="宋体"/>
          <w:b/>
          <w:color w:val="FF0000"/>
          <w:sz w:val="36"/>
          <w:szCs w:val="36"/>
        </w:rPr>
      </w:pPr>
    </w:p>
    <w:p w14:paraId="7A37FF54" w14:textId="77777777" w:rsidR="007211A3" w:rsidRPr="00CC45A8" w:rsidRDefault="007211A3" w:rsidP="007211A3">
      <w:pPr>
        <w:jc w:val="center"/>
        <w:rPr>
          <w:color w:val="FF0000"/>
        </w:rPr>
        <w:sectPr w:rsidR="007211A3" w:rsidRPr="00CC45A8" w:rsidSect="006D2CF0">
          <w:footerReference w:type="default" r:id="rId11"/>
          <w:type w:val="nextColumn"/>
          <w:pgSz w:w="11906" w:h="16838"/>
          <w:pgMar w:top="1134" w:right="1134" w:bottom="1134" w:left="1134" w:header="851" w:footer="992" w:gutter="0"/>
          <w:pgNumType w:start="1"/>
          <w:cols w:space="425"/>
          <w:docGrid w:type="lines" w:linePitch="312"/>
        </w:sectPr>
      </w:pPr>
    </w:p>
    <w:p w14:paraId="514B45B5" w14:textId="275C2E5C" w:rsidR="00376889" w:rsidRPr="00CC45A8" w:rsidRDefault="00CB547E" w:rsidP="0077505E">
      <w:pPr>
        <w:jc w:val="center"/>
        <w:rPr>
          <w:rFonts w:ascii="黑体" w:eastAsia="黑体" w:hAnsi="黑体"/>
          <w:sz w:val="36"/>
          <w:szCs w:val="36"/>
        </w:rPr>
      </w:pPr>
      <w:bookmarkStart w:id="4" w:name="_Toc310331370"/>
      <w:r w:rsidRPr="00CC45A8">
        <w:rPr>
          <w:rFonts w:ascii="黑体" w:eastAsia="黑体" w:hAnsi="黑体" w:hint="eastAsia"/>
          <w:sz w:val="36"/>
          <w:szCs w:val="36"/>
        </w:rPr>
        <w:lastRenderedPageBreak/>
        <w:t>“</w:t>
      </w:r>
      <w:r w:rsidR="004666C3" w:rsidRPr="00CC45A8">
        <w:rPr>
          <w:rFonts w:ascii="黑体" w:eastAsia="黑体" w:hAnsi="黑体" w:hint="eastAsia"/>
          <w:sz w:val="36"/>
          <w:szCs w:val="36"/>
        </w:rPr>
        <w:t>环卫作业专项经费</w:t>
      </w:r>
      <w:r w:rsidRPr="00CC45A8">
        <w:rPr>
          <w:rFonts w:ascii="黑体" w:eastAsia="黑体" w:hAnsi="黑体" w:hint="eastAsia"/>
          <w:sz w:val="36"/>
          <w:szCs w:val="36"/>
        </w:rPr>
        <w:t>”</w:t>
      </w:r>
      <w:bookmarkEnd w:id="4"/>
      <w:r w:rsidR="00961581" w:rsidRPr="00CC45A8">
        <w:rPr>
          <w:rFonts w:ascii="黑体" w:eastAsia="黑体" w:hAnsi="黑体" w:hint="eastAsia"/>
          <w:sz w:val="36"/>
          <w:szCs w:val="36"/>
        </w:rPr>
        <w:t>项目</w:t>
      </w:r>
      <w:r w:rsidR="004C50FE" w:rsidRPr="00CC45A8">
        <w:rPr>
          <w:rFonts w:ascii="黑体" w:eastAsia="黑体" w:hAnsi="黑体" w:hint="eastAsia"/>
          <w:sz w:val="36"/>
          <w:szCs w:val="36"/>
        </w:rPr>
        <w:t>评审</w:t>
      </w:r>
      <w:r w:rsidR="007211A3" w:rsidRPr="00CC45A8">
        <w:rPr>
          <w:rFonts w:ascii="黑体" w:eastAsia="黑体" w:hAnsi="黑体" w:hint="eastAsia"/>
          <w:sz w:val="36"/>
          <w:szCs w:val="36"/>
        </w:rPr>
        <w:t>报告</w:t>
      </w:r>
      <w:bookmarkStart w:id="5" w:name="_Toc20759809"/>
    </w:p>
    <w:p w14:paraId="4FBE04E6" w14:textId="77777777" w:rsidR="0077505E" w:rsidRPr="00CC45A8" w:rsidRDefault="0077505E" w:rsidP="0077505E">
      <w:pPr>
        <w:jc w:val="center"/>
        <w:rPr>
          <w:rFonts w:ascii="黑体" w:eastAsia="黑体" w:hAnsi="黑体"/>
          <w:sz w:val="36"/>
          <w:szCs w:val="36"/>
        </w:rPr>
      </w:pPr>
    </w:p>
    <w:p w14:paraId="47CEC4B8" w14:textId="77777777" w:rsidR="0077505E" w:rsidRPr="00CC45A8" w:rsidRDefault="0077505E" w:rsidP="0077505E">
      <w:pPr>
        <w:pStyle w:val="1"/>
        <w:spacing w:before="0" w:after="0" w:line="240" w:lineRule="auto"/>
        <w:ind w:firstLineChars="196" w:firstLine="588"/>
        <w:rPr>
          <w:rFonts w:ascii="黑体" w:eastAsia="黑体" w:hAnsi="黑体"/>
          <w:b w:val="0"/>
          <w:sz w:val="30"/>
          <w:szCs w:val="30"/>
        </w:rPr>
      </w:pPr>
      <w:bookmarkStart w:id="6" w:name="_Toc90645023"/>
      <w:r w:rsidRPr="00CC45A8">
        <w:rPr>
          <w:rFonts w:ascii="黑体" w:eastAsia="黑体" w:hAnsi="黑体" w:hint="eastAsia"/>
          <w:b w:val="0"/>
          <w:sz w:val="30"/>
          <w:szCs w:val="30"/>
        </w:rPr>
        <w:t>一</w:t>
      </w:r>
      <w:r w:rsidR="002A764F" w:rsidRPr="00CC45A8">
        <w:rPr>
          <w:rFonts w:ascii="黑体" w:eastAsia="黑体" w:hAnsi="黑体" w:hint="eastAsia"/>
          <w:b w:val="0"/>
          <w:sz w:val="30"/>
          <w:szCs w:val="30"/>
        </w:rPr>
        <w:t>、项目概况</w:t>
      </w:r>
      <w:bookmarkStart w:id="7" w:name="_Toc20759810"/>
      <w:bookmarkEnd w:id="5"/>
      <w:bookmarkEnd w:id="6"/>
    </w:p>
    <w:p w14:paraId="625DA687" w14:textId="77777777" w:rsidR="0077505E" w:rsidRPr="00CC45A8" w:rsidRDefault="002A764F" w:rsidP="0077505E">
      <w:pPr>
        <w:pStyle w:val="1"/>
        <w:spacing w:before="0" w:after="0" w:line="240" w:lineRule="auto"/>
        <w:ind w:firstLineChars="196" w:firstLine="551"/>
        <w:rPr>
          <w:rFonts w:ascii="仿宋" w:eastAsia="仿宋" w:hAnsi="仿宋"/>
          <w:sz w:val="28"/>
          <w:szCs w:val="28"/>
        </w:rPr>
      </w:pPr>
      <w:bookmarkStart w:id="8" w:name="_Toc90645024"/>
      <w:r w:rsidRPr="00CC45A8">
        <w:rPr>
          <w:rFonts w:ascii="仿宋" w:eastAsia="仿宋" w:hAnsi="仿宋" w:hint="eastAsia"/>
          <w:sz w:val="28"/>
          <w:szCs w:val="28"/>
        </w:rPr>
        <w:t>（一）项目背景</w:t>
      </w:r>
      <w:bookmarkEnd w:id="7"/>
      <w:bookmarkEnd w:id="8"/>
    </w:p>
    <w:p w14:paraId="3DC94DF9" w14:textId="77777777" w:rsidR="006C0DB4" w:rsidRPr="00CC45A8" w:rsidRDefault="006C0DB4" w:rsidP="00105550">
      <w:pPr>
        <w:ind w:firstLineChars="188" w:firstLine="526"/>
        <w:rPr>
          <w:rFonts w:ascii="仿宋" w:eastAsia="仿宋" w:hAnsi="仿宋"/>
          <w:sz w:val="28"/>
          <w:szCs w:val="28"/>
        </w:rPr>
      </w:pPr>
      <w:r w:rsidRPr="00CC45A8">
        <w:rPr>
          <w:rFonts w:ascii="仿宋" w:eastAsia="仿宋" w:hAnsi="仿宋" w:hint="eastAsia"/>
          <w:sz w:val="28"/>
          <w:szCs w:val="28"/>
        </w:rPr>
        <w:t>为了响应党的十九大和十九届四中全会精神，深入贯彻落实习总书记考察上海重要讲话精神，进一步推进城市精细化管理，全面提升本市道路和公共广场保洁水平，上海市坚持以人为本、品质为先，逐步推进重要街区、重点区域、重大活动场所等区域达到高标准保洁要求，以点带面，实现市容环境质量的整体提升，不断满足人民群众对更高品质生活的需要。</w:t>
      </w:r>
    </w:p>
    <w:p w14:paraId="786963DF" w14:textId="77777777" w:rsidR="006C0DB4" w:rsidRPr="00CC45A8" w:rsidRDefault="006C0DB4" w:rsidP="00105550">
      <w:pPr>
        <w:ind w:firstLineChars="188" w:firstLine="526"/>
        <w:rPr>
          <w:rFonts w:ascii="仿宋" w:eastAsia="仿宋" w:hAnsi="仿宋"/>
          <w:sz w:val="28"/>
          <w:szCs w:val="28"/>
        </w:rPr>
      </w:pPr>
      <w:r w:rsidRPr="00CC45A8">
        <w:rPr>
          <w:rFonts w:ascii="仿宋" w:eastAsia="仿宋" w:hAnsi="仿宋" w:hint="eastAsia"/>
          <w:sz w:val="28"/>
          <w:szCs w:val="28"/>
        </w:rPr>
        <w:t>《上海市生活垃圾管理条例》规定，本市生活垃圾按照以下标准分类：可回收物、有害垃圾、湿垃圾、干垃圾；市、区</w:t>
      </w:r>
      <w:proofErr w:type="gramStart"/>
      <w:r w:rsidRPr="00CC45A8">
        <w:rPr>
          <w:rFonts w:ascii="仿宋" w:eastAsia="仿宋" w:hAnsi="仿宋" w:hint="eastAsia"/>
          <w:sz w:val="28"/>
          <w:szCs w:val="28"/>
        </w:rPr>
        <w:t>绿化市容</w:t>
      </w:r>
      <w:proofErr w:type="gramEnd"/>
      <w:r w:rsidRPr="00CC45A8">
        <w:rPr>
          <w:rFonts w:ascii="仿宋" w:eastAsia="仿宋" w:hAnsi="仿宋" w:hint="eastAsia"/>
          <w:sz w:val="28"/>
          <w:szCs w:val="28"/>
        </w:rPr>
        <w:t>部门应当会同规划部门组织编制生活垃圾转运、处置、回收利用设施规划，制定生活垃圾处理设施专项规划；市或者区</w:t>
      </w:r>
      <w:proofErr w:type="gramStart"/>
      <w:r w:rsidRPr="00CC45A8">
        <w:rPr>
          <w:rFonts w:ascii="仿宋" w:eastAsia="仿宋" w:hAnsi="仿宋" w:hint="eastAsia"/>
          <w:sz w:val="28"/>
          <w:szCs w:val="28"/>
        </w:rPr>
        <w:t>绿化市容</w:t>
      </w:r>
      <w:proofErr w:type="gramEnd"/>
      <w:r w:rsidRPr="00CC45A8">
        <w:rPr>
          <w:rFonts w:ascii="仿宋" w:eastAsia="仿宋" w:hAnsi="仿宋" w:hint="eastAsia"/>
          <w:sz w:val="28"/>
          <w:szCs w:val="28"/>
        </w:rPr>
        <w:t>部门以及乡镇应当与通过政府采购等方式确定的可回收物、有害垃圾、湿垃圾、干垃圾的收集、运输单位以及湿垃圾、干垃圾的处置单位，签订收集、运输服务协议以及处置服务协议；区</w:t>
      </w:r>
      <w:proofErr w:type="gramStart"/>
      <w:r w:rsidRPr="00CC45A8">
        <w:rPr>
          <w:rFonts w:ascii="仿宋" w:eastAsia="仿宋" w:hAnsi="仿宋" w:hint="eastAsia"/>
          <w:sz w:val="28"/>
          <w:szCs w:val="28"/>
        </w:rPr>
        <w:t>绿化市容</w:t>
      </w:r>
      <w:proofErr w:type="gramEnd"/>
      <w:r w:rsidRPr="00CC45A8">
        <w:rPr>
          <w:rFonts w:ascii="仿宋" w:eastAsia="仿宋" w:hAnsi="仿宋" w:hint="eastAsia"/>
          <w:sz w:val="28"/>
          <w:szCs w:val="28"/>
        </w:rPr>
        <w:t>部门应当完善可回收物回收体系建设，加强对可回收物回收签约单位以及其他回收经营者回收活动的指导、管理和监督。市</w:t>
      </w:r>
      <w:proofErr w:type="gramStart"/>
      <w:r w:rsidRPr="00CC45A8">
        <w:rPr>
          <w:rFonts w:ascii="仿宋" w:eastAsia="仿宋" w:hAnsi="仿宋" w:hint="eastAsia"/>
          <w:sz w:val="28"/>
          <w:szCs w:val="28"/>
        </w:rPr>
        <w:t>绿化市容</w:t>
      </w:r>
      <w:proofErr w:type="gramEnd"/>
      <w:r w:rsidRPr="00CC45A8">
        <w:rPr>
          <w:rFonts w:ascii="仿宋" w:eastAsia="仿宋" w:hAnsi="仿宋" w:hint="eastAsia"/>
          <w:sz w:val="28"/>
          <w:szCs w:val="28"/>
        </w:rPr>
        <w:t>部门应当会同有关部门编制并发布可回收物回收指导目录，制定低价值可回收物回收扶持政策。</w:t>
      </w:r>
    </w:p>
    <w:p w14:paraId="0D0786D6" w14:textId="7F82DA3D" w:rsidR="00105550" w:rsidRPr="00CC45A8" w:rsidRDefault="006C0DB4" w:rsidP="00105550">
      <w:pPr>
        <w:ind w:firstLineChars="188" w:firstLine="526"/>
        <w:rPr>
          <w:rFonts w:ascii="仿宋" w:eastAsia="仿宋" w:hAnsi="仿宋"/>
          <w:sz w:val="28"/>
          <w:szCs w:val="28"/>
        </w:rPr>
      </w:pPr>
      <w:r w:rsidRPr="00CC45A8">
        <w:rPr>
          <w:rFonts w:ascii="仿宋" w:eastAsia="仿宋" w:hAnsi="仿宋" w:hint="eastAsia"/>
          <w:sz w:val="28"/>
          <w:szCs w:val="28"/>
        </w:rPr>
        <w:t>根据《关于印发&lt;2022年闵行区生活垃圾分类工作要点&gt;的通知》规定：持续开展生活垃圾收集、运输、转运、处置全过程污染（如垃圾残液、冲洗废水、异味、噪音等）的日常检查和治理整理；密切衔接源头分类投放，确保生活垃圾及时清运，落实湿垃圾“一日两清”作业，保持居住区良好公共环境卫生质量。加强作业规律研究，因地制宜落实沿街商铺上门分类收集、道路废物箱分</w:t>
      </w:r>
      <w:r w:rsidRPr="00CC45A8">
        <w:rPr>
          <w:rFonts w:ascii="仿宋" w:eastAsia="仿宋" w:hAnsi="仿宋" w:hint="eastAsia"/>
          <w:sz w:val="28"/>
          <w:szCs w:val="28"/>
        </w:rPr>
        <w:lastRenderedPageBreak/>
        <w:t>类收集作业；建立装修（大件）垃圾“定时定点投放，预约到点收集”收运模式；巩固可回收物布局体系，促进可回收物回收行业长期稳定发展。</w:t>
      </w:r>
    </w:p>
    <w:p w14:paraId="6EE5E450" w14:textId="6C679319" w:rsidR="003B3EE6" w:rsidRPr="00CC45A8" w:rsidRDefault="003B3EE6" w:rsidP="00105550">
      <w:pPr>
        <w:ind w:firstLineChars="188" w:firstLine="526"/>
        <w:rPr>
          <w:rFonts w:ascii="仿宋" w:eastAsia="仿宋" w:hAnsi="仿宋"/>
          <w:sz w:val="28"/>
          <w:szCs w:val="28"/>
        </w:rPr>
      </w:pPr>
      <w:proofErr w:type="gramStart"/>
      <w:r w:rsidRPr="00CC45A8">
        <w:rPr>
          <w:rFonts w:ascii="仿宋" w:eastAsia="仿宋" w:hAnsi="仿宋" w:hint="eastAsia"/>
          <w:sz w:val="28"/>
          <w:szCs w:val="28"/>
        </w:rPr>
        <w:t>新虹街道</w:t>
      </w:r>
      <w:proofErr w:type="gramEnd"/>
      <w:r w:rsidRPr="00CC45A8">
        <w:rPr>
          <w:rFonts w:ascii="仿宋" w:eastAsia="仿宋" w:hAnsi="仿宋" w:hint="eastAsia"/>
          <w:sz w:val="28"/>
          <w:szCs w:val="28"/>
        </w:rPr>
        <w:t>发动社区自治力量推动居民参与垃圾分类，更依托科技化、智能化手段促进长效管理，根据实际情况解决因垃圾分类产生的各类普遍性问题。原有的清运车辆密封性不足，尤其清运湿垃圾过程中污水滴漏，味道熏人。街道引入了5辆新型防渗漏的餐厨垃圾清运车，“这些车辆专门用来清运湿垃圾中细分出来的餐厨垃圾”。环卫部门还将车辆单次清运装载率限定在60%，只装“6分满”是为了避免运输过程中污水晃荡外溢。</w:t>
      </w:r>
    </w:p>
    <w:p w14:paraId="5C8308C3" w14:textId="11A6DEE0" w:rsidR="003B3EE6" w:rsidRPr="00CC45A8" w:rsidRDefault="003B3EE6" w:rsidP="00105550">
      <w:pPr>
        <w:ind w:firstLineChars="188" w:firstLine="526"/>
        <w:rPr>
          <w:rFonts w:ascii="仿宋" w:eastAsia="仿宋" w:hAnsi="仿宋"/>
          <w:sz w:val="28"/>
          <w:szCs w:val="28"/>
        </w:rPr>
      </w:pPr>
      <w:proofErr w:type="gramStart"/>
      <w:r w:rsidRPr="00CC45A8">
        <w:rPr>
          <w:rFonts w:ascii="仿宋" w:eastAsia="仿宋" w:hAnsi="仿宋" w:hint="eastAsia"/>
          <w:sz w:val="28"/>
          <w:szCs w:val="28"/>
        </w:rPr>
        <w:t>新虹街道</w:t>
      </w:r>
      <w:proofErr w:type="gramEnd"/>
      <w:r w:rsidRPr="00CC45A8">
        <w:rPr>
          <w:rFonts w:ascii="仿宋" w:eastAsia="仿宋" w:hAnsi="仿宋" w:hint="eastAsia"/>
          <w:sz w:val="28"/>
          <w:szCs w:val="28"/>
        </w:rPr>
        <w:t>管辖面积为19.26平方公里，对中、南、北三个片区进行垃圾分类清运消纳管理，辖区范围内有小区32个，企事业单位198个，共建有32个小区两网融合可回收服务点，110个智能柜，1个中转站（沪青平公路1231号）。市政马路共计97条路段，67915米，其中一级道路81条路段，长度59481米，二级道路16条，长度8434米。</w:t>
      </w:r>
    </w:p>
    <w:p w14:paraId="49C0F80A" w14:textId="76EA57A2" w:rsidR="003B3EE6" w:rsidRPr="00CC45A8" w:rsidRDefault="001C71AE" w:rsidP="00105550">
      <w:pPr>
        <w:ind w:firstLineChars="188" w:firstLine="526"/>
        <w:rPr>
          <w:rFonts w:ascii="仿宋" w:eastAsia="仿宋" w:hAnsi="仿宋"/>
          <w:sz w:val="28"/>
          <w:szCs w:val="28"/>
        </w:rPr>
      </w:pPr>
      <w:r w:rsidRPr="00CC45A8">
        <w:rPr>
          <w:rFonts w:ascii="仿宋" w:eastAsia="仿宋" w:hAnsi="仿宋" w:hint="eastAsia"/>
          <w:sz w:val="28"/>
          <w:szCs w:val="28"/>
        </w:rPr>
        <w:t>2023年</w:t>
      </w:r>
      <w:proofErr w:type="gramStart"/>
      <w:r w:rsidR="00A42BDA" w:rsidRPr="00CC45A8">
        <w:rPr>
          <w:rFonts w:ascii="仿宋" w:eastAsia="仿宋" w:hAnsi="仿宋" w:hint="eastAsia"/>
          <w:sz w:val="28"/>
          <w:szCs w:val="28"/>
        </w:rPr>
        <w:t>环卫专项</w:t>
      </w:r>
      <w:proofErr w:type="gramEnd"/>
      <w:r w:rsidR="00A42BDA" w:rsidRPr="00CC45A8">
        <w:rPr>
          <w:rFonts w:ascii="仿宋" w:eastAsia="仿宋" w:hAnsi="仿宋" w:hint="eastAsia"/>
          <w:sz w:val="28"/>
          <w:szCs w:val="28"/>
        </w:rPr>
        <w:t>经费项目</w:t>
      </w:r>
      <w:r w:rsidRPr="00CC45A8">
        <w:rPr>
          <w:rFonts w:ascii="仿宋" w:eastAsia="仿宋" w:hAnsi="仿宋" w:hint="eastAsia"/>
          <w:sz w:val="28"/>
          <w:szCs w:val="28"/>
        </w:rPr>
        <w:t>申报</w:t>
      </w:r>
      <w:r w:rsidR="00A42BDA" w:rsidRPr="00CC45A8">
        <w:rPr>
          <w:rFonts w:ascii="仿宋" w:eastAsia="仿宋" w:hAnsi="仿宋" w:hint="eastAsia"/>
          <w:sz w:val="28"/>
          <w:szCs w:val="28"/>
        </w:rPr>
        <w:t>包含九项内容，分别为中转站土地租赁费、</w:t>
      </w:r>
      <w:r w:rsidR="00C11963" w:rsidRPr="00CC45A8">
        <w:rPr>
          <w:rFonts w:ascii="仿宋" w:eastAsia="仿宋" w:hAnsi="仿宋"/>
          <w:sz w:val="28"/>
          <w:szCs w:val="28"/>
        </w:rPr>
        <w:t>2023环卫作业清运费等</w:t>
      </w:r>
      <w:r w:rsidR="00A42BDA" w:rsidRPr="00CC45A8">
        <w:rPr>
          <w:rFonts w:ascii="仿宋" w:eastAsia="仿宋" w:hAnsi="仿宋" w:hint="eastAsia"/>
          <w:sz w:val="28"/>
          <w:szCs w:val="28"/>
        </w:rPr>
        <w:t>、建筑垃圾毛垃圾分拣_中转站分拣运转管理经费（分拣、清运费）、垃圾分类推进工作_两网</w:t>
      </w:r>
      <w:proofErr w:type="gramStart"/>
      <w:r w:rsidR="00A42BDA" w:rsidRPr="00CC45A8">
        <w:rPr>
          <w:rFonts w:ascii="仿宋" w:eastAsia="仿宋" w:hAnsi="仿宋" w:hint="eastAsia"/>
          <w:sz w:val="28"/>
          <w:szCs w:val="28"/>
        </w:rPr>
        <w:t>融合低</w:t>
      </w:r>
      <w:proofErr w:type="gramEnd"/>
      <w:r w:rsidR="00A42BDA" w:rsidRPr="00CC45A8">
        <w:rPr>
          <w:rFonts w:ascii="仿宋" w:eastAsia="仿宋" w:hAnsi="仿宋" w:hint="eastAsia"/>
          <w:sz w:val="28"/>
          <w:szCs w:val="28"/>
        </w:rPr>
        <w:t>附加值可回收物补贴、居民区</w:t>
      </w:r>
      <w:r w:rsidR="00C81A10" w:rsidRPr="00CC45A8">
        <w:rPr>
          <w:rFonts w:ascii="仿宋" w:eastAsia="仿宋" w:hAnsi="仿宋" w:hint="eastAsia"/>
          <w:sz w:val="28"/>
          <w:szCs w:val="28"/>
        </w:rPr>
        <w:t>干</w:t>
      </w:r>
      <w:r w:rsidR="00A42BDA" w:rsidRPr="00CC45A8">
        <w:rPr>
          <w:rFonts w:ascii="仿宋" w:eastAsia="仿宋" w:hAnsi="仿宋" w:hint="eastAsia"/>
          <w:sz w:val="28"/>
          <w:szCs w:val="28"/>
        </w:rPr>
        <w:t>垃圾</w:t>
      </w:r>
      <w:proofErr w:type="gramStart"/>
      <w:r w:rsidR="00A42BDA" w:rsidRPr="00CC45A8">
        <w:rPr>
          <w:rFonts w:ascii="仿宋" w:eastAsia="仿宋" w:hAnsi="仿宋" w:hint="eastAsia"/>
          <w:sz w:val="28"/>
          <w:szCs w:val="28"/>
        </w:rPr>
        <w:t>前端清</w:t>
      </w:r>
      <w:proofErr w:type="gramEnd"/>
      <w:r w:rsidR="00A42BDA" w:rsidRPr="00CC45A8">
        <w:rPr>
          <w:rFonts w:ascii="仿宋" w:eastAsia="仿宋" w:hAnsi="仿宋" w:hint="eastAsia"/>
          <w:sz w:val="28"/>
          <w:szCs w:val="28"/>
        </w:rPr>
        <w:t>运费、公共厕所维修经费、垃圾桶及环卫设施设备采购、标牌标识制作、质保金及尾款等，均由上海市</w:t>
      </w:r>
      <w:proofErr w:type="gramStart"/>
      <w:r w:rsidR="00A42BDA" w:rsidRPr="00CC45A8">
        <w:rPr>
          <w:rFonts w:ascii="仿宋" w:eastAsia="仿宋" w:hAnsi="仿宋" w:hint="eastAsia"/>
          <w:sz w:val="28"/>
          <w:szCs w:val="28"/>
        </w:rPr>
        <w:t>闵行区新虹街道</w:t>
      </w:r>
      <w:proofErr w:type="gramEnd"/>
      <w:r w:rsidR="00A42BDA" w:rsidRPr="00CC45A8">
        <w:rPr>
          <w:rFonts w:ascii="仿宋" w:eastAsia="仿宋" w:hAnsi="仿宋" w:hint="eastAsia"/>
          <w:sz w:val="28"/>
          <w:szCs w:val="28"/>
        </w:rPr>
        <w:t>城市建设管理事务中心（以下简称“城建中心”）牵头负责。</w:t>
      </w:r>
    </w:p>
    <w:p w14:paraId="65249DB7" w14:textId="77777777" w:rsidR="002A764F" w:rsidRPr="00CC45A8" w:rsidRDefault="002A764F" w:rsidP="0077505E">
      <w:pPr>
        <w:pStyle w:val="1"/>
        <w:spacing w:before="0" w:after="0" w:line="240" w:lineRule="auto"/>
        <w:ind w:firstLineChars="196" w:firstLine="551"/>
        <w:rPr>
          <w:rFonts w:ascii="仿宋" w:eastAsia="仿宋" w:hAnsi="仿宋"/>
          <w:sz w:val="28"/>
          <w:szCs w:val="28"/>
        </w:rPr>
      </w:pPr>
      <w:bookmarkStart w:id="9" w:name="_Toc20759811"/>
      <w:bookmarkStart w:id="10" w:name="_Toc90645025"/>
      <w:r w:rsidRPr="00CC45A8">
        <w:rPr>
          <w:rFonts w:ascii="仿宋" w:eastAsia="仿宋" w:hAnsi="仿宋" w:hint="eastAsia"/>
          <w:sz w:val="28"/>
          <w:szCs w:val="28"/>
        </w:rPr>
        <w:t>（二）项目内容</w:t>
      </w:r>
      <w:bookmarkEnd w:id="9"/>
      <w:bookmarkEnd w:id="10"/>
    </w:p>
    <w:p w14:paraId="48C37562" w14:textId="49AE3AE9" w:rsidR="00420D4C" w:rsidRPr="00CC45A8" w:rsidRDefault="00420D4C" w:rsidP="00EC4F53">
      <w:pPr>
        <w:ind w:firstLineChars="188" w:firstLine="526"/>
        <w:rPr>
          <w:rFonts w:ascii="仿宋" w:eastAsia="仿宋" w:hAnsi="仿宋"/>
          <w:sz w:val="28"/>
          <w:szCs w:val="28"/>
        </w:rPr>
      </w:pPr>
      <w:r w:rsidRPr="00CC45A8">
        <w:rPr>
          <w:rFonts w:ascii="仿宋" w:eastAsia="仿宋" w:hAnsi="仿宋" w:hint="eastAsia"/>
          <w:sz w:val="28"/>
          <w:szCs w:val="28"/>
        </w:rPr>
        <w:t>本项目实施内容包括</w:t>
      </w:r>
      <w:r w:rsidR="00C11963" w:rsidRPr="00CC45A8">
        <w:rPr>
          <w:rFonts w:ascii="仿宋" w:eastAsia="仿宋" w:hAnsi="仿宋"/>
          <w:sz w:val="28"/>
          <w:szCs w:val="28"/>
        </w:rPr>
        <w:t>2023环卫作业清运费等</w:t>
      </w:r>
      <w:r w:rsidR="000619B7" w:rsidRPr="00CC45A8">
        <w:rPr>
          <w:rFonts w:ascii="仿宋" w:eastAsia="仿宋" w:hAnsi="仿宋" w:hint="eastAsia"/>
          <w:sz w:val="28"/>
          <w:szCs w:val="28"/>
        </w:rPr>
        <w:t>、建筑垃圾毛垃圾分拣_中转站分拣运转管理经费（分拣、清运费）、居民区干垃圾</w:t>
      </w:r>
      <w:proofErr w:type="gramStart"/>
      <w:r w:rsidR="000619B7" w:rsidRPr="00CC45A8">
        <w:rPr>
          <w:rFonts w:ascii="仿宋" w:eastAsia="仿宋" w:hAnsi="仿宋" w:hint="eastAsia"/>
          <w:sz w:val="28"/>
          <w:szCs w:val="28"/>
        </w:rPr>
        <w:t>前端清</w:t>
      </w:r>
      <w:proofErr w:type="gramEnd"/>
      <w:r w:rsidR="000619B7" w:rsidRPr="00CC45A8">
        <w:rPr>
          <w:rFonts w:ascii="仿宋" w:eastAsia="仿宋" w:hAnsi="仿宋" w:hint="eastAsia"/>
          <w:sz w:val="28"/>
          <w:szCs w:val="28"/>
        </w:rPr>
        <w:t>运费、垃圾分类推进工作_两网</w:t>
      </w:r>
      <w:proofErr w:type="gramStart"/>
      <w:r w:rsidR="000619B7" w:rsidRPr="00CC45A8">
        <w:rPr>
          <w:rFonts w:ascii="仿宋" w:eastAsia="仿宋" w:hAnsi="仿宋" w:hint="eastAsia"/>
          <w:sz w:val="28"/>
          <w:szCs w:val="28"/>
        </w:rPr>
        <w:t>融合低</w:t>
      </w:r>
      <w:proofErr w:type="gramEnd"/>
      <w:r w:rsidR="000619B7" w:rsidRPr="00CC45A8">
        <w:rPr>
          <w:rFonts w:ascii="仿宋" w:eastAsia="仿宋" w:hAnsi="仿宋" w:hint="eastAsia"/>
          <w:sz w:val="28"/>
          <w:szCs w:val="28"/>
        </w:rPr>
        <w:t>附加值可回收物补贴、中转站土地租赁费、公共厕所维修经费、</w:t>
      </w:r>
      <w:r w:rsidR="000619B7" w:rsidRPr="00CC45A8">
        <w:rPr>
          <w:rFonts w:ascii="仿宋" w:eastAsia="仿宋" w:hAnsi="仿宋" w:hint="eastAsia"/>
          <w:sz w:val="28"/>
          <w:szCs w:val="28"/>
        </w:rPr>
        <w:lastRenderedPageBreak/>
        <w:t>垃圾桶及环卫设施设备采购、标牌标识制作、其他质保金及尾款九个方面</w:t>
      </w:r>
      <w:r w:rsidRPr="00CC45A8">
        <w:rPr>
          <w:rFonts w:ascii="仿宋" w:eastAsia="仿宋" w:hAnsi="仿宋" w:hint="eastAsia"/>
          <w:sz w:val="28"/>
          <w:szCs w:val="28"/>
        </w:rPr>
        <w:t>。具体内容如下：</w:t>
      </w:r>
    </w:p>
    <w:p w14:paraId="0D7B0CC4" w14:textId="53C1BE1F" w:rsidR="00C07BC1" w:rsidRPr="00CC45A8" w:rsidRDefault="00553C42" w:rsidP="00C07BC1">
      <w:pPr>
        <w:ind w:firstLineChars="188" w:firstLine="526"/>
        <w:rPr>
          <w:rFonts w:ascii="仿宋" w:eastAsia="仿宋" w:hAnsi="仿宋"/>
          <w:sz w:val="28"/>
          <w:szCs w:val="28"/>
        </w:rPr>
      </w:pPr>
      <w:r w:rsidRPr="00CC45A8">
        <w:rPr>
          <w:rFonts w:ascii="仿宋" w:eastAsia="仿宋" w:hAnsi="仿宋" w:hint="eastAsia"/>
          <w:sz w:val="28"/>
          <w:szCs w:val="28"/>
        </w:rPr>
        <w:t>1</w:t>
      </w:r>
      <w:r w:rsidR="00BD4890" w:rsidRPr="00CC45A8">
        <w:rPr>
          <w:rFonts w:ascii="仿宋" w:eastAsia="仿宋" w:hAnsi="仿宋" w:hint="eastAsia"/>
          <w:sz w:val="28"/>
          <w:szCs w:val="28"/>
        </w:rPr>
        <w:t>、</w:t>
      </w:r>
      <w:r w:rsidR="00C11963" w:rsidRPr="00CC45A8">
        <w:rPr>
          <w:rFonts w:ascii="仿宋" w:eastAsia="仿宋" w:hAnsi="仿宋"/>
          <w:sz w:val="28"/>
          <w:szCs w:val="28"/>
        </w:rPr>
        <w:t>2023环卫作业清运费等</w:t>
      </w:r>
      <w:r w:rsidR="00F6241F" w:rsidRPr="00CC45A8">
        <w:rPr>
          <w:rFonts w:ascii="仿宋" w:eastAsia="仿宋" w:hAnsi="仿宋" w:hint="eastAsia"/>
          <w:sz w:val="28"/>
          <w:szCs w:val="28"/>
        </w:rPr>
        <w:t>：包括道路清扫及机械冲洗、粪便清运、小区及商务楼宇企事业单位湿垃圾清运、小区商务楼宇企事业单位餐厨垃圾清运、</w:t>
      </w:r>
      <w:proofErr w:type="gramStart"/>
      <w:r w:rsidR="00F6241F" w:rsidRPr="00CC45A8">
        <w:rPr>
          <w:rFonts w:ascii="仿宋" w:eastAsia="仿宋" w:hAnsi="仿宋" w:hint="eastAsia"/>
          <w:sz w:val="28"/>
          <w:szCs w:val="28"/>
        </w:rPr>
        <w:t>门责商</w:t>
      </w:r>
      <w:proofErr w:type="gramEnd"/>
      <w:r w:rsidR="00F6241F" w:rsidRPr="00CC45A8">
        <w:rPr>
          <w:rFonts w:ascii="仿宋" w:eastAsia="仿宋" w:hAnsi="仿宋" w:hint="eastAsia"/>
          <w:sz w:val="28"/>
          <w:szCs w:val="28"/>
        </w:rPr>
        <w:t>铺餐厨垃圾清运、</w:t>
      </w:r>
      <w:proofErr w:type="gramStart"/>
      <w:r w:rsidR="00F6241F" w:rsidRPr="00CC45A8">
        <w:rPr>
          <w:rFonts w:ascii="仿宋" w:eastAsia="仿宋" w:hAnsi="仿宋" w:hint="eastAsia"/>
          <w:sz w:val="28"/>
          <w:szCs w:val="28"/>
        </w:rPr>
        <w:t>门责商铺干</w:t>
      </w:r>
      <w:proofErr w:type="gramEnd"/>
      <w:r w:rsidR="00F6241F" w:rsidRPr="00CC45A8">
        <w:rPr>
          <w:rFonts w:ascii="仿宋" w:eastAsia="仿宋" w:hAnsi="仿宋" w:hint="eastAsia"/>
          <w:sz w:val="28"/>
          <w:szCs w:val="28"/>
        </w:rPr>
        <w:t>垃圾清运、高铁生活垃圾清运、环卫公司转制职工补差费用</w:t>
      </w:r>
      <w:r w:rsidR="00420D4C" w:rsidRPr="00CC45A8">
        <w:rPr>
          <w:rFonts w:ascii="仿宋" w:eastAsia="仿宋" w:hAnsi="仿宋" w:hint="eastAsia"/>
          <w:sz w:val="28"/>
          <w:szCs w:val="28"/>
        </w:rPr>
        <w:t>。</w:t>
      </w:r>
      <w:r w:rsidR="00C07BC1" w:rsidRPr="00CC45A8">
        <w:rPr>
          <w:rFonts w:ascii="仿宋" w:eastAsia="仿宋" w:hAnsi="仿宋" w:hint="eastAsia"/>
          <w:sz w:val="28"/>
          <w:szCs w:val="28"/>
        </w:rPr>
        <w:t>具体内容如下表所示</w:t>
      </w:r>
      <w:r w:rsidR="00763BE5" w:rsidRPr="00CC45A8">
        <w:rPr>
          <w:rFonts w:ascii="仿宋" w:eastAsia="仿宋" w:hAnsi="仿宋" w:hint="eastAsia"/>
          <w:sz w:val="28"/>
          <w:szCs w:val="28"/>
        </w:rPr>
        <w:t>：</w:t>
      </w:r>
    </w:p>
    <w:p w14:paraId="071D6E19" w14:textId="1A98465E" w:rsidR="004259FD" w:rsidRPr="00CC45A8" w:rsidRDefault="004259FD" w:rsidP="00AD1552">
      <w:pPr>
        <w:spacing w:beforeLines="50" w:before="156" w:afterLines="50" w:after="156"/>
        <w:ind w:firstLineChars="188" w:firstLine="396"/>
        <w:jc w:val="center"/>
        <w:rPr>
          <w:rFonts w:ascii="仿宋" w:eastAsia="仿宋" w:hAnsi="仿宋"/>
          <w:b/>
          <w:szCs w:val="21"/>
        </w:rPr>
      </w:pPr>
      <w:r w:rsidRPr="00CC45A8">
        <w:rPr>
          <w:rFonts w:ascii="仿宋" w:eastAsia="仿宋" w:hAnsi="仿宋" w:hint="eastAsia"/>
          <w:b/>
          <w:szCs w:val="21"/>
        </w:rPr>
        <w:t>表</w:t>
      </w:r>
      <w:r w:rsidR="00C97111" w:rsidRPr="00CC45A8">
        <w:rPr>
          <w:rFonts w:ascii="仿宋" w:eastAsia="仿宋" w:hAnsi="仿宋" w:hint="eastAsia"/>
          <w:b/>
          <w:szCs w:val="21"/>
        </w:rPr>
        <w:t>1</w:t>
      </w:r>
      <w:r w:rsidRPr="00CC45A8">
        <w:rPr>
          <w:rFonts w:ascii="仿宋" w:eastAsia="仿宋" w:hAnsi="仿宋" w:hint="eastAsia"/>
          <w:b/>
          <w:szCs w:val="21"/>
        </w:rPr>
        <w:t>：</w:t>
      </w:r>
      <w:r w:rsidR="00C11963" w:rsidRPr="00CC45A8">
        <w:rPr>
          <w:rFonts w:ascii="仿宋" w:eastAsia="仿宋" w:hAnsi="仿宋"/>
          <w:b/>
          <w:szCs w:val="21"/>
        </w:rPr>
        <w:t>2023环卫作业清运费等</w:t>
      </w:r>
      <w:r w:rsidR="004F22EF" w:rsidRPr="00CC45A8">
        <w:rPr>
          <w:rFonts w:ascii="仿宋" w:eastAsia="仿宋" w:hAnsi="仿宋" w:hint="eastAsia"/>
          <w:b/>
          <w:szCs w:val="21"/>
        </w:rPr>
        <w:t>具体内容表</w:t>
      </w:r>
    </w:p>
    <w:tbl>
      <w:tblPr>
        <w:tblW w:w="9634" w:type="dxa"/>
        <w:tblInd w:w="113" w:type="dxa"/>
        <w:tblLook w:val="04A0" w:firstRow="1" w:lastRow="0" w:firstColumn="1" w:lastColumn="0" w:noHBand="0" w:noVBand="1"/>
      </w:tblPr>
      <w:tblGrid>
        <w:gridCol w:w="583"/>
        <w:gridCol w:w="1570"/>
        <w:gridCol w:w="1528"/>
        <w:gridCol w:w="5953"/>
      </w:tblGrid>
      <w:tr w:rsidR="004F22EF" w:rsidRPr="00CC45A8" w14:paraId="668B1A91" w14:textId="77777777" w:rsidTr="00C97111">
        <w:trPr>
          <w:trHeight w:val="410"/>
          <w:tblHeader/>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7147A" w14:textId="77777777" w:rsidR="004F22EF" w:rsidRPr="00CC45A8" w:rsidRDefault="004F22EF" w:rsidP="004F22EF">
            <w:pPr>
              <w:widowControl/>
              <w:jc w:val="center"/>
              <w:rPr>
                <w:rFonts w:ascii="仿宋" w:eastAsia="仿宋" w:hAnsi="仿宋" w:cs="宋体"/>
                <w:b/>
                <w:bCs/>
                <w:kern w:val="0"/>
                <w:szCs w:val="21"/>
              </w:rPr>
            </w:pPr>
            <w:r w:rsidRPr="00CC45A8">
              <w:rPr>
                <w:rFonts w:ascii="仿宋" w:eastAsia="仿宋" w:hAnsi="仿宋" w:cs="宋体" w:hint="eastAsia"/>
                <w:b/>
                <w:bCs/>
                <w:kern w:val="0"/>
                <w:szCs w:val="21"/>
              </w:rPr>
              <w:t>序号</w:t>
            </w:r>
          </w:p>
        </w:tc>
        <w:tc>
          <w:tcPr>
            <w:tcW w:w="3098" w:type="dxa"/>
            <w:gridSpan w:val="2"/>
            <w:tcBorders>
              <w:top w:val="single" w:sz="4" w:space="0" w:color="auto"/>
              <w:left w:val="nil"/>
              <w:bottom w:val="nil"/>
              <w:right w:val="single" w:sz="4" w:space="0" w:color="000000"/>
            </w:tcBorders>
            <w:shd w:val="clear" w:color="auto" w:fill="auto"/>
            <w:vAlign w:val="center"/>
            <w:hideMark/>
          </w:tcPr>
          <w:p w14:paraId="78F94DE1" w14:textId="77777777" w:rsidR="004F22EF" w:rsidRPr="00CC45A8" w:rsidRDefault="004F22EF" w:rsidP="004F22EF">
            <w:pPr>
              <w:widowControl/>
              <w:jc w:val="center"/>
              <w:rPr>
                <w:rFonts w:ascii="仿宋" w:eastAsia="仿宋" w:hAnsi="仿宋" w:cs="宋体"/>
                <w:b/>
                <w:bCs/>
                <w:kern w:val="0"/>
                <w:szCs w:val="21"/>
              </w:rPr>
            </w:pPr>
            <w:r w:rsidRPr="00CC45A8">
              <w:rPr>
                <w:rFonts w:ascii="仿宋" w:eastAsia="仿宋" w:hAnsi="仿宋" w:cs="宋体" w:hint="eastAsia"/>
                <w:b/>
                <w:bCs/>
                <w:kern w:val="0"/>
                <w:szCs w:val="21"/>
              </w:rPr>
              <w:t>项目名称</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DAE79" w14:textId="77777777" w:rsidR="004F22EF" w:rsidRPr="00CC45A8" w:rsidRDefault="004F22EF" w:rsidP="004F22EF">
            <w:pPr>
              <w:widowControl/>
              <w:jc w:val="center"/>
              <w:rPr>
                <w:rFonts w:ascii="仿宋" w:eastAsia="仿宋" w:hAnsi="仿宋" w:cs="宋体"/>
                <w:b/>
                <w:bCs/>
                <w:kern w:val="0"/>
                <w:szCs w:val="21"/>
              </w:rPr>
            </w:pPr>
            <w:r w:rsidRPr="00CC45A8">
              <w:rPr>
                <w:rFonts w:ascii="仿宋" w:eastAsia="仿宋" w:hAnsi="仿宋" w:cs="宋体" w:hint="eastAsia"/>
                <w:b/>
                <w:bCs/>
                <w:kern w:val="0"/>
                <w:szCs w:val="21"/>
              </w:rPr>
              <w:t>项目内容</w:t>
            </w:r>
          </w:p>
        </w:tc>
      </w:tr>
      <w:tr w:rsidR="004F22EF" w:rsidRPr="00CC45A8" w14:paraId="5D59C000" w14:textId="77777777" w:rsidTr="00C97111">
        <w:trPr>
          <w:trHeight w:val="41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018718E0" w14:textId="77777777" w:rsidR="004F22EF" w:rsidRPr="00CC45A8" w:rsidRDefault="004F22EF" w:rsidP="004F22EF">
            <w:pPr>
              <w:widowControl/>
              <w:jc w:val="center"/>
              <w:rPr>
                <w:rFonts w:ascii="仿宋" w:eastAsia="仿宋" w:hAnsi="仿宋" w:cs="宋体"/>
                <w:kern w:val="0"/>
                <w:szCs w:val="21"/>
              </w:rPr>
            </w:pPr>
            <w:r w:rsidRPr="00CC45A8">
              <w:rPr>
                <w:rFonts w:ascii="仿宋" w:eastAsia="仿宋" w:hAnsi="仿宋" w:cs="宋体" w:hint="eastAsia"/>
                <w:kern w:val="0"/>
                <w:szCs w:val="21"/>
              </w:rPr>
              <w:t>1</w:t>
            </w:r>
          </w:p>
        </w:tc>
        <w:tc>
          <w:tcPr>
            <w:tcW w:w="309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6D207F1" w14:textId="77777777" w:rsidR="004F22EF" w:rsidRPr="00CC45A8" w:rsidRDefault="004F22EF" w:rsidP="004F22EF">
            <w:pPr>
              <w:widowControl/>
              <w:jc w:val="center"/>
              <w:rPr>
                <w:rFonts w:ascii="仿宋" w:eastAsia="仿宋" w:hAnsi="仿宋" w:cs="宋体"/>
                <w:color w:val="000000"/>
                <w:kern w:val="0"/>
                <w:szCs w:val="21"/>
                <w:lang w:eastAsia="zh-Hans"/>
              </w:rPr>
            </w:pPr>
            <w:r w:rsidRPr="00CC45A8">
              <w:rPr>
                <w:rFonts w:ascii="仿宋" w:eastAsia="仿宋" w:hAnsi="仿宋" w:cs="宋体" w:hint="eastAsia"/>
                <w:color w:val="000000"/>
                <w:kern w:val="0"/>
                <w:szCs w:val="21"/>
                <w:lang w:eastAsia="zh-Hans"/>
              </w:rPr>
              <w:t>机械清扫</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14:paraId="748A1EB9" w14:textId="2097A364" w:rsidR="004F22EF" w:rsidRPr="00CC45A8" w:rsidRDefault="004F22EF" w:rsidP="00763BE5">
            <w:pPr>
              <w:widowControl/>
              <w:jc w:val="left"/>
              <w:rPr>
                <w:rFonts w:ascii="仿宋" w:eastAsia="仿宋" w:hAnsi="仿宋" w:cs="宋体"/>
                <w:kern w:val="0"/>
                <w:szCs w:val="21"/>
              </w:rPr>
            </w:pPr>
            <w:proofErr w:type="gramStart"/>
            <w:r w:rsidRPr="00CC45A8">
              <w:rPr>
                <w:rFonts w:ascii="仿宋" w:eastAsia="仿宋" w:hAnsi="仿宋" w:cs="宋体" w:hint="eastAsia"/>
                <w:kern w:val="0"/>
                <w:szCs w:val="21"/>
              </w:rPr>
              <w:t>对新虹辖区</w:t>
            </w:r>
            <w:proofErr w:type="gramEnd"/>
            <w:r w:rsidRPr="00CC45A8">
              <w:rPr>
                <w:rFonts w:ascii="仿宋" w:eastAsia="仿宋" w:hAnsi="仿宋" w:cs="宋体" w:hint="eastAsia"/>
                <w:kern w:val="0"/>
                <w:szCs w:val="21"/>
              </w:rPr>
              <w:t>内所有道路进行机械清扫</w:t>
            </w:r>
            <w:r w:rsidR="007E5F20" w:rsidRPr="00CC45A8">
              <w:rPr>
                <w:rFonts w:ascii="仿宋" w:eastAsia="仿宋" w:hAnsi="仿宋" w:cs="宋体" w:hint="eastAsia"/>
                <w:kern w:val="0"/>
                <w:szCs w:val="21"/>
              </w:rPr>
              <w:t>；</w:t>
            </w:r>
          </w:p>
          <w:p w14:paraId="23B447E5" w14:textId="7463F51D" w:rsidR="00763BE5" w:rsidRPr="00CC45A8" w:rsidRDefault="00763BE5" w:rsidP="00763BE5">
            <w:pPr>
              <w:widowControl/>
              <w:jc w:val="left"/>
              <w:rPr>
                <w:rFonts w:ascii="仿宋" w:eastAsia="仿宋" w:hAnsi="仿宋" w:cs="宋体"/>
                <w:kern w:val="0"/>
                <w:szCs w:val="21"/>
              </w:rPr>
            </w:pPr>
            <w:r w:rsidRPr="00CC45A8">
              <w:rPr>
                <w:rFonts w:ascii="仿宋" w:eastAsia="仿宋" w:hAnsi="仿宋" w:cs="宋体" w:hint="eastAsia"/>
                <w:kern w:val="0"/>
                <w:szCs w:val="21"/>
              </w:rPr>
              <w:t>工作时间：</w:t>
            </w:r>
            <w:r w:rsidR="004F22EF" w:rsidRPr="00CC45A8">
              <w:rPr>
                <w:rFonts w:ascii="仿宋" w:eastAsia="仿宋" w:hAnsi="仿宋" w:cs="宋体" w:hint="eastAsia"/>
                <w:kern w:val="0"/>
                <w:szCs w:val="21"/>
              </w:rPr>
              <w:t>5:00-19：00</w:t>
            </w:r>
            <w:r w:rsidRPr="00CC45A8">
              <w:rPr>
                <w:rFonts w:ascii="仿宋" w:eastAsia="仿宋" w:hAnsi="仿宋" w:cs="宋体" w:hint="eastAsia"/>
                <w:kern w:val="0"/>
                <w:szCs w:val="21"/>
              </w:rPr>
              <w:t>，要求一级道路机械清扫频次不少于3次/日、二级道路机械清扫频次不少于2次/日</w:t>
            </w:r>
            <w:r w:rsidR="007E5F20" w:rsidRPr="00CC45A8">
              <w:rPr>
                <w:rFonts w:ascii="仿宋" w:eastAsia="仿宋" w:hAnsi="仿宋" w:cs="宋体" w:hint="eastAsia"/>
                <w:kern w:val="0"/>
                <w:szCs w:val="21"/>
              </w:rPr>
              <w:t>；</w:t>
            </w:r>
          </w:p>
          <w:p w14:paraId="7F55A614" w14:textId="39BF45CF" w:rsidR="004F22EF" w:rsidRPr="00CC45A8" w:rsidRDefault="00763BE5" w:rsidP="00763BE5">
            <w:pPr>
              <w:widowControl/>
              <w:jc w:val="left"/>
              <w:rPr>
                <w:rFonts w:ascii="仿宋" w:eastAsia="仿宋" w:hAnsi="仿宋" w:cs="宋体"/>
                <w:kern w:val="0"/>
                <w:szCs w:val="21"/>
              </w:rPr>
            </w:pPr>
            <w:r w:rsidRPr="00CC45A8">
              <w:rPr>
                <w:rFonts w:ascii="仿宋" w:eastAsia="仿宋" w:hAnsi="仿宋" w:cs="宋体" w:hint="eastAsia"/>
                <w:kern w:val="0"/>
                <w:szCs w:val="21"/>
              </w:rPr>
              <w:t>另根据《关于印发&lt;上海虹桥国际中央商务区市政市容综合养护导则（试行）》的通知:一级区域道路，机械</w:t>
            </w:r>
            <w:proofErr w:type="gramStart"/>
            <w:r w:rsidRPr="00CC45A8">
              <w:rPr>
                <w:rFonts w:ascii="仿宋" w:eastAsia="仿宋" w:hAnsi="仿宋" w:cs="宋体" w:hint="eastAsia"/>
                <w:kern w:val="0"/>
                <w:szCs w:val="21"/>
              </w:rPr>
              <w:t>清扫日频次</w:t>
            </w:r>
            <w:proofErr w:type="gramEnd"/>
            <w:r w:rsidRPr="00CC45A8">
              <w:rPr>
                <w:rFonts w:ascii="仿宋" w:eastAsia="仿宋" w:hAnsi="仿宋" w:cs="宋体" w:hint="eastAsia"/>
                <w:kern w:val="0"/>
                <w:szCs w:val="21"/>
              </w:rPr>
              <w:t>不少于3次，二级区域道路，机械</w:t>
            </w:r>
            <w:proofErr w:type="gramStart"/>
            <w:r w:rsidRPr="00CC45A8">
              <w:rPr>
                <w:rFonts w:ascii="仿宋" w:eastAsia="仿宋" w:hAnsi="仿宋" w:cs="宋体" w:hint="eastAsia"/>
                <w:kern w:val="0"/>
                <w:szCs w:val="21"/>
              </w:rPr>
              <w:t>清扫日频次</w:t>
            </w:r>
            <w:proofErr w:type="gramEnd"/>
            <w:r w:rsidRPr="00CC45A8">
              <w:rPr>
                <w:rFonts w:ascii="仿宋" w:eastAsia="仿宋" w:hAnsi="仿宋" w:cs="宋体" w:hint="eastAsia"/>
                <w:kern w:val="0"/>
                <w:szCs w:val="21"/>
              </w:rPr>
              <w:t>不少于2次</w:t>
            </w:r>
            <w:r w:rsidR="007E5F20" w:rsidRPr="00CC45A8">
              <w:rPr>
                <w:rFonts w:ascii="仿宋" w:eastAsia="仿宋" w:hAnsi="仿宋" w:cs="宋体" w:hint="eastAsia"/>
                <w:kern w:val="0"/>
                <w:szCs w:val="21"/>
              </w:rPr>
              <w:t>；</w:t>
            </w:r>
          </w:p>
          <w:p w14:paraId="13D13E8F" w14:textId="79E5DBCE" w:rsidR="004F22EF" w:rsidRPr="00CC45A8" w:rsidRDefault="00763BE5" w:rsidP="00763BE5">
            <w:pPr>
              <w:widowControl/>
              <w:jc w:val="left"/>
              <w:rPr>
                <w:rFonts w:ascii="仿宋" w:eastAsia="仿宋" w:hAnsi="仿宋" w:cs="宋体"/>
                <w:kern w:val="0"/>
                <w:szCs w:val="21"/>
              </w:rPr>
            </w:pPr>
            <w:r w:rsidRPr="00CC45A8">
              <w:rPr>
                <w:rFonts w:ascii="仿宋" w:eastAsia="仿宋" w:hAnsi="仿宋" w:cs="宋体" w:hint="eastAsia"/>
                <w:kern w:val="0"/>
                <w:szCs w:val="21"/>
              </w:rPr>
              <w:t>作业效果要求：</w:t>
            </w:r>
            <w:r w:rsidR="004F22EF" w:rsidRPr="00CC45A8">
              <w:rPr>
                <w:rFonts w:ascii="仿宋" w:eastAsia="仿宋" w:hAnsi="仿宋" w:cs="宋体" w:hint="eastAsia"/>
                <w:kern w:val="0"/>
                <w:szCs w:val="21"/>
              </w:rPr>
              <w:t>道路沟底无积沙，席地可坐</w:t>
            </w:r>
            <w:r w:rsidR="007E5F20" w:rsidRPr="00CC45A8">
              <w:rPr>
                <w:rFonts w:ascii="仿宋" w:eastAsia="仿宋" w:hAnsi="仿宋" w:cs="宋体" w:hint="eastAsia"/>
                <w:kern w:val="0"/>
                <w:szCs w:val="21"/>
              </w:rPr>
              <w:t>。</w:t>
            </w:r>
          </w:p>
        </w:tc>
      </w:tr>
      <w:tr w:rsidR="004F22EF" w:rsidRPr="00CC45A8" w14:paraId="048B1B21" w14:textId="77777777" w:rsidTr="00C97111">
        <w:trPr>
          <w:trHeight w:val="41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5727A7D9" w14:textId="77777777" w:rsidR="004F22EF" w:rsidRPr="00CC45A8" w:rsidRDefault="004F22EF" w:rsidP="004F22EF">
            <w:pPr>
              <w:widowControl/>
              <w:jc w:val="center"/>
              <w:rPr>
                <w:rFonts w:ascii="仿宋" w:eastAsia="仿宋" w:hAnsi="仿宋" w:cs="宋体"/>
                <w:kern w:val="0"/>
                <w:szCs w:val="21"/>
              </w:rPr>
            </w:pPr>
            <w:r w:rsidRPr="00CC45A8">
              <w:rPr>
                <w:rFonts w:ascii="仿宋" w:eastAsia="仿宋" w:hAnsi="仿宋" w:cs="宋体" w:hint="eastAsia"/>
                <w:kern w:val="0"/>
                <w:szCs w:val="21"/>
              </w:rPr>
              <w:t>2</w:t>
            </w:r>
          </w:p>
        </w:tc>
        <w:tc>
          <w:tcPr>
            <w:tcW w:w="309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75F2698" w14:textId="77777777" w:rsidR="004F22EF" w:rsidRPr="00CC45A8" w:rsidRDefault="004F22EF" w:rsidP="004F22EF">
            <w:pPr>
              <w:widowControl/>
              <w:jc w:val="center"/>
              <w:rPr>
                <w:rFonts w:ascii="仿宋" w:eastAsia="仿宋" w:hAnsi="仿宋" w:cs="宋体"/>
                <w:kern w:val="0"/>
                <w:szCs w:val="21"/>
              </w:rPr>
            </w:pPr>
            <w:r w:rsidRPr="00CC45A8">
              <w:rPr>
                <w:rFonts w:ascii="仿宋" w:eastAsia="仿宋" w:hAnsi="仿宋" w:cs="宋体" w:hint="eastAsia"/>
                <w:kern w:val="0"/>
                <w:szCs w:val="21"/>
              </w:rPr>
              <w:t>机械冲洗</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14:paraId="60041A76" w14:textId="48C7B83F" w:rsidR="00763BE5" w:rsidRPr="00CC45A8" w:rsidRDefault="00763BE5" w:rsidP="00763BE5">
            <w:pPr>
              <w:widowControl/>
              <w:jc w:val="left"/>
              <w:rPr>
                <w:rFonts w:ascii="仿宋" w:eastAsia="仿宋" w:hAnsi="仿宋" w:cs="宋体"/>
                <w:kern w:val="0"/>
                <w:szCs w:val="21"/>
              </w:rPr>
            </w:pPr>
            <w:proofErr w:type="gramStart"/>
            <w:r w:rsidRPr="00CC45A8">
              <w:rPr>
                <w:rFonts w:ascii="仿宋" w:eastAsia="仿宋" w:hAnsi="仿宋" w:cs="宋体" w:hint="eastAsia"/>
                <w:kern w:val="0"/>
                <w:szCs w:val="21"/>
              </w:rPr>
              <w:t>对新虹辖区</w:t>
            </w:r>
            <w:proofErr w:type="gramEnd"/>
            <w:r w:rsidRPr="00CC45A8">
              <w:rPr>
                <w:rFonts w:ascii="仿宋" w:eastAsia="仿宋" w:hAnsi="仿宋" w:cs="宋体" w:hint="eastAsia"/>
                <w:kern w:val="0"/>
                <w:szCs w:val="21"/>
              </w:rPr>
              <w:t>内所有道路进行机械清扫</w:t>
            </w:r>
            <w:r w:rsidR="007E5F20" w:rsidRPr="00CC45A8">
              <w:rPr>
                <w:rFonts w:ascii="仿宋" w:eastAsia="仿宋" w:hAnsi="仿宋" w:cs="宋体" w:hint="eastAsia"/>
                <w:kern w:val="0"/>
                <w:szCs w:val="21"/>
              </w:rPr>
              <w:t>；</w:t>
            </w:r>
          </w:p>
          <w:p w14:paraId="18781A8E" w14:textId="30F4250D" w:rsidR="00763BE5" w:rsidRPr="00CC45A8" w:rsidRDefault="00763BE5" w:rsidP="00763BE5">
            <w:pPr>
              <w:widowControl/>
              <w:jc w:val="left"/>
              <w:rPr>
                <w:rFonts w:ascii="仿宋" w:eastAsia="仿宋" w:hAnsi="仿宋" w:cs="宋体"/>
                <w:kern w:val="0"/>
                <w:szCs w:val="21"/>
              </w:rPr>
            </w:pPr>
            <w:r w:rsidRPr="00CC45A8">
              <w:rPr>
                <w:rFonts w:ascii="仿宋" w:eastAsia="仿宋" w:hAnsi="仿宋" w:cs="宋体" w:hint="eastAsia"/>
                <w:kern w:val="0"/>
                <w:szCs w:val="21"/>
              </w:rPr>
              <w:t>工作时间：5:00-19：00，要求一级道路机械冲洗频次不少于2次/日，2级道路机械冲洗频次不少于2次/日</w:t>
            </w:r>
            <w:r w:rsidR="007E5F20" w:rsidRPr="00CC45A8">
              <w:rPr>
                <w:rFonts w:ascii="仿宋" w:eastAsia="仿宋" w:hAnsi="仿宋" w:cs="宋体" w:hint="eastAsia"/>
                <w:kern w:val="0"/>
                <w:szCs w:val="21"/>
              </w:rPr>
              <w:t>；</w:t>
            </w:r>
          </w:p>
          <w:p w14:paraId="529F6C76" w14:textId="213E3E3D" w:rsidR="00763BE5" w:rsidRPr="00CC45A8" w:rsidRDefault="00763BE5" w:rsidP="00763BE5">
            <w:pPr>
              <w:widowControl/>
              <w:jc w:val="left"/>
              <w:rPr>
                <w:rFonts w:ascii="仿宋" w:eastAsia="仿宋" w:hAnsi="仿宋" w:cs="宋体"/>
                <w:kern w:val="0"/>
                <w:szCs w:val="21"/>
              </w:rPr>
            </w:pPr>
            <w:r w:rsidRPr="00CC45A8">
              <w:rPr>
                <w:rFonts w:ascii="仿宋" w:eastAsia="仿宋" w:hAnsi="仿宋" w:cs="宋体" w:hint="eastAsia"/>
                <w:kern w:val="0"/>
                <w:szCs w:val="21"/>
              </w:rPr>
              <w:t>另根据《关于印发&lt;上海虹桥国际中央商务区市政市容综合养护导则（试行）》的通知:</w:t>
            </w:r>
            <w:r w:rsidR="00A37994" w:rsidRPr="00CC45A8">
              <w:rPr>
                <w:rFonts w:ascii="仿宋" w:eastAsia="仿宋" w:hAnsi="仿宋" w:hint="eastAsia"/>
              </w:rPr>
              <w:t xml:space="preserve"> </w:t>
            </w:r>
            <w:r w:rsidR="00A37994" w:rsidRPr="00CC45A8">
              <w:rPr>
                <w:rFonts w:ascii="仿宋" w:eastAsia="仿宋" w:hAnsi="仿宋" w:cs="宋体" w:hint="eastAsia"/>
                <w:kern w:val="0"/>
                <w:szCs w:val="21"/>
              </w:rPr>
              <w:t>一级区域道路，机械</w:t>
            </w:r>
            <w:proofErr w:type="gramStart"/>
            <w:r w:rsidR="00A37994" w:rsidRPr="00CC45A8">
              <w:rPr>
                <w:rFonts w:ascii="仿宋" w:eastAsia="仿宋" w:hAnsi="仿宋" w:cs="宋体" w:hint="eastAsia"/>
                <w:kern w:val="0"/>
                <w:szCs w:val="21"/>
              </w:rPr>
              <w:t>冲洗日频次</w:t>
            </w:r>
            <w:proofErr w:type="gramEnd"/>
            <w:r w:rsidR="00A37994" w:rsidRPr="00CC45A8">
              <w:rPr>
                <w:rFonts w:ascii="仿宋" w:eastAsia="仿宋" w:hAnsi="仿宋" w:cs="宋体" w:hint="eastAsia"/>
                <w:kern w:val="0"/>
                <w:szCs w:val="21"/>
              </w:rPr>
              <w:t>不少于4次，二级区域道路，机械</w:t>
            </w:r>
            <w:proofErr w:type="gramStart"/>
            <w:r w:rsidR="00A37994" w:rsidRPr="00CC45A8">
              <w:rPr>
                <w:rFonts w:ascii="仿宋" w:eastAsia="仿宋" w:hAnsi="仿宋" w:cs="宋体" w:hint="eastAsia"/>
                <w:kern w:val="0"/>
                <w:szCs w:val="21"/>
              </w:rPr>
              <w:t>冲洗日频次</w:t>
            </w:r>
            <w:proofErr w:type="gramEnd"/>
            <w:r w:rsidR="00A37994" w:rsidRPr="00CC45A8">
              <w:rPr>
                <w:rFonts w:ascii="仿宋" w:eastAsia="仿宋" w:hAnsi="仿宋" w:cs="宋体" w:hint="eastAsia"/>
                <w:kern w:val="0"/>
                <w:szCs w:val="21"/>
              </w:rPr>
              <w:t>不少于3次</w:t>
            </w:r>
            <w:r w:rsidR="007E5F20" w:rsidRPr="00CC45A8">
              <w:rPr>
                <w:rFonts w:ascii="仿宋" w:eastAsia="仿宋" w:hAnsi="仿宋" w:cs="宋体" w:hint="eastAsia"/>
                <w:kern w:val="0"/>
                <w:szCs w:val="21"/>
              </w:rPr>
              <w:t>；</w:t>
            </w:r>
          </w:p>
          <w:p w14:paraId="2BD4248E" w14:textId="6BE66DD1" w:rsidR="004F22EF" w:rsidRPr="00CC45A8" w:rsidRDefault="00763BE5" w:rsidP="00763BE5">
            <w:pPr>
              <w:widowControl/>
              <w:rPr>
                <w:rFonts w:ascii="仿宋" w:eastAsia="仿宋" w:hAnsi="仿宋" w:cs="宋体"/>
                <w:kern w:val="0"/>
                <w:szCs w:val="21"/>
              </w:rPr>
            </w:pPr>
            <w:r w:rsidRPr="00CC45A8">
              <w:rPr>
                <w:rFonts w:ascii="仿宋" w:eastAsia="仿宋" w:hAnsi="仿宋" w:cs="宋体" w:hint="eastAsia"/>
                <w:kern w:val="0"/>
                <w:szCs w:val="21"/>
              </w:rPr>
              <w:t>作业效果要求：道路沟底无积沙，席地可坐</w:t>
            </w:r>
            <w:r w:rsidR="007E5F20" w:rsidRPr="00CC45A8">
              <w:rPr>
                <w:rFonts w:ascii="仿宋" w:eastAsia="仿宋" w:hAnsi="仿宋" w:cs="宋体" w:hint="eastAsia"/>
                <w:kern w:val="0"/>
                <w:szCs w:val="21"/>
              </w:rPr>
              <w:t>。</w:t>
            </w:r>
          </w:p>
        </w:tc>
      </w:tr>
      <w:tr w:rsidR="004F22EF" w:rsidRPr="00CC45A8" w14:paraId="065B9AA1" w14:textId="77777777" w:rsidTr="00C97111">
        <w:trPr>
          <w:trHeight w:val="41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679C75A9" w14:textId="77777777" w:rsidR="004F22EF" w:rsidRPr="00CC45A8" w:rsidRDefault="004F22EF" w:rsidP="004F22EF">
            <w:pPr>
              <w:widowControl/>
              <w:jc w:val="center"/>
              <w:rPr>
                <w:rFonts w:ascii="仿宋" w:eastAsia="仿宋" w:hAnsi="仿宋" w:cs="宋体"/>
                <w:kern w:val="0"/>
                <w:szCs w:val="21"/>
              </w:rPr>
            </w:pPr>
            <w:r w:rsidRPr="00CC45A8">
              <w:rPr>
                <w:rFonts w:ascii="仿宋" w:eastAsia="仿宋" w:hAnsi="仿宋" w:cs="宋体" w:hint="eastAsia"/>
                <w:kern w:val="0"/>
                <w:szCs w:val="21"/>
              </w:rPr>
              <w:t>3</w:t>
            </w:r>
          </w:p>
        </w:tc>
        <w:tc>
          <w:tcPr>
            <w:tcW w:w="309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85AC8D4" w14:textId="77777777" w:rsidR="004F22EF" w:rsidRPr="00CC45A8" w:rsidRDefault="004F22EF" w:rsidP="004F22EF">
            <w:pPr>
              <w:widowControl/>
              <w:jc w:val="center"/>
              <w:rPr>
                <w:rFonts w:ascii="仿宋" w:eastAsia="仿宋" w:hAnsi="仿宋" w:cs="宋体"/>
                <w:kern w:val="0"/>
                <w:szCs w:val="21"/>
              </w:rPr>
            </w:pPr>
            <w:r w:rsidRPr="00CC45A8">
              <w:rPr>
                <w:rFonts w:ascii="仿宋" w:eastAsia="仿宋" w:hAnsi="仿宋" w:cs="宋体" w:hint="eastAsia"/>
                <w:kern w:val="0"/>
                <w:szCs w:val="21"/>
              </w:rPr>
              <w:t>粪便清运</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14:paraId="4DD7778F" w14:textId="37DBC163" w:rsidR="004F22EF" w:rsidRPr="00CC45A8" w:rsidRDefault="004F22EF" w:rsidP="00A37994">
            <w:pPr>
              <w:widowControl/>
              <w:jc w:val="left"/>
              <w:rPr>
                <w:rFonts w:ascii="仿宋" w:eastAsia="仿宋" w:hAnsi="仿宋" w:cs="宋体"/>
                <w:kern w:val="0"/>
                <w:szCs w:val="21"/>
              </w:rPr>
            </w:pPr>
            <w:r w:rsidRPr="00CC45A8">
              <w:rPr>
                <w:rFonts w:ascii="仿宋" w:eastAsia="仿宋" w:hAnsi="仿宋" w:cs="宋体" w:hint="eastAsia"/>
                <w:kern w:val="0"/>
                <w:szCs w:val="21"/>
              </w:rPr>
              <w:t>根据未纳</w:t>
            </w:r>
            <w:r w:rsidR="00F966EF" w:rsidRPr="00CC45A8">
              <w:rPr>
                <w:rFonts w:ascii="仿宋" w:eastAsia="仿宋" w:hAnsi="仿宋" w:cs="宋体" w:hint="eastAsia"/>
                <w:kern w:val="0"/>
                <w:szCs w:val="21"/>
              </w:rPr>
              <w:t>入市政管网</w:t>
            </w:r>
            <w:r w:rsidRPr="00CC45A8">
              <w:rPr>
                <w:rFonts w:ascii="仿宋" w:eastAsia="仿宋" w:hAnsi="仿宋" w:cs="宋体" w:hint="eastAsia"/>
                <w:kern w:val="0"/>
                <w:szCs w:val="21"/>
              </w:rPr>
              <w:t>的1所公厕单位厕所需要进行粪便</w:t>
            </w:r>
            <w:r w:rsidR="00A37994" w:rsidRPr="00CC45A8">
              <w:rPr>
                <w:rFonts w:ascii="仿宋" w:eastAsia="仿宋" w:hAnsi="仿宋" w:cs="宋体" w:hint="eastAsia"/>
                <w:kern w:val="0"/>
                <w:szCs w:val="21"/>
              </w:rPr>
              <w:t>及污水</w:t>
            </w:r>
            <w:r w:rsidRPr="00CC45A8">
              <w:rPr>
                <w:rFonts w:ascii="仿宋" w:eastAsia="仿宋" w:hAnsi="仿宋" w:cs="宋体" w:hint="eastAsia"/>
                <w:kern w:val="0"/>
                <w:szCs w:val="21"/>
              </w:rPr>
              <w:t>清运</w:t>
            </w:r>
            <w:r w:rsidR="007E5F20" w:rsidRPr="00CC45A8">
              <w:rPr>
                <w:rFonts w:ascii="仿宋" w:eastAsia="仿宋" w:hAnsi="仿宋" w:cs="宋体" w:hint="eastAsia"/>
                <w:kern w:val="0"/>
                <w:szCs w:val="21"/>
              </w:rPr>
              <w:t>；</w:t>
            </w:r>
          </w:p>
          <w:p w14:paraId="5E127D3E" w14:textId="104A69B3" w:rsidR="004F22EF" w:rsidRPr="00CC45A8" w:rsidRDefault="004F22EF" w:rsidP="00A37994">
            <w:pPr>
              <w:widowControl/>
              <w:jc w:val="left"/>
              <w:rPr>
                <w:rFonts w:ascii="仿宋" w:eastAsia="仿宋" w:hAnsi="仿宋" w:cs="宋体"/>
                <w:kern w:val="0"/>
                <w:szCs w:val="21"/>
              </w:rPr>
            </w:pPr>
            <w:r w:rsidRPr="00CC45A8">
              <w:rPr>
                <w:rFonts w:ascii="仿宋" w:eastAsia="仿宋" w:hAnsi="仿宋" w:cs="宋体" w:hint="eastAsia"/>
                <w:kern w:val="0"/>
                <w:szCs w:val="21"/>
              </w:rPr>
              <w:t>按实际需求清运</w:t>
            </w:r>
            <w:r w:rsidR="00A37994" w:rsidRPr="00CC45A8">
              <w:rPr>
                <w:rFonts w:ascii="仿宋" w:eastAsia="仿宋" w:hAnsi="仿宋" w:cs="宋体" w:hint="eastAsia"/>
                <w:kern w:val="0"/>
                <w:szCs w:val="21"/>
              </w:rPr>
              <w:t>，辖区内其余10所公厕均已纳入市政管网</w:t>
            </w:r>
            <w:r w:rsidR="007E5F20" w:rsidRPr="00CC45A8">
              <w:rPr>
                <w:rFonts w:ascii="仿宋" w:eastAsia="仿宋" w:hAnsi="仿宋" w:cs="宋体" w:hint="eastAsia"/>
                <w:kern w:val="0"/>
                <w:szCs w:val="21"/>
              </w:rPr>
              <w:t>；</w:t>
            </w:r>
          </w:p>
        </w:tc>
      </w:tr>
      <w:tr w:rsidR="00732C5D" w:rsidRPr="00CC45A8" w14:paraId="0DED36AD" w14:textId="77777777" w:rsidTr="00253EC2">
        <w:trPr>
          <w:trHeight w:val="1840"/>
        </w:trPr>
        <w:tc>
          <w:tcPr>
            <w:tcW w:w="583" w:type="dxa"/>
            <w:vMerge w:val="restart"/>
            <w:tcBorders>
              <w:top w:val="single" w:sz="4" w:space="0" w:color="auto"/>
              <w:left w:val="single" w:sz="4" w:space="0" w:color="auto"/>
              <w:right w:val="single" w:sz="4" w:space="0" w:color="auto"/>
            </w:tcBorders>
            <w:shd w:val="clear" w:color="auto" w:fill="auto"/>
            <w:noWrap/>
            <w:vAlign w:val="center"/>
            <w:hideMark/>
          </w:tcPr>
          <w:p w14:paraId="0347C392" w14:textId="77777777" w:rsidR="00732C5D" w:rsidRPr="00CC45A8" w:rsidRDefault="00732C5D" w:rsidP="004F22EF">
            <w:pPr>
              <w:widowControl/>
              <w:jc w:val="center"/>
              <w:rPr>
                <w:rFonts w:ascii="仿宋" w:eastAsia="仿宋" w:hAnsi="仿宋" w:cs="宋体"/>
                <w:kern w:val="0"/>
                <w:szCs w:val="21"/>
              </w:rPr>
            </w:pPr>
            <w:r w:rsidRPr="00CC45A8">
              <w:rPr>
                <w:rFonts w:ascii="仿宋" w:eastAsia="仿宋" w:hAnsi="仿宋" w:cs="宋体" w:hint="eastAsia"/>
                <w:kern w:val="0"/>
                <w:szCs w:val="21"/>
              </w:rPr>
              <w:t>4</w:t>
            </w:r>
          </w:p>
        </w:tc>
        <w:tc>
          <w:tcPr>
            <w:tcW w:w="1570" w:type="dxa"/>
            <w:vMerge w:val="restart"/>
            <w:tcBorders>
              <w:top w:val="single" w:sz="4" w:space="0" w:color="auto"/>
              <w:left w:val="single" w:sz="4" w:space="0" w:color="auto"/>
              <w:right w:val="single" w:sz="4" w:space="0" w:color="auto"/>
            </w:tcBorders>
            <w:shd w:val="clear" w:color="auto" w:fill="auto"/>
            <w:vAlign w:val="center"/>
            <w:hideMark/>
          </w:tcPr>
          <w:p w14:paraId="73266A8A" w14:textId="77777777" w:rsidR="00732C5D" w:rsidRPr="00CC45A8" w:rsidRDefault="00732C5D" w:rsidP="004F22EF">
            <w:pPr>
              <w:widowControl/>
              <w:jc w:val="center"/>
              <w:rPr>
                <w:rFonts w:ascii="仿宋" w:eastAsia="仿宋" w:hAnsi="仿宋" w:cs="宋体"/>
                <w:kern w:val="0"/>
                <w:szCs w:val="21"/>
              </w:rPr>
            </w:pPr>
            <w:r w:rsidRPr="00CC45A8">
              <w:rPr>
                <w:rFonts w:ascii="仿宋" w:eastAsia="仿宋" w:hAnsi="仿宋" w:cs="宋体" w:hint="eastAsia"/>
                <w:kern w:val="0"/>
                <w:szCs w:val="21"/>
              </w:rPr>
              <w:t>小区及商务楼宇企事业单位湿垃圾清运</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21A50" w14:textId="77777777" w:rsidR="00732C5D" w:rsidRPr="00CC45A8" w:rsidRDefault="00732C5D" w:rsidP="004F22EF">
            <w:pPr>
              <w:widowControl/>
              <w:jc w:val="left"/>
              <w:rPr>
                <w:rFonts w:ascii="仿宋" w:eastAsia="仿宋" w:hAnsi="仿宋" w:cs="宋体"/>
                <w:kern w:val="0"/>
                <w:szCs w:val="21"/>
              </w:rPr>
            </w:pPr>
            <w:r w:rsidRPr="00CC45A8">
              <w:rPr>
                <w:rFonts w:ascii="仿宋" w:eastAsia="仿宋" w:hAnsi="仿宋" w:cs="宋体" w:hint="eastAsia"/>
                <w:kern w:val="0"/>
                <w:szCs w:val="21"/>
              </w:rPr>
              <w:t>司机</w:t>
            </w:r>
          </w:p>
        </w:tc>
        <w:tc>
          <w:tcPr>
            <w:tcW w:w="5953" w:type="dxa"/>
            <w:tcBorders>
              <w:top w:val="nil"/>
              <w:left w:val="nil"/>
              <w:bottom w:val="single" w:sz="4" w:space="0" w:color="auto"/>
              <w:right w:val="single" w:sz="4" w:space="0" w:color="auto"/>
            </w:tcBorders>
            <w:shd w:val="clear" w:color="auto" w:fill="auto"/>
            <w:vAlign w:val="center"/>
            <w:hideMark/>
          </w:tcPr>
          <w:p w14:paraId="4E4821F0" w14:textId="00BF2379" w:rsidR="00732C5D" w:rsidRPr="00CC45A8" w:rsidRDefault="00732C5D" w:rsidP="008D1326">
            <w:pPr>
              <w:widowControl/>
              <w:jc w:val="left"/>
              <w:rPr>
                <w:rFonts w:ascii="仿宋" w:eastAsia="仿宋" w:hAnsi="仿宋" w:cs="宋体"/>
                <w:kern w:val="0"/>
                <w:szCs w:val="21"/>
              </w:rPr>
            </w:pPr>
            <w:r w:rsidRPr="00CC45A8">
              <w:rPr>
                <w:rFonts w:ascii="仿宋" w:eastAsia="仿宋" w:hAnsi="仿宋" w:cs="宋体" w:hint="eastAsia"/>
                <w:kern w:val="0"/>
                <w:szCs w:val="21"/>
              </w:rPr>
              <w:t>5:00-作业结束;11:00-作业结束;18:00-作业结束；</w:t>
            </w:r>
          </w:p>
          <w:p w14:paraId="404ADAD7" w14:textId="3FC09AE5" w:rsidR="00732C5D" w:rsidRPr="00CC45A8" w:rsidRDefault="00732C5D" w:rsidP="008D1326">
            <w:pPr>
              <w:widowControl/>
              <w:jc w:val="left"/>
              <w:rPr>
                <w:rFonts w:ascii="仿宋" w:eastAsia="仿宋" w:hAnsi="仿宋" w:cs="宋体"/>
                <w:kern w:val="0"/>
                <w:szCs w:val="21"/>
              </w:rPr>
            </w:pPr>
            <w:proofErr w:type="gramStart"/>
            <w:r w:rsidRPr="00CC45A8">
              <w:rPr>
                <w:rFonts w:ascii="仿宋" w:eastAsia="仿宋" w:hAnsi="仿宋" w:cs="宋体" w:hint="eastAsia"/>
                <w:kern w:val="0"/>
                <w:szCs w:val="21"/>
              </w:rPr>
              <w:t>新虹辖区</w:t>
            </w:r>
            <w:proofErr w:type="gramEnd"/>
            <w:r w:rsidRPr="00CC45A8">
              <w:rPr>
                <w:rFonts w:ascii="仿宋" w:eastAsia="仿宋" w:hAnsi="仿宋" w:cs="宋体" w:hint="eastAsia"/>
                <w:kern w:val="0"/>
                <w:szCs w:val="21"/>
              </w:rPr>
              <w:t>内小区及商务楼宇企事业单位；</w:t>
            </w:r>
          </w:p>
          <w:p w14:paraId="245FD4AD" w14:textId="5B031709" w:rsidR="00732C5D" w:rsidRPr="00CC45A8" w:rsidRDefault="00732C5D" w:rsidP="008D1326">
            <w:pPr>
              <w:widowControl/>
              <w:jc w:val="left"/>
              <w:rPr>
                <w:rFonts w:ascii="仿宋" w:eastAsia="仿宋" w:hAnsi="仿宋" w:cs="宋体"/>
                <w:kern w:val="0"/>
                <w:szCs w:val="21"/>
              </w:rPr>
            </w:pPr>
            <w:r w:rsidRPr="00CC45A8">
              <w:rPr>
                <w:rFonts w:ascii="仿宋" w:eastAsia="仿宋" w:hAnsi="仿宋" w:cs="宋体" w:hint="eastAsia"/>
                <w:kern w:val="0"/>
                <w:szCs w:val="21"/>
              </w:rPr>
              <w:t>小区湿垃圾每日两次清运,</w:t>
            </w:r>
            <w:r w:rsidRPr="00CC45A8">
              <w:rPr>
                <w:rFonts w:ascii="仿宋" w:eastAsia="仿宋" w:hAnsi="仿宋" w:hint="eastAsia"/>
              </w:rPr>
              <w:t xml:space="preserve"> </w:t>
            </w:r>
            <w:r w:rsidRPr="00CC45A8">
              <w:rPr>
                <w:rFonts w:ascii="仿宋" w:eastAsia="仿宋" w:hAnsi="仿宋" w:cs="宋体" w:hint="eastAsia"/>
                <w:kern w:val="0"/>
                <w:szCs w:val="21"/>
              </w:rPr>
              <w:t>商务楼宇每日一次清运，要求日产日清；</w:t>
            </w:r>
          </w:p>
          <w:p w14:paraId="12BA3E1A" w14:textId="222BAE01" w:rsidR="00732C5D" w:rsidRPr="00CC45A8" w:rsidRDefault="00732C5D" w:rsidP="008D1326">
            <w:pPr>
              <w:jc w:val="left"/>
              <w:rPr>
                <w:rFonts w:ascii="仿宋" w:eastAsia="仿宋" w:hAnsi="仿宋" w:cs="宋体"/>
                <w:kern w:val="0"/>
                <w:szCs w:val="21"/>
              </w:rPr>
            </w:pPr>
            <w:r w:rsidRPr="00CC45A8">
              <w:rPr>
                <w:rFonts w:ascii="仿宋" w:eastAsia="仿宋" w:hAnsi="仿宋" w:cs="宋体" w:hint="eastAsia"/>
                <w:kern w:val="0"/>
                <w:szCs w:val="21"/>
              </w:rPr>
              <w:t>根据环卫作业（清运）排班表，</w:t>
            </w:r>
            <w:proofErr w:type="gramStart"/>
            <w:r w:rsidRPr="00CC45A8">
              <w:rPr>
                <w:rFonts w:ascii="仿宋" w:eastAsia="仿宋" w:hAnsi="仿宋" w:cs="宋体" w:hint="eastAsia"/>
                <w:kern w:val="0"/>
                <w:szCs w:val="21"/>
              </w:rPr>
              <w:t>新虹环卫</w:t>
            </w:r>
            <w:proofErr w:type="gramEnd"/>
            <w:r w:rsidRPr="00CC45A8">
              <w:rPr>
                <w:rFonts w:ascii="仿宋" w:eastAsia="仿宋" w:hAnsi="仿宋" w:cs="宋体" w:hint="eastAsia"/>
                <w:kern w:val="0"/>
                <w:szCs w:val="21"/>
              </w:rPr>
              <w:t>对街道湿垃圾定时定点进行清运，由垃圾厢房清运至闽北中转站（</w:t>
            </w:r>
            <w:proofErr w:type="gramStart"/>
            <w:r w:rsidRPr="00CC45A8">
              <w:rPr>
                <w:rFonts w:ascii="仿宋" w:eastAsia="仿宋" w:hAnsi="仿宋" w:cs="宋体" w:hint="eastAsia"/>
                <w:kern w:val="0"/>
                <w:szCs w:val="21"/>
              </w:rPr>
              <w:t>纪鹤路</w:t>
            </w:r>
            <w:proofErr w:type="gramEnd"/>
            <w:r w:rsidRPr="00CC45A8">
              <w:rPr>
                <w:rFonts w:ascii="仿宋" w:eastAsia="仿宋" w:hAnsi="仿宋" w:cs="宋体" w:hint="eastAsia"/>
                <w:kern w:val="0"/>
                <w:szCs w:val="21"/>
              </w:rPr>
              <w:t>240号）。</w:t>
            </w:r>
          </w:p>
        </w:tc>
      </w:tr>
      <w:tr w:rsidR="00732C5D" w:rsidRPr="00CC45A8" w14:paraId="52DBC38B" w14:textId="77777777" w:rsidTr="00253EC2">
        <w:trPr>
          <w:trHeight w:val="1890"/>
        </w:trPr>
        <w:tc>
          <w:tcPr>
            <w:tcW w:w="583" w:type="dxa"/>
            <w:vMerge/>
            <w:tcBorders>
              <w:left w:val="single" w:sz="4" w:space="0" w:color="auto"/>
              <w:bottom w:val="single" w:sz="4" w:space="0" w:color="auto"/>
              <w:right w:val="single" w:sz="4" w:space="0" w:color="auto"/>
            </w:tcBorders>
            <w:shd w:val="clear" w:color="auto" w:fill="auto"/>
            <w:noWrap/>
            <w:vAlign w:val="center"/>
          </w:tcPr>
          <w:p w14:paraId="24C4D29F" w14:textId="77777777" w:rsidR="00732C5D" w:rsidRPr="00CC45A8" w:rsidRDefault="00732C5D" w:rsidP="004F22EF">
            <w:pPr>
              <w:jc w:val="center"/>
              <w:rPr>
                <w:rFonts w:ascii="仿宋" w:eastAsia="仿宋" w:hAnsi="仿宋" w:cs="宋体"/>
                <w:kern w:val="0"/>
                <w:szCs w:val="21"/>
              </w:rPr>
            </w:pPr>
          </w:p>
        </w:tc>
        <w:tc>
          <w:tcPr>
            <w:tcW w:w="1570" w:type="dxa"/>
            <w:vMerge/>
            <w:tcBorders>
              <w:left w:val="single" w:sz="4" w:space="0" w:color="auto"/>
              <w:bottom w:val="single" w:sz="4" w:space="0" w:color="auto"/>
              <w:right w:val="single" w:sz="4" w:space="0" w:color="auto"/>
            </w:tcBorders>
            <w:shd w:val="clear" w:color="auto" w:fill="auto"/>
            <w:vAlign w:val="center"/>
          </w:tcPr>
          <w:p w14:paraId="2DD0DAC1" w14:textId="77777777" w:rsidR="00732C5D" w:rsidRPr="00CC45A8" w:rsidRDefault="00732C5D" w:rsidP="004F22EF">
            <w:pPr>
              <w:jc w:val="center"/>
              <w:rPr>
                <w:rFonts w:ascii="仿宋" w:eastAsia="仿宋" w:hAnsi="仿宋" w:cs="宋体"/>
                <w:kern w:val="0"/>
                <w:szCs w:val="21"/>
              </w:rPr>
            </w:pP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4064F268" w14:textId="14ECE814" w:rsidR="00732C5D" w:rsidRPr="00CC45A8" w:rsidRDefault="00732C5D" w:rsidP="004F22EF">
            <w:pPr>
              <w:jc w:val="left"/>
              <w:rPr>
                <w:rFonts w:ascii="仿宋" w:eastAsia="仿宋" w:hAnsi="仿宋" w:cs="宋体"/>
                <w:kern w:val="0"/>
                <w:szCs w:val="21"/>
              </w:rPr>
            </w:pPr>
            <w:r w:rsidRPr="00CC45A8">
              <w:rPr>
                <w:rFonts w:ascii="仿宋" w:eastAsia="仿宋" w:hAnsi="仿宋" w:cs="宋体" w:hint="eastAsia"/>
                <w:kern w:val="0"/>
                <w:szCs w:val="21"/>
              </w:rPr>
              <w:t>装卸工</w:t>
            </w:r>
          </w:p>
        </w:tc>
        <w:tc>
          <w:tcPr>
            <w:tcW w:w="5953" w:type="dxa"/>
            <w:tcBorders>
              <w:top w:val="single" w:sz="4" w:space="0" w:color="auto"/>
              <w:left w:val="nil"/>
              <w:bottom w:val="single" w:sz="4" w:space="0" w:color="auto"/>
              <w:right w:val="single" w:sz="4" w:space="0" w:color="auto"/>
            </w:tcBorders>
            <w:shd w:val="clear" w:color="auto" w:fill="auto"/>
            <w:vAlign w:val="center"/>
          </w:tcPr>
          <w:p w14:paraId="3613269B" w14:textId="77777777" w:rsidR="00732C5D" w:rsidRPr="00CC45A8" w:rsidRDefault="00732C5D" w:rsidP="000B1C3A">
            <w:pPr>
              <w:widowControl/>
              <w:jc w:val="left"/>
              <w:rPr>
                <w:rFonts w:ascii="仿宋" w:eastAsia="仿宋" w:hAnsi="仿宋" w:cs="宋体"/>
                <w:kern w:val="0"/>
                <w:szCs w:val="21"/>
              </w:rPr>
            </w:pPr>
            <w:proofErr w:type="gramStart"/>
            <w:r w:rsidRPr="00CC45A8">
              <w:rPr>
                <w:rFonts w:ascii="仿宋" w:eastAsia="仿宋" w:hAnsi="仿宋" w:cs="宋体" w:hint="eastAsia"/>
                <w:kern w:val="0"/>
                <w:szCs w:val="21"/>
              </w:rPr>
              <w:t>新虹街道</w:t>
            </w:r>
            <w:proofErr w:type="gramEnd"/>
            <w:r w:rsidRPr="00CC45A8">
              <w:rPr>
                <w:rFonts w:ascii="仿宋" w:eastAsia="仿宋" w:hAnsi="仿宋" w:cs="宋体" w:hint="eastAsia"/>
                <w:kern w:val="0"/>
                <w:szCs w:val="21"/>
              </w:rPr>
              <w:t>小区、商务楼宇湿垃圾清运，分为早中晚三班，每班两个车次，每车次需1~2名装卸工，共计每天需6名驾驶员；5:00-作业结束;6:00-作业结束;11:00-作业结束;</w:t>
            </w:r>
          </w:p>
          <w:p w14:paraId="17BCD88F" w14:textId="77777777" w:rsidR="00732C5D" w:rsidRPr="00CC45A8" w:rsidRDefault="00732C5D" w:rsidP="000B1C3A">
            <w:pPr>
              <w:widowControl/>
              <w:jc w:val="left"/>
              <w:rPr>
                <w:rFonts w:ascii="仿宋" w:eastAsia="仿宋" w:hAnsi="仿宋" w:cs="宋体"/>
                <w:kern w:val="0"/>
                <w:szCs w:val="21"/>
              </w:rPr>
            </w:pPr>
            <w:proofErr w:type="gramStart"/>
            <w:r w:rsidRPr="00CC45A8">
              <w:rPr>
                <w:rFonts w:ascii="仿宋" w:eastAsia="仿宋" w:hAnsi="仿宋" w:cs="宋体" w:hint="eastAsia"/>
                <w:kern w:val="0"/>
                <w:szCs w:val="21"/>
              </w:rPr>
              <w:t>新虹辖区</w:t>
            </w:r>
            <w:proofErr w:type="gramEnd"/>
            <w:r w:rsidRPr="00CC45A8">
              <w:rPr>
                <w:rFonts w:ascii="仿宋" w:eastAsia="仿宋" w:hAnsi="仿宋" w:cs="宋体" w:hint="eastAsia"/>
                <w:kern w:val="0"/>
                <w:szCs w:val="21"/>
              </w:rPr>
              <w:t>内小区及商务楼宇企事业单位;</w:t>
            </w:r>
          </w:p>
          <w:p w14:paraId="7BB466E1" w14:textId="6B839C31" w:rsidR="00732C5D" w:rsidRPr="00CC45A8" w:rsidRDefault="00732C5D" w:rsidP="000B1C3A">
            <w:pPr>
              <w:jc w:val="left"/>
              <w:rPr>
                <w:rFonts w:ascii="仿宋" w:eastAsia="仿宋" w:hAnsi="仿宋" w:cs="宋体"/>
                <w:kern w:val="0"/>
                <w:szCs w:val="21"/>
              </w:rPr>
            </w:pPr>
            <w:r w:rsidRPr="00CC45A8">
              <w:rPr>
                <w:rFonts w:ascii="仿宋" w:eastAsia="仿宋" w:hAnsi="仿宋" w:cs="宋体" w:hint="eastAsia"/>
                <w:kern w:val="0"/>
                <w:szCs w:val="21"/>
              </w:rPr>
              <w:t>要求日产日清.共计每天需要9名装卸工。</w:t>
            </w:r>
          </w:p>
        </w:tc>
      </w:tr>
      <w:tr w:rsidR="004F22EF" w:rsidRPr="00CC45A8" w14:paraId="2339E178" w14:textId="77777777" w:rsidTr="000B1C3A">
        <w:trPr>
          <w:trHeight w:val="410"/>
        </w:trPr>
        <w:tc>
          <w:tcPr>
            <w:tcW w:w="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CA480" w14:textId="77777777" w:rsidR="004F22EF" w:rsidRPr="00CC45A8" w:rsidRDefault="004F22EF" w:rsidP="004F22EF">
            <w:pPr>
              <w:widowControl/>
              <w:jc w:val="center"/>
              <w:rPr>
                <w:rFonts w:ascii="仿宋" w:eastAsia="仿宋" w:hAnsi="仿宋" w:cs="宋体"/>
                <w:kern w:val="0"/>
                <w:szCs w:val="21"/>
              </w:rPr>
            </w:pPr>
            <w:r w:rsidRPr="00CC45A8">
              <w:rPr>
                <w:rFonts w:ascii="仿宋" w:eastAsia="仿宋" w:hAnsi="仿宋" w:cs="宋体" w:hint="eastAsia"/>
                <w:kern w:val="0"/>
                <w:szCs w:val="21"/>
              </w:rPr>
              <w:lastRenderedPageBreak/>
              <w:t>5</w:t>
            </w:r>
          </w:p>
        </w:tc>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1F9466" w14:textId="77777777" w:rsidR="004F22EF" w:rsidRPr="00CC45A8" w:rsidRDefault="004F22EF" w:rsidP="004F22EF">
            <w:pPr>
              <w:widowControl/>
              <w:jc w:val="center"/>
              <w:rPr>
                <w:rFonts w:ascii="仿宋" w:eastAsia="仿宋" w:hAnsi="仿宋" w:cs="宋体"/>
                <w:kern w:val="0"/>
                <w:szCs w:val="21"/>
              </w:rPr>
            </w:pPr>
            <w:r w:rsidRPr="00CC45A8">
              <w:rPr>
                <w:rFonts w:ascii="仿宋" w:eastAsia="仿宋" w:hAnsi="仿宋" w:cs="宋体" w:hint="eastAsia"/>
                <w:kern w:val="0"/>
                <w:szCs w:val="21"/>
              </w:rPr>
              <w:t>小区商务楼宇企事业单位餐厨垃圾清运</w:t>
            </w:r>
          </w:p>
        </w:tc>
        <w:tc>
          <w:tcPr>
            <w:tcW w:w="1528" w:type="dxa"/>
            <w:tcBorders>
              <w:top w:val="single" w:sz="4" w:space="0" w:color="auto"/>
              <w:left w:val="nil"/>
              <w:bottom w:val="single" w:sz="4" w:space="0" w:color="auto"/>
              <w:right w:val="nil"/>
            </w:tcBorders>
            <w:shd w:val="clear" w:color="auto" w:fill="auto"/>
            <w:vAlign w:val="center"/>
            <w:hideMark/>
          </w:tcPr>
          <w:p w14:paraId="488CD4FC" w14:textId="77777777" w:rsidR="004F22EF" w:rsidRPr="00CC45A8" w:rsidRDefault="004F22EF" w:rsidP="004F22EF">
            <w:pPr>
              <w:widowControl/>
              <w:jc w:val="left"/>
              <w:rPr>
                <w:rFonts w:ascii="仿宋" w:eastAsia="仿宋" w:hAnsi="仿宋" w:cs="宋体"/>
                <w:kern w:val="0"/>
                <w:szCs w:val="21"/>
              </w:rPr>
            </w:pPr>
            <w:r w:rsidRPr="00CC45A8">
              <w:rPr>
                <w:rFonts w:ascii="仿宋" w:eastAsia="仿宋" w:hAnsi="仿宋" w:cs="宋体" w:hint="eastAsia"/>
                <w:kern w:val="0"/>
                <w:szCs w:val="21"/>
              </w:rPr>
              <w:t>司机</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3AFC5" w14:textId="6B05DADB" w:rsidR="004F22EF" w:rsidRPr="00CC45A8" w:rsidRDefault="004F22EF" w:rsidP="00E25B6C">
            <w:pPr>
              <w:widowControl/>
              <w:jc w:val="left"/>
              <w:rPr>
                <w:rFonts w:ascii="仿宋" w:eastAsia="仿宋" w:hAnsi="仿宋" w:cs="宋体"/>
                <w:kern w:val="0"/>
                <w:szCs w:val="21"/>
              </w:rPr>
            </w:pPr>
            <w:r w:rsidRPr="00CC45A8">
              <w:rPr>
                <w:rFonts w:ascii="仿宋" w:eastAsia="仿宋" w:hAnsi="仿宋" w:cs="宋体" w:hint="eastAsia"/>
                <w:kern w:val="0"/>
                <w:szCs w:val="21"/>
              </w:rPr>
              <w:t>11:00-作业结束;18:00-作业结束</w:t>
            </w:r>
            <w:r w:rsidR="007E5F20" w:rsidRPr="00CC45A8">
              <w:rPr>
                <w:rFonts w:ascii="仿宋" w:eastAsia="仿宋" w:hAnsi="仿宋" w:cs="宋体" w:hint="eastAsia"/>
                <w:kern w:val="0"/>
                <w:szCs w:val="21"/>
              </w:rPr>
              <w:t>；</w:t>
            </w:r>
          </w:p>
          <w:p w14:paraId="5AA4B390" w14:textId="5AA9F214" w:rsidR="00E25B6C" w:rsidRPr="00CC45A8" w:rsidRDefault="00E25B6C" w:rsidP="00E25B6C">
            <w:pPr>
              <w:widowControl/>
              <w:jc w:val="left"/>
              <w:rPr>
                <w:rFonts w:ascii="仿宋" w:eastAsia="仿宋" w:hAnsi="仿宋" w:cs="宋体"/>
                <w:kern w:val="0"/>
                <w:szCs w:val="21"/>
              </w:rPr>
            </w:pPr>
            <w:proofErr w:type="gramStart"/>
            <w:r w:rsidRPr="00CC45A8">
              <w:rPr>
                <w:rFonts w:ascii="仿宋" w:eastAsia="仿宋" w:hAnsi="仿宋" w:cs="宋体" w:hint="eastAsia"/>
                <w:kern w:val="0"/>
                <w:szCs w:val="21"/>
              </w:rPr>
              <w:t>新虹环卫</w:t>
            </w:r>
            <w:proofErr w:type="gramEnd"/>
            <w:r w:rsidRPr="00CC45A8">
              <w:rPr>
                <w:rFonts w:ascii="仿宋" w:eastAsia="仿宋" w:hAnsi="仿宋" w:cs="宋体" w:hint="eastAsia"/>
                <w:kern w:val="0"/>
                <w:szCs w:val="21"/>
              </w:rPr>
              <w:t>对街道餐厨垃圾定时定点进行清运，由垃圾厢房清运至闽北中转站（</w:t>
            </w:r>
            <w:proofErr w:type="gramStart"/>
            <w:r w:rsidRPr="00CC45A8">
              <w:rPr>
                <w:rFonts w:ascii="仿宋" w:eastAsia="仿宋" w:hAnsi="仿宋" w:cs="宋体" w:hint="eastAsia"/>
                <w:kern w:val="0"/>
                <w:szCs w:val="21"/>
              </w:rPr>
              <w:t>纪鹤路</w:t>
            </w:r>
            <w:proofErr w:type="gramEnd"/>
            <w:r w:rsidRPr="00CC45A8">
              <w:rPr>
                <w:rFonts w:ascii="仿宋" w:eastAsia="仿宋" w:hAnsi="仿宋" w:cs="宋体" w:hint="eastAsia"/>
                <w:kern w:val="0"/>
                <w:szCs w:val="21"/>
              </w:rPr>
              <w:t>240号）</w:t>
            </w:r>
            <w:r w:rsidR="00273722" w:rsidRPr="00CC45A8">
              <w:rPr>
                <w:rFonts w:ascii="仿宋" w:eastAsia="仿宋" w:hAnsi="仿宋" w:cs="宋体" w:hint="eastAsia"/>
                <w:kern w:val="0"/>
                <w:szCs w:val="21"/>
              </w:rPr>
              <w:t>，</w:t>
            </w:r>
            <w:r w:rsidR="004F22EF" w:rsidRPr="00CC45A8">
              <w:rPr>
                <w:rFonts w:ascii="仿宋" w:eastAsia="仿宋" w:hAnsi="仿宋" w:cs="宋体" w:hint="eastAsia"/>
                <w:kern w:val="0"/>
                <w:szCs w:val="21"/>
              </w:rPr>
              <w:t>每日要求日产日清,不少于两次</w:t>
            </w:r>
            <w:r w:rsidRPr="00CC45A8">
              <w:rPr>
                <w:rFonts w:ascii="仿宋" w:eastAsia="仿宋" w:hAnsi="仿宋" w:cs="宋体" w:hint="eastAsia"/>
                <w:kern w:val="0"/>
                <w:szCs w:val="21"/>
              </w:rPr>
              <w:t>清运</w:t>
            </w:r>
            <w:r w:rsidR="007E5F20" w:rsidRPr="00CC45A8">
              <w:rPr>
                <w:rFonts w:ascii="仿宋" w:eastAsia="仿宋" w:hAnsi="仿宋" w:cs="宋体" w:hint="eastAsia"/>
                <w:kern w:val="0"/>
                <w:szCs w:val="21"/>
              </w:rPr>
              <w:t>；</w:t>
            </w:r>
          </w:p>
          <w:p w14:paraId="4BD0C59C" w14:textId="44B8C01C" w:rsidR="00F06940" w:rsidRPr="00CC45A8" w:rsidRDefault="00F06940" w:rsidP="00E25B6C">
            <w:pPr>
              <w:widowControl/>
              <w:jc w:val="left"/>
              <w:rPr>
                <w:rFonts w:ascii="仿宋" w:eastAsia="仿宋" w:hAnsi="仿宋" w:cs="宋体"/>
                <w:kern w:val="0"/>
                <w:szCs w:val="21"/>
              </w:rPr>
            </w:pPr>
            <w:r w:rsidRPr="00CC45A8">
              <w:rPr>
                <w:rFonts w:ascii="仿宋" w:eastAsia="仿宋" w:hAnsi="仿宋" w:cs="宋体" w:hint="eastAsia"/>
                <w:kern w:val="0"/>
                <w:szCs w:val="21"/>
              </w:rPr>
              <w:t>根据环卫作业（清运）排班表，</w:t>
            </w:r>
            <w:proofErr w:type="gramStart"/>
            <w:r w:rsidRPr="00CC45A8">
              <w:rPr>
                <w:rFonts w:ascii="仿宋" w:eastAsia="仿宋" w:hAnsi="仿宋" w:cs="宋体" w:hint="eastAsia"/>
                <w:kern w:val="0"/>
                <w:szCs w:val="21"/>
              </w:rPr>
              <w:t>新虹街道</w:t>
            </w:r>
            <w:proofErr w:type="gramEnd"/>
            <w:r w:rsidRPr="00CC45A8">
              <w:rPr>
                <w:rFonts w:ascii="仿宋" w:eastAsia="仿宋" w:hAnsi="仿宋" w:cs="宋体" w:hint="eastAsia"/>
                <w:kern w:val="0"/>
                <w:szCs w:val="21"/>
              </w:rPr>
              <w:t>小区、商务楼宇餐厨垃圾清运，分为早中晚三班，早、晚班分别4个车次，中班3个车次，每车次需1~2名装卸工，共计每天需11名驾驶员</w:t>
            </w:r>
            <w:r w:rsidR="007E5F20" w:rsidRPr="00CC45A8">
              <w:rPr>
                <w:rFonts w:ascii="仿宋" w:eastAsia="仿宋" w:hAnsi="仿宋" w:cs="宋体" w:hint="eastAsia"/>
                <w:kern w:val="0"/>
                <w:szCs w:val="21"/>
              </w:rPr>
              <w:t>。</w:t>
            </w:r>
          </w:p>
        </w:tc>
      </w:tr>
      <w:tr w:rsidR="004F22EF" w:rsidRPr="00CC45A8" w14:paraId="462DE55C" w14:textId="77777777" w:rsidTr="00C97111">
        <w:trPr>
          <w:trHeight w:val="1280"/>
        </w:trPr>
        <w:tc>
          <w:tcPr>
            <w:tcW w:w="583" w:type="dxa"/>
            <w:vMerge/>
            <w:tcBorders>
              <w:top w:val="single" w:sz="4" w:space="0" w:color="auto"/>
              <w:left w:val="single" w:sz="4" w:space="0" w:color="auto"/>
              <w:bottom w:val="single" w:sz="4" w:space="0" w:color="auto"/>
              <w:right w:val="single" w:sz="4" w:space="0" w:color="auto"/>
            </w:tcBorders>
            <w:vAlign w:val="center"/>
            <w:hideMark/>
          </w:tcPr>
          <w:p w14:paraId="7E8B6C5E" w14:textId="77777777" w:rsidR="004F22EF" w:rsidRPr="00CC45A8" w:rsidRDefault="004F22EF" w:rsidP="004F22EF">
            <w:pPr>
              <w:widowControl/>
              <w:jc w:val="left"/>
              <w:rPr>
                <w:rFonts w:ascii="仿宋" w:eastAsia="仿宋" w:hAnsi="仿宋" w:cs="宋体"/>
                <w:kern w:val="0"/>
                <w:szCs w:val="21"/>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45C93FB2" w14:textId="77777777" w:rsidR="004F22EF" w:rsidRPr="00CC45A8" w:rsidRDefault="004F22EF" w:rsidP="004F22EF">
            <w:pPr>
              <w:widowControl/>
              <w:jc w:val="left"/>
              <w:rPr>
                <w:rFonts w:ascii="仿宋" w:eastAsia="仿宋" w:hAnsi="仿宋" w:cs="宋体"/>
                <w:kern w:val="0"/>
                <w:szCs w:val="21"/>
              </w:rPr>
            </w:pPr>
          </w:p>
        </w:tc>
        <w:tc>
          <w:tcPr>
            <w:tcW w:w="1528" w:type="dxa"/>
            <w:tcBorders>
              <w:top w:val="nil"/>
              <w:left w:val="nil"/>
              <w:bottom w:val="single" w:sz="4" w:space="0" w:color="auto"/>
              <w:right w:val="nil"/>
            </w:tcBorders>
            <w:shd w:val="clear" w:color="auto" w:fill="auto"/>
            <w:vAlign w:val="center"/>
            <w:hideMark/>
          </w:tcPr>
          <w:p w14:paraId="549D58B8" w14:textId="77777777" w:rsidR="004F22EF" w:rsidRPr="00CC45A8" w:rsidRDefault="004F22EF" w:rsidP="004F22EF">
            <w:pPr>
              <w:widowControl/>
              <w:jc w:val="left"/>
              <w:rPr>
                <w:rFonts w:ascii="仿宋" w:eastAsia="仿宋" w:hAnsi="仿宋" w:cs="宋体"/>
                <w:kern w:val="0"/>
                <w:szCs w:val="21"/>
              </w:rPr>
            </w:pPr>
            <w:r w:rsidRPr="00CC45A8">
              <w:rPr>
                <w:rFonts w:ascii="仿宋" w:eastAsia="仿宋" w:hAnsi="仿宋" w:cs="宋体" w:hint="eastAsia"/>
                <w:kern w:val="0"/>
                <w:szCs w:val="21"/>
              </w:rPr>
              <w:t>装卸工</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14:paraId="33616881" w14:textId="7EAEB9A6" w:rsidR="004F22EF" w:rsidRPr="00CC45A8" w:rsidRDefault="004F22EF" w:rsidP="00273722">
            <w:pPr>
              <w:widowControl/>
              <w:jc w:val="left"/>
              <w:rPr>
                <w:rFonts w:ascii="仿宋" w:eastAsia="仿宋" w:hAnsi="仿宋" w:cs="宋体"/>
                <w:kern w:val="0"/>
                <w:szCs w:val="21"/>
              </w:rPr>
            </w:pPr>
            <w:r w:rsidRPr="00CC45A8">
              <w:rPr>
                <w:rFonts w:ascii="仿宋" w:eastAsia="仿宋" w:hAnsi="仿宋" w:cs="宋体" w:hint="eastAsia"/>
                <w:kern w:val="0"/>
                <w:szCs w:val="21"/>
              </w:rPr>
              <w:t>11:00-作业结束;18:00-作业结束</w:t>
            </w:r>
            <w:r w:rsidR="007E5F20" w:rsidRPr="00CC45A8">
              <w:rPr>
                <w:rFonts w:ascii="仿宋" w:eastAsia="仿宋" w:hAnsi="仿宋" w:cs="宋体" w:hint="eastAsia"/>
                <w:kern w:val="0"/>
                <w:szCs w:val="21"/>
              </w:rPr>
              <w:t>；</w:t>
            </w:r>
          </w:p>
          <w:p w14:paraId="1639E5B4" w14:textId="158A9B18" w:rsidR="00F06940" w:rsidRPr="00CC45A8" w:rsidRDefault="00273722" w:rsidP="00273722">
            <w:pPr>
              <w:jc w:val="left"/>
              <w:rPr>
                <w:rFonts w:ascii="仿宋" w:eastAsia="仿宋" w:hAnsi="仿宋" w:cs="宋体"/>
                <w:kern w:val="0"/>
                <w:szCs w:val="21"/>
              </w:rPr>
            </w:pPr>
            <w:proofErr w:type="gramStart"/>
            <w:r w:rsidRPr="00CC45A8">
              <w:rPr>
                <w:rFonts w:ascii="仿宋" w:eastAsia="仿宋" w:hAnsi="仿宋" w:cs="宋体" w:hint="eastAsia"/>
                <w:kern w:val="0"/>
                <w:szCs w:val="21"/>
              </w:rPr>
              <w:t>新虹环卫</w:t>
            </w:r>
            <w:proofErr w:type="gramEnd"/>
            <w:r w:rsidRPr="00CC45A8">
              <w:rPr>
                <w:rFonts w:ascii="仿宋" w:eastAsia="仿宋" w:hAnsi="仿宋" w:cs="宋体" w:hint="eastAsia"/>
                <w:kern w:val="0"/>
                <w:szCs w:val="21"/>
              </w:rPr>
              <w:t>对街道餐厨垃圾定时定点进行清运，由垃圾厢房清运至闽北中转站（</w:t>
            </w:r>
            <w:proofErr w:type="gramStart"/>
            <w:r w:rsidRPr="00CC45A8">
              <w:rPr>
                <w:rFonts w:ascii="仿宋" w:eastAsia="仿宋" w:hAnsi="仿宋" w:cs="宋体" w:hint="eastAsia"/>
                <w:kern w:val="0"/>
                <w:szCs w:val="21"/>
              </w:rPr>
              <w:t>纪鹤路</w:t>
            </w:r>
            <w:proofErr w:type="gramEnd"/>
            <w:r w:rsidRPr="00CC45A8">
              <w:rPr>
                <w:rFonts w:ascii="仿宋" w:eastAsia="仿宋" w:hAnsi="仿宋" w:cs="宋体" w:hint="eastAsia"/>
                <w:kern w:val="0"/>
                <w:szCs w:val="21"/>
              </w:rPr>
              <w:t>240号）</w:t>
            </w:r>
            <w:r w:rsidR="004F22EF" w:rsidRPr="00CC45A8">
              <w:rPr>
                <w:rFonts w:ascii="仿宋" w:eastAsia="仿宋" w:hAnsi="仿宋" w:cs="宋体" w:hint="eastAsia"/>
                <w:kern w:val="0"/>
                <w:szCs w:val="21"/>
              </w:rPr>
              <w:t>每日要求日产日清,不少于两次清运</w:t>
            </w:r>
            <w:r w:rsidR="007E5F20" w:rsidRPr="00CC45A8">
              <w:rPr>
                <w:rFonts w:ascii="仿宋" w:eastAsia="仿宋" w:hAnsi="仿宋" w:cs="宋体" w:hint="eastAsia"/>
                <w:kern w:val="0"/>
                <w:szCs w:val="21"/>
              </w:rPr>
              <w:t>。</w:t>
            </w:r>
          </w:p>
        </w:tc>
      </w:tr>
      <w:tr w:rsidR="00AB3B60" w:rsidRPr="00CC45A8" w14:paraId="105FFA4E" w14:textId="77777777" w:rsidTr="00174263">
        <w:trPr>
          <w:trHeight w:val="1408"/>
        </w:trPr>
        <w:tc>
          <w:tcPr>
            <w:tcW w:w="583" w:type="dxa"/>
            <w:vMerge w:val="restart"/>
            <w:tcBorders>
              <w:top w:val="single" w:sz="4" w:space="0" w:color="auto"/>
              <w:left w:val="single" w:sz="4" w:space="0" w:color="auto"/>
              <w:right w:val="single" w:sz="4" w:space="0" w:color="auto"/>
            </w:tcBorders>
            <w:vAlign w:val="center"/>
          </w:tcPr>
          <w:p w14:paraId="19D83E64" w14:textId="223166DA" w:rsidR="00AB3B60" w:rsidRPr="00CC45A8" w:rsidRDefault="00AB3B60" w:rsidP="00AB3B60">
            <w:pPr>
              <w:jc w:val="center"/>
              <w:rPr>
                <w:rFonts w:ascii="仿宋" w:eastAsia="仿宋" w:hAnsi="仿宋" w:cs="宋体"/>
                <w:kern w:val="0"/>
                <w:szCs w:val="21"/>
              </w:rPr>
            </w:pPr>
            <w:r w:rsidRPr="00CC45A8">
              <w:rPr>
                <w:rFonts w:ascii="仿宋" w:eastAsia="仿宋" w:hAnsi="仿宋" w:cs="宋体" w:hint="eastAsia"/>
                <w:kern w:val="0"/>
                <w:szCs w:val="21"/>
              </w:rPr>
              <w:t>6</w:t>
            </w:r>
          </w:p>
        </w:tc>
        <w:tc>
          <w:tcPr>
            <w:tcW w:w="1570" w:type="dxa"/>
            <w:vMerge w:val="restart"/>
            <w:tcBorders>
              <w:top w:val="single" w:sz="4" w:space="0" w:color="auto"/>
              <w:left w:val="single" w:sz="4" w:space="0" w:color="auto"/>
              <w:right w:val="single" w:sz="4" w:space="0" w:color="auto"/>
            </w:tcBorders>
            <w:vAlign w:val="center"/>
          </w:tcPr>
          <w:p w14:paraId="17DE482A" w14:textId="14EAC448" w:rsidR="00AB3B60" w:rsidRPr="00CC45A8" w:rsidRDefault="00AB3B60" w:rsidP="00AB3B60">
            <w:pPr>
              <w:jc w:val="center"/>
              <w:rPr>
                <w:rFonts w:ascii="仿宋" w:eastAsia="仿宋" w:hAnsi="仿宋" w:cs="宋体"/>
                <w:kern w:val="0"/>
                <w:szCs w:val="21"/>
              </w:rPr>
            </w:pPr>
            <w:proofErr w:type="gramStart"/>
            <w:r w:rsidRPr="00CC45A8">
              <w:rPr>
                <w:rFonts w:ascii="仿宋" w:eastAsia="仿宋" w:hAnsi="仿宋" w:cs="宋体" w:hint="eastAsia"/>
                <w:kern w:val="0"/>
                <w:szCs w:val="21"/>
              </w:rPr>
              <w:t>门责商</w:t>
            </w:r>
            <w:proofErr w:type="gramEnd"/>
            <w:r w:rsidRPr="00CC45A8">
              <w:rPr>
                <w:rFonts w:ascii="仿宋" w:eastAsia="仿宋" w:hAnsi="仿宋" w:cs="宋体" w:hint="eastAsia"/>
                <w:kern w:val="0"/>
                <w:szCs w:val="21"/>
              </w:rPr>
              <w:t>铺餐厨</w:t>
            </w:r>
            <w:r w:rsidR="00174263" w:rsidRPr="00CC45A8">
              <w:rPr>
                <w:rFonts w:ascii="仿宋" w:eastAsia="仿宋" w:hAnsi="仿宋" w:cs="宋体" w:hint="eastAsia"/>
                <w:kern w:val="0"/>
                <w:szCs w:val="21"/>
              </w:rPr>
              <w:t>、干</w:t>
            </w:r>
            <w:r w:rsidRPr="00CC45A8">
              <w:rPr>
                <w:rFonts w:ascii="仿宋" w:eastAsia="仿宋" w:hAnsi="仿宋" w:cs="宋体" w:hint="eastAsia"/>
                <w:kern w:val="0"/>
                <w:szCs w:val="21"/>
              </w:rPr>
              <w:t>垃圾清运</w:t>
            </w:r>
          </w:p>
        </w:tc>
        <w:tc>
          <w:tcPr>
            <w:tcW w:w="1528" w:type="dxa"/>
            <w:tcBorders>
              <w:top w:val="single" w:sz="4" w:space="0" w:color="auto"/>
              <w:left w:val="nil"/>
              <w:bottom w:val="single" w:sz="4" w:space="0" w:color="auto"/>
              <w:right w:val="nil"/>
            </w:tcBorders>
            <w:shd w:val="clear" w:color="auto" w:fill="auto"/>
            <w:vAlign w:val="center"/>
          </w:tcPr>
          <w:p w14:paraId="458331D3" w14:textId="475991C5" w:rsidR="00AB3B60" w:rsidRPr="00CC45A8" w:rsidRDefault="00AB3B60" w:rsidP="002E2AF5">
            <w:pPr>
              <w:jc w:val="left"/>
              <w:rPr>
                <w:rFonts w:ascii="仿宋" w:eastAsia="仿宋" w:hAnsi="仿宋" w:cs="宋体"/>
                <w:kern w:val="0"/>
                <w:szCs w:val="21"/>
              </w:rPr>
            </w:pPr>
            <w:r w:rsidRPr="00CC45A8">
              <w:rPr>
                <w:rFonts w:ascii="仿宋" w:eastAsia="仿宋" w:hAnsi="仿宋" w:cs="宋体" w:hint="eastAsia"/>
                <w:kern w:val="0"/>
                <w:szCs w:val="21"/>
              </w:rPr>
              <w:t>司机</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51B38D4" w14:textId="6DABF100" w:rsidR="00AB3B60" w:rsidRPr="00CC45A8" w:rsidRDefault="00AB3B60" w:rsidP="00AB3B60">
            <w:pPr>
              <w:jc w:val="left"/>
              <w:rPr>
                <w:rFonts w:ascii="仿宋" w:eastAsia="仿宋" w:hAnsi="仿宋" w:cs="宋体"/>
                <w:kern w:val="0"/>
                <w:szCs w:val="21"/>
              </w:rPr>
            </w:pPr>
            <w:r w:rsidRPr="00CC45A8">
              <w:rPr>
                <w:rFonts w:ascii="仿宋" w:eastAsia="仿宋" w:hAnsi="仿宋" w:cs="宋体" w:hint="eastAsia"/>
                <w:kern w:val="0"/>
                <w:szCs w:val="21"/>
              </w:rPr>
              <w:t>根据环卫作业（清运）排班表，</w:t>
            </w:r>
            <w:proofErr w:type="gramStart"/>
            <w:r w:rsidRPr="00CC45A8">
              <w:rPr>
                <w:rFonts w:ascii="仿宋" w:eastAsia="仿宋" w:hAnsi="仿宋" w:cs="宋体" w:hint="eastAsia"/>
                <w:kern w:val="0"/>
                <w:szCs w:val="21"/>
              </w:rPr>
              <w:t>新虹街道</w:t>
            </w:r>
            <w:proofErr w:type="gramEnd"/>
            <w:r w:rsidRPr="00CC45A8">
              <w:rPr>
                <w:rFonts w:ascii="仿宋" w:eastAsia="仿宋" w:hAnsi="仿宋" w:cs="宋体" w:hint="eastAsia"/>
                <w:kern w:val="0"/>
                <w:szCs w:val="21"/>
              </w:rPr>
              <w:t>沿街商铺</w:t>
            </w:r>
            <w:r w:rsidR="00174263" w:rsidRPr="00CC45A8">
              <w:rPr>
                <w:rFonts w:ascii="仿宋" w:eastAsia="仿宋" w:hAnsi="仿宋" w:cs="宋体" w:hint="eastAsia"/>
                <w:kern w:val="0"/>
                <w:szCs w:val="21"/>
              </w:rPr>
              <w:t>门</w:t>
            </w:r>
            <w:proofErr w:type="gramStart"/>
            <w:r w:rsidR="00174263" w:rsidRPr="00CC45A8">
              <w:rPr>
                <w:rFonts w:ascii="仿宋" w:eastAsia="仿宋" w:hAnsi="仿宋" w:cs="宋体" w:hint="eastAsia"/>
                <w:kern w:val="0"/>
                <w:szCs w:val="21"/>
              </w:rPr>
              <w:t>责</w:t>
            </w:r>
            <w:proofErr w:type="gramEnd"/>
            <w:r w:rsidRPr="00CC45A8">
              <w:rPr>
                <w:rFonts w:ascii="仿宋" w:eastAsia="仿宋" w:hAnsi="仿宋" w:cs="宋体" w:hint="eastAsia"/>
                <w:kern w:val="0"/>
                <w:szCs w:val="21"/>
              </w:rPr>
              <w:t>餐厨、干垃圾清运，分为中晚两班，中班2个车次，晚班1个车次，每车次需1名装卸工，共计每天需3名驾驶员。</w:t>
            </w:r>
          </w:p>
        </w:tc>
      </w:tr>
      <w:tr w:rsidR="00AB3B60" w:rsidRPr="00CC45A8" w14:paraId="793F7065" w14:textId="77777777" w:rsidTr="00AB3B60">
        <w:trPr>
          <w:trHeight w:val="410"/>
        </w:trPr>
        <w:tc>
          <w:tcPr>
            <w:tcW w:w="583" w:type="dxa"/>
            <w:vMerge/>
            <w:tcBorders>
              <w:left w:val="single" w:sz="4" w:space="0" w:color="auto"/>
              <w:bottom w:val="nil"/>
              <w:right w:val="single" w:sz="4" w:space="0" w:color="auto"/>
            </w:tcBorders>
            <w:vAlign w:val="center"/>
            <w:hideMark/>
          </w:tcPr>
          <w:p w14:paraId="291E147A" w14:textId="77777777" w:rsidR="00AB3B60" w:rsidRPr="00CC45A8" w:rsidRDefault="00AB3B60" w:rsidP="002E2AF5">
            <w:pPr>
              <w:widowControl/>
              <w:jc w:val="left"/>
              <w:rPr>
                <w:rFonts w:ascii="仿宋" w:eastAsia="仿宋" w:hAnsi="仿宋" w:cs="宋体"/>
                <w:kern w:val="0"/>
                <w:szCs w:val="21"/>
              </w:rPr>
            </w:pPr>
          </w:p>
        </w:tc>
        <w:tc>
          <w:tcPr>
            <w:tcW w:w="1570" w:type="dxa"/>
            <w:vMerge/>
            <w:tcBorders>
              <w:left w:val="single" w:sz="4" w:space="0" w:color="auto"/>
              <w:bottom w:val="nil"/>
              <w:right w:val="single" w:sz="4" w:space="0" w:color="auto"/>
            </w:tcBorders>
            <w:vAlign w:val="center"/>
            <w:hideMark/>
          </w:tcPr>
          <w:p w14:paraId="020463EA" w14:textId="77777777" w:rsidR="00AB3B60" w:rsidRPr="00CC45A8" w:rsidRDefault="00AB3B60" w:rsidP="002E2AF5">
            <w:pPr>
              <w:widowControl/>
              <w:jc w:val="left"/>
              <w:rPr>
                <w:rFonts w:ascii="仿宋" w:eastAsia="仿宋" w:hAnsi="仿宋" w:cs="宋体"/>
                <w:kern w:val="0"/>
                <w:szCs w:val="21"/>
              </w:rPr>
            </w:pPr>
          </w:p>
        </w:tc>
        <w:tc>
          <w:tcPr>
            <w:tcW w:w="1528" w:type="dxa"/>
            <w:tcBorders>
              <w:top w:val="single" w:sz="4" w:space="0" w:color="auto"/>
              <w:left w:val="nil"/>
              <w:bottom w:val="single" w:sz="4" w:space="0" w:color="auto"/>
              <w:right w:val="nil"/>
            </w:tcBorders>
            <w:shd w:val="clear" w:color="auto" w:fill="auto"/>
            <w:vAlign w:val="center"/>
            <w:hideMark/>
          </w:tcPr>
          <w:p w14:paraId="7D79C871" w14:textId="77777777" w:rsidR="00AB3B60" w:rsidRPr="00CC45A8" w:rsidRDefault="00AB3B60" w:rsidP="002E2AF5">
            <w:pPr>
              <w:widowControl/>
              <w:jc w:val="left"/>
              <w:rPr>
                <w:rFonts w:ascii="仿宋" w:eastAsia="仿宋" w:hAnsi="仿宋" w:cs="宋体"/>
                <w:kern w:val="0"/>
                <w:szCs w:val="21"/>
              </w:rPr>
            </w:pPr>
            <w:r w:rsidRPr="00CC45A8">
              <w:rPr>
                <w:rFonts w:ascii="仿宋" w:eastAsia="仿宋" w:hAnsi="仿宋" w:cs="宋体" w:hint="eastAsia"/>
                <w:kern w:val="0"/>
                <w:szCs w:val="21"/>
              </w:rPr>
              <w:t>装卸工</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CF353" w14:textId="3EAA5D9C" w:rsidR="00AB3B60" w:rsidRPr="00CC45A8" w:rsidRDefault="00AB3B60" w:rsidP="002E2AF5">
            <w:pPr>
              <w:widowControl/>
              <w:jc w:val="left"/>
              <w:rPr>
                <w:rFonts w:ascii="仿宋" w:eastAsia="仿宋" w:hAnsi="仿宋" w:cs="宋体"/>
                <w:kern w:val="0"/>
                <w:szCs w:val="21"/>
              </w:rPr>
            </w:pPr>
            <w:r w:rsidRPr="00CC45A8">
              <w:rPr>
                <w:rFonts w:ascii="仿宋" w:eastAsia="仿宋" w:hAnsi="仿宋" w:cs="宋体" w:hint="eastAsia"/>
                <w:kern w:val="0"/>
                <w:szCs w:val="21"/>
              </w:rPr>
              <w:t>根据环卫作业（清运）排班表，</w:t>
            </w:r>
            <w:proofErr w:type="gramStart"/>
            <w:r w:rsidRPr="00CC45A8">
              <w:rPr>
                <w:rFonts w:ascii="仿宋" w:eastAsia="仿宋" w:hAnsi="仿宋" w:cs="宋体" w:hint="eastAsia"/>
                <w:kern w:val="0"/>
                <w:szCs w:val="21"/>
              </w:rPr>
              <w:t>新虹环卫</w:t>
            </w:r>
            <w:proofErr w:type="gramEnd"/>
            <w:r w:rsidRPr="00CC45A8">
              <w:rPr>
                <w:rFonts w:ascii="仿宋" w:eastAsia="仿宋" w:hAnsi="仿宋" w:cs="宋体" w:hint="eastAsia"/>
                <w:kern w:val="0"/>
                <w:szCs w:val="21"/>
              </w:rPr>
              <w:t>对</w:t>
            </w:r>
            <w:r w:rsidR="00174263" w:rsidRPr="00CC45A8">
              <w:rPr>
                <w:rFonts w:ascii="仿宋" w:eastAsia="仿宋" w:hAnsi="仿宋" w:cs="宋体" w:hint="eastAsia"/>
                <w:kern w:val="0"/>
                <w:szCs w:val="21"/>
              </w:rPr>
              <w:t>沿街商铺</w:t>
            </w:r>
            <w:r w:rsidRPr="00CC45A8">
              <w:rPr>
                <w:rFonts w:ascii="仿宋" w:eastAsia="仿宋" w:hAnsi="仿宋" w:cs="宋体" w:hint="eastAsia"/>
                <w:kern w:val="0"/>
                <w:szCs w:val="21"/>
              </w:rPr>
              <w:t>门</w:t>
            </w:r>
            <w:proofErr w:type="gramStart"/>
            <w:r w:rsidRPr="00CC45A8">
              <w:rPr>
                <w:rFonts w:ascii="仿宋" w:eastAsia="仿宋" w:hAnsi="仿宋" w:cs="宋体" w:hint="eastAsia"/>
                <w:kern w:val="0"/>
                <w:szCs w:val="21"/>
              </w:rPr>
              <w:t>责</w:t>
            </w:r>
            <w:proofErr w:type="gramEnd"/>
            <w:r w:rsidRPr="00CC45A8">
              <w:rPr>
                <w:rFonts w:ascii="仿宋" w:eastAsia="仿宋" w:hAnsi="仿宋" w:cs="宋体" w:hint="eastAsia"/>
                <w:kern w:val="0"/>
                <w:szCs w:val="21"/>
              </w:rPr>
              <w:t>餐厨、干垃圾定时定点进行清运，</w:t>
            </w:r>
            <w:proofErr w:type="gramStart"/>
            <w:r w:rsidRPr="00CC45A8">
              <w:rPr>
                <w:rFonts w:ascii="仿宋" w:eastAsia="仿宋" w:hAnsi="仿宋" w:cs="宋体" w:hint="eastAsia"/>
                <w:kern w:val="0"/>
                <w:szCs w:val="21"/>
              </w:rPr>
              <w:t>新虹街道</w:t>
            </w:r>
            <w:proofErr w:type="gramEnd"/>
            <w:r w:rsidRPr="00CC45A8">
              <w:rPr>
                <w:rFonts w:ascii="仿宋" w:eastAsia="仿宋" w:hAnsi="仿宋" w:cs="宋体" w:hint="eastAsia"/>
                <w:kern w:val="0"/>
                <w:szCs w:val="21"/>
              </w:rPr>
              <w:t>沿街商铺餐厨、干垃圾清运，分为中晚两班，中班2个车次，晚班1个车次，每车次需1名装卸工，共计每天需3名</w:t>
            </w:r>
            <w:r w:rsidR="00174263" w:rsidRPr="00CC45A8">
              <w:rPr>
                <w:rFonts w:ascii="仿宋" w:eastAsia="仿宋" w:hAnsi="仿宋" w:cs="宋体" w:hint="eastAsia"/>
                <w:kern w:val="0"/>
                <w:szCs w:val="21"/>
              </w:rPr>
              <w:t>装卸工</w:t>
            </w:r>
            <w:r w:rsidRPr="00CC45A8">
              <w:rPr>
                <w:rFonts w:ascii="仿宋" w:eastAsia="仿宋" w:hAnsi="仿宋" w:cs="宋体" w:hint="eastAsia"/>
                <w:kern w:val="0"/>
                <w:szCs w:val="21"/>
              </w:rPr>
              <w:t>。</w:t>
            </w:r>
          </w:p>
        </w:tc>
      </w:tr>
      <w:tr w:rsidR="00967EAE" w:rsidRPr="00CC45A8" w14:paraId="322146FD" w14:textId="77777777" w:rsidTr="00C97111">
        <w:trPr>
          <w:trHeight w:val="410"/>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D4575" w14:textId="69FF9A70" w:rsidR="00967EAE" w:rsidRPr="00CC45A8" w:rsidRDefault="00174263" w:rsidP="002E2AF5">
            <w:pPr>
              <w:widowControl/>
              <w:jc w:val="center"/>
              <w:rPr>
                <w:rFonts w:ascii="仿宋" w:eastAsia="仿宋" w:hAnsi="仿宋" w:cs="宋体"/>
                <w:kern w:val="0"/>
                <w:szCs w:val="21"/>
              </w:rPr>
            </w:pPr>
            <w:r w:rsidRPr="00CC45A8">
              <w:rPr>
                <w:rFonts w:ascii="仿宋" w:eastAsia="仿宋" w:hAnsi="仿宋" w:cs="宋体" w:hint="eastAsia"/>
                <w:kern w:val="0"/>
                <w:szCs w:val="21"/>
              </w:rPr>
              <w:t>7</w:t>
            </w:r>
          </w:p>
        </w:tc>
        <w:tc>
          <w:tcPr>
            <w:tcW w:w="30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C9E78D0" w14:textId="4260090D" w:rsidR="00967EAE" w:rsidRPr="00CC45A8" w:rsidRDefault="00967EAE" w:rsidP="002E2AF5">
            <w:pPr>
              <w:widowControl/>
              <w:jc w:val="center"/>
              <w:rPr>
                <w:rFonts w:ascii="仿宋" w:eastAsia="仿宋" w:hAnsi="仿宋" w:cs="宋体"/>
                <w:kern w:val="0"/>
                <w:szCs w:val="21"/>
              </w:rPr>
            </w:pPr>
            <w:r w:rsidRPr="00CC45A8">
              <w:rPr>
                <w:rFonts w:ascii="仿宋" w:eastAsia="仿宋" w:hAnsi="仿宋" w:cs="宋体" w:hint="eastAsia"/>
                <w:kern w:val="0"/>
                <w:szCs w:val="21"/>
              </w:rPr>
              <w:t>车辆年审费、车辆保险费、车辆燃油费</w:t>
            </w:r>
          </w:p>
        </w:tc>
        <w:tc>
          <w:tcPr>
            <w:tcW w:w="5953" w:type="dxa"/>
            <w:tcBorders>
              <w:top w:val="nil"/>
              <w:left w:val="single" w:sz="4" w:space="0" w:color="auto"/>
              <w:bottom w:val="single" w:sz="4" w:space="0" w:color="auto"/>
              <w:right w:val="single" w:sz="4" w:space="0" w:color="auto"/>
            </w:tcBorders>
            <w:shd w:val="clear" w:color="auto" w:fill="auto"/>
            <w:vAlign w:val="center"/>
          </w:tcPr>
          <w:p w14:paraId="768D9F32" w14:textId="26E5286F" w:rsidR="00967EAE" w:rsidRPr="00CC45A8" w:rsidRDefault="00967EAE" w:rsidP="0058731C">
            <w:pPr>
              <w:widowControl/>
              <w:jc w:val="left"/>
              <w:rPr>
                <w:rFonts w:ascii="仿宋" w:eastAsia="仿宋" w:hAnsi="仿宋" w:cs="宋体"/>
                <w:kern w:val="0"/>
                <w:szCs w:val="21"/>
              </w:rPr>
            </w:pPr>
            <w:r w:rsidRPr="00CC45A8">
              <w:rPr>
                <w:rFonts w:ascii="仿宋" w:eastAsia="仿宋" w:hAnsi="仿宋" w:cs="宋体" w:hint="eastAsia"/>
                <w:kern w:val="0"/>
                <w:szCs w:val="21"/>
              </w:rPr>
              <w:t>清运车辆每年的车辆年审费、车辆保险费、车辆燃油费</w:t>
            </w:r>
          </w:p>
        </w:tc>
      </w:tr>
      <w:tr w:rsidR="002E2AF5" w:rsidRPr="00CC45A8" w14:paraId="0A1142D8" w14:textId="77777777" w:rsidTr="00C97111">
        <w:trPr>
          <w:trHeight w:val="410"/>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7A187" w14:textId="398AC52E" w:rsidR="002E2AF5" w:rsidRPr="00CC45A8" w:rsidRDefault="00120266" w:rsidP="002E2AF5">
            <w:pPr>
              <w:widowControl/>
              <w:jc w:val="center"/>
              <w:rPr>
                <w:rFonts w:ascii="仿宋" w:eastAsia="仿宋" w:hAnsi="仿宋" w:cs="宋体"/>
                <w:kern w:val="0"/>
                <w:szCs w:val="21"/>
              </w:rPr>
            </w:pPr>
            <w:r w:rsidRPr="00CC45A8">
              <w:rPr>
                <w:rFonts w:ascii="仿宋" w:eastAsia="仿宋" w:hAnsi="仿宋" w:cs="宋体" w:hint="eastAsia"/>
                <w:kern w:val="0"/>
                <w:szCs w:val="21"/>
              </w:rPr>
              <w:t>8</w:t>
            </w:r>
          </w:p>
        </w:tc>
        <w:tc>
          <w:tcPr>
            <w:tcW w:w="309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CDC7DA6" w14:textId="77777777" w:rsidR="002E2AF5" w:rsidRPr="00CC45A8" w:rsidRDefault="002E2AF5" w:rsidP="002E2AF5">
            <w:pPr>
              <w:widowControl/>
              <w:jc w:val="center"/>
              <w:rPr>
                <w:rFonts w:ascii="仿宋" w:eastAsia="仿宋" w:hAnsi="仿宋" w:cs="宋体"/>
                <w:kern w:val="0"/>
                <w:szCs w:val="21"/>
              </w:rPr>
            </w:pPr>
            <w:r w:rsidRPr="00CC45A8">
              <w:rPr>
                <w:rFonts w:ascii="仿宋" w:eastAsia="仿宋" w:hAnsi="仿宋" w:cs="宋体" w:hint="eastAsia"/>
                <w:kern w:val="0"/>
                <w:szCs w:val="21"/>
              </w:rPr>
              <w:t>高铁生活垃圾清运</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14:paraId="25BDE83A" w14:textId="77777777" w:rsidR="002E2AF5" w:rsidRPr="00CC45A8" w:rsidRDefault="002E2AF5" w:rsidP="0058731C">
            <w:pPr>
              <w:widowControl/>
              <w:jc w:val="left"/>
              <w:rPr>
                <w:rFonts w:ascii="仿宋" w:eastAsia="仿宋" w:hAnsi="仿宋" w:cs="宋体"/>
                <w:kern w:val="0"/>
                <w:szCs w:val="21"/>
              </w:rPr>
            </w:pPr>
            <w:r w:rsidRPr="00CC45A8">
              <w:rPr>
                <w:rFonts w:ascii="仿宋" w:eastAsia="仿宋" w:hAnsi="仿宋" w:cs="宋体" w:hint="eastAsia"/>
                <w:kern w:val="0"/>
                <w:szCs w:val="21"/>
              </w:rPr>
              <w:t>5:30-作业结束</w:t>
            </w:r>
          </w:p>
          <w:p w14:paraId="11CD3FB2" w14:textId="6536A70C" w:rsidR="002E2AF5" w:rsidRPr="00CC45A8" w:rsidRDefault="0058731C" w:rsidP="0058731C">
            <w:pPr>
              <w:widowControl/>
              <w:jc w:val="left"/>
              <w:rPr>
                <w:rFonts w:ascii="仿宋" w:eastAsia="仿宋" w:hAnsi="仿宋" w:cs="宋体"/>
                <w:kern w:val="0"/>
                <w:szCs w:val="21"/>
              </w:rPr>
            </w:pPr>
            <w:proofErr w:type="gramStart"/>
            <w:r w:rsidRPr="00CC45A8">
              <w:rPr>
                <w:rFonts w:ascii="仿宋" w:eastAsia="仿宋" w:hAnsi="仿宋" w:cs="宋体" w:hint="eastAsia"/>
                <w:kern w:val="0"/>
                <w:szCs w:val="21"/>
              </w:rPr>
              <w:t>新虹环卫</w:t>
            </w:r>
            <w:proofErr w:type="gramEnd"/>
            <w:r w:rsidRPr="00CC45A8">
              <w:rPr>
                <w:rFonts w:ascii="仿宋" w:eastAsia="仿宋" w:hAnsi="仿宋" w:cs="宋体" w:hint="eastAsia"/>
                <w:kern w:val="0"/>
                <w:szCs w:val="21"/>
              </w:rPr>
              <w:t>对高铁生活垃圾进行清运，由高铁垃圾厢房清运至闵北中转站（</w:t>
            </w:r>
            <w:proofErr w:type="gramStart"/>
            <w:r w:rsidRPr="00CC45A8">
              <w:rPr>
                <w:rFonts w:ascii="仿宋" w:eastAsia="仿宋" w:hAnsi="仿宋" w:cs="宋体" w:hint="eastAsia"/>
                <w:kern w:val="0"/>
                <w:szCs w:val="21"/>
              </w:rPr>
              <w:t>纪鹤路</w:t>
            </w:r>
            <w:proofErr w:type="gramEnd"/>
            <w:r w:rsidRPr="00CC45A8">
              <w:rPr>
                <w:rFonts w:ascii="仿宋" w:eastAsia="仿宋" w:hAnsi="仿宋" w:cs="宋体" w:hint="eastAsia"/>
                <w:kern w:val="0"/>
                <w:szCs w:val="21"/>
              </w:rPr>
              <w:t>240号），从高铁虹桥站至闵北中转站驾车里程长度约12.4km</w:t>
            </w:r>
            <w:r w:rsidR="002E2AF5" w:rsidRPr="00CC45A8">
              <w:rPr>
                <w:rFonts w:ascii="仿宋" w:eastAsia="仿宋" w:hAnsi="仿宋" w:cs="宋体" w:hint="eastAsia"/>
                <w:kern w:val="0"/>
                <w:szCs w:val="21"/>
              </w:rPr>
              <w:t>按照虹桥枢纽火车站规定时间,日产日清.</w:t>
            </w:r>
          </w:p>
        </w:tc>
      </w:tr>
      <w:tr w:rsidR="002E2AF5" w:rsidRPr="00CC45A8" w14:paraId="066C3D9E" w14:textId="77777777" w:rsidTr="00C97111">
        <w:trPr>
          <w:trHeight w:val="57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533E0E44" w14:textId="7CC8193C" w:rsidR="002E2AF5" w:rsidRPr="00CC45A8" w:rsidRDefault="00120266" w:rsidP="002E2AF5">
            <w:pPr>
              <w:widowControl/>
              <w:jc w:val="center"/>
              <w:rPr>
                <w:rFonts w:ascii="仿宋" w:eastAsia="仿宋" w:hAnsi="仿宋" w:cs="宋体"/>
                <w:kern w:val="0"/>
                <w:szCs w:val="21"/>
              </w:rPr>
            </w:pPr>
            <w:r w:rsidRPr="00CC45A8">
              <w:rPr>
                <w:rFonts w:ascii="仿宋" w:eastAsia="仿宋" w:hAnsi="仿宋" w:cs="宋体"/>
                <w:kern w:val="0"/>
                <w:szCs w:val="21"/>
              </w:rPr>
              <w:t>9</w:t>
            </w:r>
          </w:p>
        </w:tc>
        <w:tc>
          <w:tcPr>
            <w:tcW w:w="309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EB63095" w14:textId="77777777" w:rsidR="002E2AF5" w:rsidRPr="00CC45A8" w:rsidRDefault="002E2AF5" w:rsidP="002E2AF5">
            <w:pPr>
              <w:widowControl/>
              <w:jc w:val="center"/>
              <w:rPr>
                <w:rFonts w:ascii="仿宋" w:eastAsia="仿宋" w:hAnsi="仿宋" w:cs="宋体"/>
                <w:kern w:val="0"/>
                <w:szCs w:val="21"/>
              </w:rPr>
            </w:pPr>
            <w:r w:rsidRPr="00CC45A8">
              <w:rPr>
                <w:rFonts w:ascii="仿宋" w:eastAsia="仿宋" w:hAnsi="仿宋" w:cs="宋体" w:hint="eastAsia"/>
                <w:kern w:val="0"/>
                <w:szCs w:val="21"/>
              </w:rPr>
              <w:t>申兰路2013号门卫人员费用</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14:paraId="33862305" w14:textId="77777777" w:rsidR="002E2AF5" w:rsidRPr="00CC45A8" w:rsidRDefault="002E2AF5" w:rsidP="00962D0A">
            <w:pPr>
              <w:widowControl/>
              <w:jc w:val="left"/>
              <w:rPr>
                <w:rFonts w:ascii="仿宋" w:eastAsia="仿宋" w:hAnsi="仿宋" w:cs="宋体"/>
                <w:kern w:val="0"/>
                <w:szCs w:val="21"/>
              </w:rPr>
            </w:pPr>
            <w:r w:rsidRPr="00CC45A8">
              <w:rPr>
                <w:rFonts w:ascii="仿宋" w:eastAsia="仿宋" w:hAnsi="仿宋" w:cs="宋体" w:hint="eastAsia"/>
                <w:kern w:val="0"/>
                <w:szCs w:val="21"/>
              </w:rPr>
              <w:t>0：00-8：00；8：00-16：00；16：00-24：00</w:t>
            </w:r>
          </w:p>
          <w:p w14:paraId="7E726A7D" w14:textId="3BFA5095" w:rsidR="002E2AF5" w:rsidRPr="00CC45A8" w:rsidRDefault="002E2AF5" w:rsidP="00962D0A">
            <w:pPr>
              <w:widowControl/>
              <w:jc w:val="left"/>
              <w:rPr>
                <w:rFonts w:ascii="仿宋" w:eastAsia="仿宋" w:hAnsi="仿宋" w:cs="宋体"/>
                <w:kern w:val="0"/>
                <w:szCs w:val="21"/>
              </w:rPr>
            </w:pPr>
            <w:r w:rsidRPr="00CC45A8">
              <w:rPr>
                <w:rFonts w:ascii="仿宋" w:eastAsia="仿宋" w:hAnsi="仿宋" w:cs="宋体" w:hint="eastAsia"/>
                <w:kern w:val="0"/>
                <w:szCs w:val="21"/>
              </w:rPr>
              <w:t>做好每日门卫登记，场区安全巡查</w:t>
            </w:r>
          </w:p>
        </w:tc>
      </w:tr>
      <w:tr w:rsidR="002E2AF5" w:rsidRPr="00CC45A8" w14:paraId="28E9228B" w14:textId="77777777" w:rsidTr="00C97111">
        <w:trPr>
          <w:trHeight w:val="41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018481C9" w14:textId="11D5A729" w:rsidR="002E2AF5" w:rsidRPr="00CC45A8" w:rsidRDefault="002E2AF5" w:rsidP="002E2AF5">
            <w:pPr>
              <w:widowControl/>
              <w:jc w:val="center"/>
              <w:rPr>
                <w:rFonts w:ascii="仿宋" w:eastAsia="仿宋" w:hAnsi="仿宋" w:cs="宋体"/>
                <w:kern w:val="0"/>
                <w:szCs w:val="21"/>
              </w:rPr>
            </w:pPr>
            <w:r w:rsidRPr="00CC45A8">
              <w:rPr>
                <w:rFonts w:ascii="仿宋" w:eastAsia="仿宋" w:hAnsi="仿宋" w:cs="宋体" w:hint="eastAsia"/>
                <w:kern w:val="0"/>
                <w:szCs w:val="21"/>
              </w:rPr>
              <w:t>1</w:t>
            </w:r>
            <w:r w:rsidR="00120266" w:rsidRPr="00CC45A8">
              <w:rPr>
                <w:rFonts w:ascii="仿宋" w:eastAsia="仿宋" w:hAnsi="仿宋" w:cs="宋体"/>
                <w:kern w:val="0"/>
                <w:szCs w:val="21"/>
              </w:rPr>
              <w:t>0</w:t>
            </w:r>
          </w:p>
        </w:tc>
        <w:tc>
          <w:tcPr>
            <w:tcW w:w="309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373B603" w14:textId="77777777" w:rsidR="002E2AF5" w:rsidRPr="00CC45A8" w:rsidRDefault="002E2AF5" w:rsidP="002E2AF5">
            <w:pPr>
              <w:widowControl/>
              <w:jc w:val="center"/>
              <w:rPr>
                <w:rFonts w:ascii="仿宋" w:eastAsia="仿宋" w:hAnsi="仿宋" w:cs="宋体"/>
                <w:kern w:val="0"/>
                <w:szCs w:val="21"/>
              </w:rPr>
            </w:pPr>
            <w:r w:rsidRPr="00CC45A8">
              <w:rPr>
                <w:rFonts w:ascii="仿宋" w:eastAsia="仿宋" w:hAnsi="仿宋" w:cs="宋体" w:hint="eastAsia"/>
                <w:kern w:val="0"/>
                <w:szCs w:val="21"/>
              </w:rPr>
              <w:t>外借街道人员费用</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14:paraId="191A8190" w14:textId="5FF84CD2" w:rsidR="002E2AF5" w:rsidRPr="00CC45A8" w:rsidRDefault="0058731C" w:rsidP="00506D91">
            <w:pPr>
              <w:widowControl/>
              <w:jc w:val="left"/>
              <w:rPr>
                <w:rFonts w:ascii="仿宋" w:eastAsia="仿宋" w:hAnsi="仿宋" w:cs="宋体"/>
                <w:kern w:val="0"/>
                <w:szCs w:val="21"/>
              </w:rPr>
            </w:pPr>
            <w:r w:rsidRPr="00CC45A8">
              <w:rPr>
                <w:rFonts w:ascii="仿宋" w:eastAsia="仿宋" w:hAnsi="仿宋" w:cs="宋体" w:hint="eastAsia"/>
                <w:kern w:val="0"/>
                <w:szCs w:val="21"/>
              </w:rPr>
              <w:t>外借街道人员</w:t>
            </w:r>
          </w:p>
        </w:tc>
      </w:tr>
      <w:tr w:rsidR="002E2AF5" w:rsidRPr="00CC45A8" w14:paraId="7BDF608A" w14:textId="77777777" w:rsidTr="00C97111">
        <w:trPr>
          <w:trHeight w:val="41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12DEEEF0" w14:textId="1647A012" w:rsidR="002E2AF5" w:rsidRPr="00CC45A8" w:rsidRDefault="002E2AF5" w:rsidP="002E2AF5">
            <w:pPr>
              <w:widowControl/>
              <w:jc w:val="center"/>
              <w:rPr>
                <w:rFonts w:ascii="仿宋" w:eastAsia="仿宋" w:hAnsi="仿宋" w:cs="宋体"/>
                <w:kern w:val="0"/>
                <w:szCs w:val="21"/>
              </w:rPr>
            </w:pPr>
            <w:r w:rsidRPr="00CC45A8">
              <w:rPr>
                <w:rFonts w:ascii="仿宋" w:eastAsia="仿宋" w:hAnsi="仿宋" w:cs="宋体" w:hint="eastAsia"/>
                <w:kern w:val="0"/>
                <w:szCs w:val="21"/>
              </w:rPr>
              <w:t>1</w:t>
            </w:r>
            <w:r w:rsidR="00120266" w:rsidRPr="00CC45A8">
              <w:rPr>
                <w:rFonts w:ascii="仿宋" w:eastAsia="仿宋" w:hAnsi="仿宋" w:cs="宋体"/>
                <w:kern w:val="0"/>
                <w:szCs w:val="21"/>
              </w:rPr>
              <w:t>1</w:t>
            </w:r>
          </w:p>
        </w:tc>
        <w:tc>
          <w:tcPr>
            <w:tcW w:w="309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D8128C2" w14:textId="77777777" w:rsidR="002E2AF5" w:rsidRPr="00CC45A8" w:rsidRDefault="002E2AF5" w:rsidP="002E2AF5">
            <w:pPr>
              <w:widowControl/>
              <w:jc w:val="center"/>
              <w:rPr>
                <w:rFonts w:ascii="仿宋" w:eastAsia="仿宋" w:hAnsi="仿宋" w:cs="宋体"/>
                <w:kern w:val="0"/>
                <w:szCs w:val="21"/>
              </w:rPr>
            </w:pPr>
            <w:r w:rsidRPr="00CC45A8">
              <w:rPr>
                <w:rFonts w:ascii="仿宋" w:eastAsia="仿宋" w:hAnsi="仿宋" w:cs="宋体" w:hint="eastAsia"/>
                <w:kern w:val="0"/>
                <w:szCs w:val="21"/>
              </w:rPr>
              <w:t>转制职工补差</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14:paraId="2F055D77" w14:textId="6B569BC3" w:rsidR="002E2AF5" w:rsidRPr="00CC45A8" w:rsidRDefault="00962D0A" w:rsidP="00962D0A">
            <w:pPr>
              <w:widowControl/>
              <w:jc w:val="left"/>
              <w:rPr>
                <w:rFonts w:ascii="仿宋" w:eastAsia="仿宋" w:hAnsi="仿宋" w:cs="宋体"/>
                <w:kern w:val="0"/>
                <w:szCs w:val="21"/>
              </w:rPr>
            </w:pPr>
            <w:r w:rsidRPr="00CC45A8">
              <w:rPr>
                <w:rFonts w:ascii="仿宋" w:eastAsia="仿宋" w:hAnsi="仿宋" w:cs="宋体" w:hint="eastAsia"/>
                <w:kern w:val="0"/>
                <w:szCs w:val="21"/>
              </w:rPr>
              <w:t>公司现有事</w:t>
            </w:r>
            <w:proofErr w:type="gramStart"/>
            <w:r w:rsidRPr="00CC45A8">
              <w:rPr>
                <w:rFonts w:ascii="仿宋" w:eastAsia="仿宋" w:hAnsi="仿宋" w:cs="宋体" w:hint="eastAsia"/>
                <w:kern w:val="0"/>
                <w:szCs w:val="21"/>
              </w:rPr>
              <w:t>转企职工</w:t>
            </w:r>
            <w:proofErr w:type="gramEnd"/>
            <w:r w:rsidRPr="00CC45A8">
              <w:rPr>
                <w:rFonts w:ascii="仿宋" w:eastAsia="仿宋" w:hAnsi="仿宋" w:cs="宋体" w:hint="eastAsia"/>
                <w:kern w:val="0"/>
                <w:szCs w:val="21"/>
              </w:rPr>
              <w:t>3人；根据《闵行区人民政府办公室关于转发闵行区环卫作业作业养护经费管理试行办法的通知》（闵府办发[2012]20号），环卫转制工人补贴人头费4万元/人</w:t>
            </w:r>
          </w:p>
        </w:tc>
      </w:tr>
    </w:tbl>
    <w:p w14:paraId="2BF8AD43" w14:textId="3F16A8E9" w:rsidR="00C96F09" w:rsidRPr="00CC45A8" w:rsidRDefault="00553C42" w:rsidP="0097080E">
      <w:pPr>
        <w:ind w:firstLineChars="188" w:firstLine="526"/>
        <w:rPr>
          <w:rFonts w:ascii="仿宋" w:eastAsia="仿宋" w:hAnsi="仿宋"/>
          <w:sz w:val="28"/>
          <w:szCs w:val="28"/>
        </w:rPr>
      </w:pPr>
      <w:r w:rsidRPr="00CC45A8">
        <w:rPr>
          <w:rFonts w:ascii="仿宋" w:eastAsia="仿宋" w:hAnsi="仿宋" w:hint="eastAsia"/>
          <w:sz w:val="28"/>
          <w:szCs w:val="28"/>
        </w:rPr>
        <w:t>2</w:t>
      </w:r>
      <w:r w:rsidR="00BD4890" w:rsidRPr="00CC45A8">
        <w:rPr>
          <w:rFonts w:ascii="仿宋" w:eastAsia="仿宋" w:hAnsi="仿宋" w:hint="eastAsia"/>
          <w:sz w:val="28"/>
          <w:szCs w:val="28"/>
        </w:rPr>
        <w:t>、</w:t>
      </w:r>
      <w:r w:rsidR="00C53DE8" w:rsidRPr="00CC45A8">
        <w:rPr>
          <w:rFonts w:ascii="仿宋" w:eastAsia="仿宋" w:hAnsi="仿宋" w:hint="eastAsia"/>
          <w:sz w:val="28"/>
          <w:szCs w:val="28"/>
        </w:rPr>
        <w:t>建筑垃圾毛垃圾分拣_中转站分拣运转管理经费（分拣、清运费）：包括毛垃圾分拣、建筑垃圾分拣、毛垃圾末端清运、建筑垃圾末端清运、建筑垃圾中转站设备维修费用。建筑垃圾:装修前和装修中产生的垃圾以及偷倒垃圾；毛垃圾：居民区产生的非生活垃圾类别的各类混合垃圾），各类垃圾经由小区垃圾厢房运至沪青平公路1231号中转站，分拣后毛垃圾运至区</w:t>
      </w:r>
      <w:proofErr w:type="gramStart"/>
      <w:r w:rsidR="00C53DE8" w:rsidRPr="00CC45A8">
        <w:rPr>
          <w:rFonts w:ascii="仿宋" w:eastAsia="仿宋" w:hAnsi="仿宋" w:hint="eastAsia"/>
          <w:sz w:val="28"/>
          <w:szCs w:val="28"/>
        </w:rPr>
        <w:t>绿容局</w:t>
      </w:r>
      <w:proofErr w:type="gramEnd"/>
      <w:r w:rsidR="00C53DE8" w:rsidRPr="00CC45A8">
        <w:rPr>
          <w:rFonts w:ascii="仿宋" w:eastAsia="仿宋" w:hAnsi="仿宋" w:hint="eastAsia"/>
          <w:sz w:val="28"/>
          <w:szCs w:val="28"/>
        </w:rPr>
        <w:t>审批许可的消</w:t>
      </w:r>
      <w:proofErr w:type="gramStart"/>
      <w:r w:rsidR="00C53DE8" w:rsidRPr="00CC45A8">
        <w:rPr>
          <w:rFonts w:ascii="仿宋" w:eastAsia="仿宋" w:hAnsi="仿宋" w:hint="eastAsia"/>
          <w:sz w:val="28"/>
          <w:szCs w:val="28"/>
        </w:rPr>
        <w:t>纳卸点</w:t>
      </w:r>
      <w:proofErr w:type="gramEnd"/>
      <w:r w:rsidR="00C53DE8" w:rsidRPr="00CC45A8">
        <w:rPr>
          <w:rFonts w:ascii="仿宋" w:eastAsia="仿宋" w:hAnsi="仿宋" w:hint="eastAsia"/>
          <w:sz w:val="28"/>
          <w:szCs w:val="28"/>
        </w:rPr>
        <w:t>临沧路码头，建筑垃圾由中转站运至加工点回收利用</w:t>
      </w:r>
      <w:r w:rsidR="00E34BEC" w:rsidRPr="00CC45A8">
        <w:rPr>
          <w:rFonts w:ascii="仿宋" w:eastAsia="仿宋" w:hAnsi="仿宋" w:hint="eastAsia"/>
          <w:sz w:val="28"/>
          <w:szCs w:val="28"/>
        </w:rPr>
        <w:t>，由第三</w:t>
      </w:r>
      <w:proofErr w:type="gramStart"/>
      <w:r w:rsidR="00E34BEC" w:rsidRPr="00CC45A8">
        <w:rPr>
          <w:rFonts w:ascii="仿宋" w:eastAsia="仿宋" w:hAnsi="仿宋" w:hint="eastAsia"/>
          <w:sz w:val="28"/>
          <w:szCs w:val="28"/>
        </w:rPr>
        <w:t>方服务</w:t>
      </w:r>
      <w:proofErr w:type="gramEnd"/>
      <w:r w:rsidR="00E34BEC" w:rsidRPr="00CC45A8">
        <w:rPr>
          <w:rFonts w:ascii="仿宋" w:eastAsia="仿宋" w:hAnsi="仿宋" w:hint="eastAsia"/>
          <w:sz w:val="28"/>
          <w:szCs w:val="28"/>
        </w:rPr>
        <w:t>公</w:t>
      </w:r>
      <w:r w:rsidR="00E34BEC" w:rsidRPr="00CC45A8">
        <w:rPr>
          <w:rFonts w:ascii="仿宋" w:eastAsia="仿宋" w:hAnsi="仿宋" w:hint="eastAsia"/>
          <w:sz w:val="28"/>
          <w:szCs w:val="28"/>
        </w:rPr>
        <w:lastRenderedPageBreak/>
        <w:t>司自由支配</w:t>
      </w:r>
      <w:r w:rsidR="0057388B" w:rsidRPr="00CC45A8">
        <w:rPr>
          <w:rFonts w:ascii="仿宋" w:eastAsia="仿宋" w:hAnsi="仿宋" w:hint="eastAsia"/>
          <w:sz w:val="28"/>
          <w:szCs w:val="28"/>
        </w:rPr>
        <w:t>。</w:t>
      </w:r>
      <w:r w:rsidR="00096D76" w:rsidRPr="00CC45A8">
        <w:rPr>
          <w:rFonts w:ascii="仿宋" w:eastAsia="仿宋" w:hAnsi="仿宋" w:hint="eastAsia"/>
          <w:sz w:val="28"/>
          <w:szCs w:val="28"/>
        </w:rPr>
        <w:t>具体情况详见表2：</w:t>
      </w:r>
    </w:p>
    <w:p w14:paraId="7E1BA01A" w14:textId="26759AFE" w:rsidR="004259FD" w:rsidRPr="00CC45A8" w:rsidRDefault="004259FD" w:rsidP="00AD1552">
      <w:pPr>
        <w:spacing w:beforeLines="50" w:before="156" w:afterLines="50" w:after="156"/>
        <w:ind w:firstLineChars="188" w:firstLine="396"/>
        <w:jc w:val="center"/>
        <w:rPr>
          <w:rFonts w:ascii="仿宋" w:eastAsia="仿宋" w:hAnsi="仿宋"/>
          <w:b/>
          <w:szCs w:val="21"/>
        </w:rPr>
      </w:pPr>
      <w:r w:rsidRPr="00CC45A8">
        <w:rPr>
          <w:rFonts w:ascii="仿宋" w:eastAsia="仿宋" w:hAnsi="仿宋" w:hint="eastAsia"/>
          <w:b/>
          <w:szCs w:val="21"/>
        </w:rPr>
        <w:t>表</w:t>
      </w:r>
      <w:r w:rsidR="00C97111" w:rsidRPr="00CC45A8">
        <w:rPr>
          <w:rFonts w:ascii="仿宋" w:eastAsia="仿宋" w:hAnsi="仿宋"/>
          <w:b/>
          <w:szCs w:val="21"/>
        </w:rPr>
        <w:t>2</w:t>
      </w:r>
      <w:r w:rsidRPr="00CC45A8">
        <w:rPr>
          <w:rFonts w:ascii="仿宋" w:eastAsia="仿宋" w:hAnsi="仿宋" w:hint="eastAsia"/>
          <w:b/>
          <w:szCs w:val="21"/>
        </w:rPr>
        <w:t>：</w:t>
      </w:r>
      <w:r w:rsidR="00BB6E81" w:rsidRPr="00CC45A8">
        <w:rPr>
          <w:rFonts w:ascii="仿宋" w:eastAsia="仿宋" w:hAnsi="仿宋" w:hint="eastAsia"/>
          <w:b/>
          <w:szCs w:val="21"/>
        </w:rPr>
        <w:t>建筑垃圾毛垃圾分拣_中转站分拣运转管理经费具体内容表</w:t>
      </w:r>
    </w:p>
    <w:tbl>
      <w:tblPr>
        <w:tblW w:w="948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1985"/>
        <w:gridCol w:w="5812"/>
      </w:tblGrid>
      <w:tr w:rsidR="00BB6E81" w:rsidRPr="00CC45A8" w14:paraId="4C24416A" w14:textId="77777777" w:rsidTr="00C97111">
        <w:trPr>
          <w:trHeight w:val="551"/>
        </w:trPr>
        <w:tc>
          <w:tcPr>
            <w:tcW w:w="1691" w:type="dxa"/>
            <w:shd w:val="clear" w:color="auto" w:fill="auto"/>
            <w:vAlign w:val="center"/>
          </w:tcPr>
          <w:p w14:paraId="518098D5" w14:textId="77777777" w:rsidR="00BB6E81" w:rsidRPr="00CC45A8" w:rsidRDefault="00BB6E81" w:rsidP="0095088A">
            <w:pPr>
              <w:widowControl/>
              <w:jc w:val="center"/>
              <w:rPr>
                <w:rFonts w:ascii="仿宋" w:eastAsia="仿宋" w:hAnsi="仿宋" w:cs="宋体"/>
                <w:b/>
                <w:bCs/>
                <w:color w:val="000000"/>
                <w:kern w:val="0"/>
                <w:szCs w:val="21"/>
              </w:rPr>
            </w:pPr>
            <w:r w:rsidRPr="00CC45A8">
              <w:rPr>
                <w:rFonts w:ascii="仿宋" w:eastAsia="仿宋" w:hAnsi="仿宋" w:cs="宋体" w:hint="eastAsia"/>
                <w:b/>
                <w:bCs/>
                <w:color w:val="000000"/>
                <w:kern w:val="0"/>
                <w:szCs w:val="21"/>
              </w:rPr>
              <w:t>项目名称</w:t>
            </w:r>
          </w:p>
        </w:tc>
        <w:tc>
          <w:tcPr>
            <w:tcW w:w="1985" w:type="dxa"/>
            <w:shd w:val="clear" w:color="auto" w:fill="auto"/>
            <w:vAlign w:val="center"/>
          </w:tcPr>
          <w:p w14:paraId="4D7410B3" w14:textId="77777777" w:rsidR="00BB6E81" w:rsidRPr="00CC45A8" w:rsidRDefault="00BB6E81" w:rsidP="0095088A">
            <w:pPr>
              <w:widowControl/>
              <w:jc w:val="center"/>
              <w:rPr>
                <w:rFonts w:ascii="仿宋" w:eastAsia="仿宋" w:hAnsi="仿宋" w:cs="宋体"/>
                <w:b/>
                <w:bCs/>
                <w:color w:val="000000"/>
                <w:kern w:val="0"/>
                <w:szCs w:val="21"/>
              </w:rPr>
            </w:pPr>
            <w:r w:rsidRPr="00CC45A8">
              <w:rPr>
                <w:rFonts w:ascii="仿宋" w:eastAsia="仿宋" w:hAnsi="仿宋" w:cs="宋体" w:hint="eastAsia"/>
                <w:b/>
                <w:bCs/>
                <w:color w:val="000000"/>
                <w:kern w:val="0"/>
                <w:szCs w:val="21"/>
              </w:rPr>
              <w:t>项目子类</w:t>
            </w:r>
          </w:p>
        </w:tc>
        <w:tc>
          <w:tcPr>
            <w:tcW w:w="5812" w:type="dxa"/>
            <w:shd w:val="clear" w:color="auto" w:fill="auto"/>
            <w:vAlign w:val="center"/>
          </w:tcPr>
          <w:p w14:paraId="78B17D63" w14:textId="2C902767" w:rsidR="00BB6E81" w:rsidRPr="00CC45A8" w:rsidRDefault="00BB6E81" w:rsidP="0095088A">
            <w:pPr>
              <w:widowControl/>
              <w:jc w:val="center"/>
              <w:rPr>
                <w:rFonts w:ascii="仿宋" w:eastAsia="仿宋" w:hAnsi="仿宋" w:cs="宋体"/>
                <w:b/>
                <w:bCs/>
                <w:color w:val="000000"/>
                <w:kern w:val="0"/>
                <w:szCs w:val="21"/>
              </w:rPr>
            </w:pPr>
            <w:r w:rsidRPr="00CC45A8">
              <w:rPr>
                <w:rFonts w:ascii="仿宋" w:eastAsia="仿宋" w:hAnsi="仿宋" w:cs="宋体" w:hint="eastAsia"/>
                <w:b/>
                <w:bCs/>
                <w:color w:val="000000"/>
                <w:kern w:val="0"/>
                <w:szCs w:val="21"/>
              </w:rPr>
              <w:t>项目内容</w:t>
            </w:r>
          </w:p>
        </w:tc>
      </w:tr>
      <w:tr w:rsidR="00BB6E81" w:rsidRPr="00CC45A8" w14:paraId="07D2A4C9" w14:textId="77777777" w:rsidTr="00C97111">
        <w:trPr>
          <w:trHeight w:val="736"/>
        </w:trPr>
        <w:tc>
          <w:tcPr>
            <w:tcW w:w="1691" w:type="dxa"/>
            <w:vMerge w:val="restart"/>
            <w:shd w:val="clear" w:color="auto" w:fill="auto"/>
            <w:vAlign w:val="center"/>
          </w:tcPr>
          <w:p w14:paraId="25EE627D" w14:textId="77777777" w:rsidR="00BB6E81" w:rsidRPr="00CC45A8" w:rsidRDefault="00BB6E81" w:rsidP="0095088A">
            <w:pPr>
              <w:widowControl/>
              <w:rPr>
                <w:rFonts w:ascii="仿宋" w:eastAsia="仿宋" w:hAnsi="仿宋" w:cs="宋体"/>
                <w:color w:val="000000"/>
                <w:kern w:val="0"/>
                <w:szCs w:val="21"/>
              </w:rPr>
            </w:pPr>
            <w:r w:rsidRPr="00CC45A8">
              <w:rPr>
                <w:rFonts w:ascii="仿宋" w:eastAsia="仿宋" w:hAnsi="仿宋" w:cs="宋体" w:hint="eastAsia"/>
                <w:color w:val="000000"/>
                <w:kern w:val="0"/>
                <w:szCs w:val="21"/>
                <w:lang w:eastAsia="zh-Hans"/>
              </w:rPr>
              <w:t>建筑垃圾分拣_中转站分拣运转管理经费（分拣、清运费）</w:t>
            </w:r>
          </w:p>
        </w:tc>
        <w:tc>
          <w:tcPr>
            <w:tcW w:w="1985" w:type="dxa"/>
            <w:shd w:val="clear" w:color="auto" w:fill="auto"/>
            <w:vAlign w:val="center"/>
          </w:tcPr>
          <w:p w14:paraId="45452D3A" w14:textId="77777777" w:rsidR="00BB6E81" w:rsidRPr="00CC45A8" w:rsidRDefault="00BB6E81" w:rsidP="0095088A">
            <w:pPr>
              <w:widowControl/>
              <w:jc w:val="center"/>
              <w:rPr>
                <w:rFonts w:ascii="仿宋" w:eastAsia="仿宋" w:hAnsi="仿宋" w:cs="宋体"/>
                <w:color w:val="000000"/>
                <w:kern w:val="0"/>
                <w:szCs w:val="21"/>
              </w:rPr>
            </w:pPr>
            <w:r w:rsidRPr="00CC45A8">
              <w:rPr>
                <w:rFonts w:ascii="仿宋" w:eastAsia="仿宋" w:hAnsi="仿宋" w:cs="宋体" w:hint="eastAsia"/>
                <w:color w:val="000000"/>
                <w:kern w:val="0"/>
                <w:szCs w:val="21"/>
              </w:rPr>
              <w:t>毛垃圾</w:t>
            </w:r>
            <w:proofErr w:type="gramStart"/>
            <w:r w:rsidRPr="00CC45A8">
              <w:rPr>
                <w:rFonts w:ascii="仿宋" w:eastAsia="仿宋" w:hAnsi="仿宋" w:cs="宋体" w:hint="eastAsia"/>
                <w:color w:val="000000"/>
                <w:kern w:val="0"/>
                <w:szCs w:val="21"/>
              </w:rPr>
              <w:t>分拣费</w:t>
            </w:r>
            <w:proofErr w:type="gramEnd"/>
          </w:p>
        </w:tc>
        <w:tc>
          <w:tcPr>
            <w:tcW w:w="5812" w:type="dxa"/>
            <w:shd w:val="clear" w:color="auto" w:fill="auto"/>
            <w:vAlign w:val="center"/>
          </w:tcPr>
          <w:p w14:paraId="12847671" w14:textId="09D3877D" w:rsidR="005061D3" w:rsidRPr="00CC45A8" w:rsidRDefault="005061D3" w:rsidP="0095088A">
            <w:pPr>
              <w:widowControl/>
              <w:rPr>
                <w:rFonts w:ascii="仿宋" w:eastAsia="仿宋" w:hAnsi="仿宋" w:cs="宋体"/>
                <w:kern w:val="0"/>
                <w:szCs w:val="21"/>
              </w:rPr>
            </w:pPr>
            <w:r w:rsidRPr="00CC45A8">
              <w:rPr>
                <w:rFonts w:ascii="仿宋" w:eastAsia="仿宋" w:hAnsi="仿宋" w:cs="宋体" w:hint="eastAsia"/>
                <w:kern w:val="0"/>
                <w:szCs w:val="21"/>
              </w:rPr>
              <w:t>毛垃圾指床垫、木头、泡沫、塑料等，毛垃圾</w:t>
            </w:r>
            <w:proofErr w:type="gramStart"/>
            <w:r w:rsidRPr="00CC45A8">
              <w:rPr>
                <w:rFonts w:ascii="仿宋" w:eastAsia="仿宋" w:hAnsi="仿宋" w:cs="宋体" w:hint="eastAsia"/>
                <w:kern w:val="0"/>
                <w:szCs w:val="21"/>
              </w:rPr>
              <w:t>分拣费</w:t>
            </w:r>
            <w:proofErr w:type="gramEnd"/>
            <w:r w:rsidRPr="00CC45A8">
              <w:rPr>
                <w:rFonts w:ascii="仿宋" w:eastAsia="仿宋" w:hAnsi="仿宋" w:cs="宋体" w:hint="eastAsia"/>
                <w:kern w:val="0"/>
                <w:szCs w:val="21"/>
              </w:rPr>
              <w:t>在中转站（沪青平公路1231号）发生的分拣费</w:t>
            </w:r>
          </w:p>
          <w:p w14:paraId="58DBEAFC" w14:textId="6191F5B0" w:rsidR="00BB6E81" w:rsidRPr="00CC45A8" w:rsidRDefault="00BB6E81" w:rsidP="0095088A">
            <w:pPr>
              <w:widowControl/>
              <w:rPr>
                <w:rFonts w:ascii="仿宋" w:eastAsia="仿宋" w:hAnsi="仿宋" w:cs="宋体"/>
                <w:kern w:val="0"/>
                <w:szCs w:val="21"/>
              </w:rPr>
            </w:pPr>
            <w:r w:rsidRPr="00CC45A8">
              <w:rPr>
                <w:rFonts w:ascii="仿宋" w:eastAsia="仿宋" w:hAnsi="仿宋" w:cs="宋体" w:hint="eastAsia"/>
                <w:kern w:val="0"/>
                <w:szCs w:val="21"/>
              </w:rPr>
              <w:t>分拣费用</w:t>
            </w:r>
            <w:r w:rsidR="00B37054" w:rsidRPr="00CC45A8">
              <w:rPr>
                <w:rFonts w:ascii="仿宋" w:eastAsia="仿宋" w:hAnsi="仿宋" w:cs="宋体"/>
                <w:kern w:val="0"/>
                <w:szCs w:val="21"/>
              </w:rPr>
              <w:t>44.41</w:t>
            </w:r>
            <w:r w:rsidRPr="00CC45A8">
              <w:rPr>
                <w:rFonts w:ascii="仿宋" w:eastAsia="仿宋" w:hAnsi="仿宋" w:cs="宋体" w:hint="eastAsia"/>
                <w:kern w:val="0"/>
                <w:szCs w:val="21"/>
              </w:rPr>
              <w:t>元/吨</w:t>
            </w:r>
            <w:r w:rsidR="005061D3" w:rsidRPr="00CC45A8">
              <w:rPr>
                <w:rFonts w:ascii="仿宋" w:eastAsia="仿宋" w:hAnsi="仿宋" w:cs="宋体" w:hint="eastAsia"/>
                <w:kern w:val="0"/>
                <w:szCs w:val="21"/>
              </w:rPr>
              <w:t>，</w:t>
            </w:r>
            <w:r w:rsidRPr="00CC45A8">
              <w:rPr>
                <w:rFonts w:ascii="仿宋" w:eastAsia="仿宋" w:hAnsi="仿宋" w:cs="宋体" w:hint="eastAsia"/>
                <w:kern w:val="0"/>
                <w:szCs w:val="21"/>
              </w:rPr>
              <w:t>分拣人员</w:t>
            </w:r>
            <w:proofErr w:type="gramStart"/>
            <w:r w:rsidRPr="00CC45A8">
              <w:rPr>
                <w:rFonts w:ascii="仿宋" w:eastAsia="仿宋" w:hAnsi="仿宋" w:cs="宋体" w:hint="eastAsia"/>
                <w:kern w:val="0"/>
                <w:szCs w:val="21"/>
              </w:rPr>
              <w:t>铲车工</w:t>
            </w:r>
            <w:proofErr w:type="gramEnd"/>
            <w:r w:rsidRPr="00CC45A8">
              <w:rPr>
                <w:rFonts w:ascii="仿宋" w:eastAsia="仿宋" w:hAnsi="仿宋" w:cs="宋体" w:hint="eastAsia"/>
                <w:kern w:val="0"/>
                <w:szCs w:val="21"/>
              </w:rPr>
              <w:t>1名，爪机工1名</w:t>
            </w:r>
            <w:r w:rsidR="005061D3" w:rsidRPr="00CC45A8">
              <w:rPr>
                <w:rFonts w:ascii="仿宋" w:eastAsia="仿宋" w:hAnsi="仿宋" w:cs="宋体" w:hint="eastAsia"/>
                <w:kern w:val="0"/>
                <w:szCs w:val="21"/>
              </w:rPr>
              <w:t>、</w:t>
            </w:r>
            <w:proofErr w:type="gramStart"/>
            <w:r w:rsidRPr="00CC45A8">
              <w:rPr>
                <w:rFonts w:ascii="仿宋" w:eastAsia="仿宋" w:hAnsi="仿宋" w:cs="宋体" w:hint="eastAsia"/>
                <w:kern w:val="0"/>
                <w:szCs w:val="21"/>
              </w:rPr>
              <w:t>分拣工</w:t>
            </w:r>
            <w:proofErr w:type="gramEnd"/>
            <w:r w:rsidRPr="00CC45A8">
              <w:rPr>
                <w:rFonts w:ascii="仿宋" w:eastAsia="仿宋" w:hAnsi="仿宋" w:cs="宋体" w:hint="eastAsia"/>
                <w:kern w:val="0"/>
                <w:szCs w:val="21"/>
              </w:rPr>
              <w:t>7名</w:t>
            </w:r>
            <w:r w:rsidR="005061D3" w:rsidRPr="00CC45A8">
              <w:rPr>
                <w:rFonts w:ascii="仿宋" w:eastAsia="仿宋" w:hAnsi="仿宋" w:cs="宋体" w:hint="eastAsia"/>
                <w:kern w:val="0"/>
                <w:szCs w:val="21"/>
              </w:rPr>
              <w:t>，</w:t>
            </w:r>
            <w:r w:rsidRPr="00CC45A8">
              <w:rPr>
                <w:rFonts w:ascii="仿宋" w:eastAsia="仿宋" w:hAnsi="仿宋" w:cs="宋体" w:hint="eastAsia"/>
                <w:kern w:val="0"/>
                <w:szCs w:val="21"/>
              </w:rPr>
              <w:t>分拣时间7：00-19:00</w:t>
            </w:r>
          </w:p>
        </w:tc>
      </w:tr>
      <w:tr w:rsidR="00BB6E81" w:rsidRPr="00CC45A8" w14:paraId="1495D9E2" w14:textId="77777777" w:rsidTr="00C97111">
        <w:trPr>
          <w:trHeight w:val="668"/>
        </w:trPr>
        <w:tc>
          <w:tcPr>
            <w:tcW w:w="1691" w:type="dxa"/>
            <w:vMerge/>
            <w:vAlign w:val="center"/>
          </w:tcPr>
          <w:p w14:paraId="37086153" w14:textId="77777777" w:rsidR="00BB6E81" w:rsidRPr="00CC45A8" w:rsidRDefault="00BB6E81" w:rsidP="0095088A">
            <w:pPr>
              <w:widowControl/>
              <w:rPr>
                <w:rFonts w:ascii="仿宋" w:eastAsia="仿宋" w:hAnsi="仿宋" w:cs="宋体"/>
                <w:color w:val="000000"/>
                <w:kern w:val="0"/>
                <w:szCs w:val="21"/>
              </w:rPr>
            </w:pPr>
          </w:p>
        </w:tc>
        <w:tc>
          <w:tcPr>
            <w:tcW w:w="1985" w:type="dxa"/>
            <w:shd w:val="clear" w:color="auto" w:fill="auto"/>
            <w:vAlign w:val="center"/>
          </w:tcPr>
          <w:p w14:paraId="578A90BB" w14:textId="77777777" w:rsidR="00BB6E81" w:rsidRPr="00CC45A8" w:rsidRDefault="00BB6E81" w:rsidP="0095088A">
            <w:pPr>
              <w:widowControl/>
              <w:jc w:val="center"/>
              <w:rPr>
                <w:rFonts w:ascii="仿宋" w:eastAsia="仿宋" w:hAnsi="仿宋" w:cs="宋体"/>
                <w:color w:val="000000"/>
                <w:kern w:val="0"/>
                <w:szCs w:val="21"/>
              </w:rPr>
            </w:pPr>
            <w:r w:rsidRPr="00CC45A8">
              <w:rPr>
                <w:rFonts w:ascii="仿宋" w:eastAsia="仿宋" w:hAnsi="仿宋" w:cs="宋体" w:hint="eastAsia"/>
                <w:color w:val="000000"/>
                <w:kern w:val="0"/>
                <w:szCs w:val="21"/>
              </w:rPr>
              <w:t>建筑垃圾分拣</w:t>
            </w:r>
          </w:p>
        </w:tc>
        <w:tc>
          <w:tcPr>
            <w:tcW w:w="5812" w:type="dxa"/>
            <w:shd w:val="clear" w:color="auto" w:fill="auto"/>
            <w:vAlign w:val="center"/>
          </w:tcPr>
          <w:p w14:paraId="00F00532" w14:textId="035DFCD3" w:rsidR="000B7266" w:rsidRPr="00CC45A8" w:rsidRDefault="000B7266" w:rsidP="0095088A">
            <w:pPr>
              <w:widowControl/>
              <w:rPr>
                <w:rFonts w:ascii="仿宋" w:eastAsia="仿宋" w:hAnsi="仿宋" w:cs="宋体"/>
                <w:kern w:val="0"/>
                <w:szCs w:val="21"/>
              </w:rPr>
            </w:pPr>
            <w:r w:rsidRPr="00CC45A8">
              <w:rPr>
                <w:rFonts w:ascii="仿宋" w:eastAsia="仿宋" w:hAnsi="仿宋" w:cs="宋体" w:hint="eastAsia"/>
                <w:kern w:val="0"/>
                <w:szCs w:val="21"/>
              </w:rPr>
              <w:t>建筑垃圾</w:t>
            </w:r>
            <w:proofErr w:type="gramStart"/>
            <w:r w:rsidRPr="00CC45A8">
              <w:rPr>
                <w:rFonts w:ascii="仿宋" w:eastAsia="仿宋" w:hAnsi="仿宋" w:cs="宋体" w:hint="eastAsia"/>
                <w:kern w:val="0"/>
                <w:szCs w:val="21"/>
              </w:rPr>
              <w:t>分拣费</w:t>
            </w:r>
            <w:proofErr w:type="gramEnd"/>
            <w:r w:rsidRPr="00CC45A8">
              <w:rPr>
                <w:rFonts w:ascii="仿宋" w:eastAsia="仿宋" w:hAnsi="仿宋" w:cs="宋体" w:hint="eastAsia"/>
                <w:kern w:val="0"/>
                <w:szCs w:val="21"/>
              </w:rPr>
              <w:t>指在中转站（沪青平公路1231号）发生的分拣费</w:t>
            </w:r>
          </w:p>
          <w:p w14:paraId="0485D618" w14:textId="23EBE315" w:rsidR="00BB6E81" w:rsidRPr="00CC45A8" w:rsidRDefault="00BB6E81" w:rsidP="0095088A">
            <w:pPr>
              <w:widowControl/>
              <w:rPr>
                <w:rFonts w:ascii="仿宋" w:eastAsia="仿宋" w:hAnsi="仿宋" w:cs="宋体"/>
                <w:kern w:val="0"/>
                <w:szCs w:val="21"/>
              </w:rPr>
            </w:pPr>
            <w:r w:rsidRPr="00CC45A8">
              <w:rPr>
                <w:rFonts w:ascii="仿宋" w:eastAsia="仿宋" w:hAnsi="仿宋" w:cs="宋体" w:hint="eastAsia"/>
                <w:kern w:val="0"/>
                <w:szCs w:val="21"/>
              </w:rPr>
              <w:t>分拣费用</w:t>
            </w:r>
            <w:r w:rsidR="00B37054" w:rsidRPr="00CC45A8">
              <w:rPr>
                <w:rFonts w:ascii="仿宋" w:eastAsia="仿宋" w:hAnsi="仿宋" w:cs="宋体"/>
                <w:kern w:val="0"/>
                <w:szCs w:val="21"/>
              </w:rPr>
              <w:t>44.41</w:t>
            </w:r>
            <w:r w:rsidRPr="00CC45A8">
              <w:rPr>
                <w:rFonts w:ascii="仿宋" w:eastAsia="仿宋" w:hAnsi="仿宋" w:cs="宋体" w:hint="eastAsia"/>
                <w:kern w:val="0"/>
                <w:szCs w:val="21"/>
              </w:rPr>
              <w:t>元/吨</w:t>
            </w:r>
            <w:r w:rsidR="000B7266" w:rsidRPr="00CC45A8">
              <w:rPr>
                <w:rFonts w:ascii="仿宋" w:eastAsia="仿宋" w:hAnsi="仿宋" w:cs="宋体" w:hint="eastAsia"/>
                <w:kern w:val="0"/>
                <w:szCs w:val="21"/>
              </w:rPr>
              <w:t>，</w:t>
            </w:r>
            <w:r w:rsidRPr="00CC45A8">
              <w:rPr>
                <w:rFonts w:ascii="仿宋" w:eastAsia="仿宋" w:hAnsi="仿宋" w:cs="宋体" w:hint="eastAsia"/>
                <w:kern w:val="0"/>
                <w:szCs w:val="21"/>
              </w:rPr>
              <w:t>分拣人员</w:t>
            </w:r>
            <w:proofErr w:type="gramStart"/>
            <w:r w:rsidRPr="00CC45A8">
              <w:rPr>
                <w:rFonts w:ascii="仿宋" w:eastAsia="仿宋" w:hAnsi="仿宋" w:cs="宋体" w:hint="eastAsia"/>
                <w:kern w:val="0"/>
                <w:szCs w:val="21"/>
              </w:rPr>
              <w:t>铲车工</w:t>
            </w:r>
            <w:proofErr w:type="gramEnd"/>
            <w:r w:rsidRPr="00CC45A8">
              <w:rPr>
                <w:rFonts w:ascii="仿宋" w:eastAsia="仿宋" w:hAnsi="仿宋" w:cs="宋体" w:hint="eastAsia"/>
                <w:kern w:val="0"/>
                <w:szCs w:val="21"/>
              </w:rPr>
              <w:t>1名，爪机工1名</w:t>
            </w:r>
            <w:r w:rsidR="000B7266" w:rsidRPr="00CC45A8">
              <w:rPr>
                <w:rFonts w:ascii="仿宋" w:eastAsia="仿宋" w:hAnsi="仿宋" w:cs="宋体" w:hint="eastAsia"/>
                <w:kern w:val="0"/>
                <w:szCs w:val="21"/>
              </w:rPr>
              <w:t>，</w:t>
            </w:r>
          </w:p>
          <w:p w14:paraId="612CF3E7" w14:textId="25C92876" w:rsidR="00BB6E81" w:rsidRPr="00CC45A8" w:rsidRDefault="00BB6E81" w:rsidP="0095088A">
            <w:pPr>
              <w:widowControl/>
              <w:rPr>
                <w:rFonts w:ascii="仿宋" w:eastAsia="仿宋" w:hAnsi="仿宋" w:cs="宋体"/>
                <w:kern w:val="0"/>
                <w:szCs w:val="21"/>
              </w:rPr>
            </w:pPr>
            <w:proofErr w:type="gramStart"/>
            <w:r w:rsidRPr="00CC45A8">
              <w:rPr>
                <w:rFonts w:ascii="仿宋" w:eastAsia="仿宋" w:hAnsi="仿宋" w:cs="宋体" w:hint="eastAsia"/>
                <w:kern w:val="0"/>
                <w:szCs w:val="21"/>
              </w:rPr>
              <w:t>分拣工</w:t>
            </w:r>
            <w:proofErr w:type="gramEnd"/>
            <w:r w:rsidRPr="00CC45A8">
              <w:rPr>
                <w:rFonts w:ascii="仿宋" w:eastAsia="仿宋" w:hAnsi="仿宋" w:cs="宋体" w:hint="eastAsia"/>
                <w:kern w:val="0"/>
                <w:szCs w:val="21"/>
              </w:rPr>
              <w:t>7名</w:t>
            </w:r>
            <w:r w:rsidR="000B7266" w:rsidRPr="00CC45A8">
              <w:rPr>
                <w:rFonts w:ascii="仿宋" w:eastAsia="仿宋" w:hAnsi="仿宋" w:cs="宋体" w:hint="eastAsia"/>
                <w:kern w:val="0"/>
                <w:szCs w:val="21"/>
              </w:rPr>
              <w:t>，</w:t>
            </w:r>
            <w:r w:rsidRPr="00CC45A8">
              <w:rPr>
                <w:rFonts w:ascii="仿宋" w:eastAsia="仿宋" w:hAnsi="仿宋" w:cs="宋体" w:hint="eastAsia"/>
                <w:kern w:val="0"/>
                <w:szCs w:val="21"/>
              </w:rPr>
              <w:t>分拣时间7：00-19:00</w:t>
            </w:r>
          </w:p>
        </w:tc>
      </w:tr>
      <w:tr w:rsidR="00BB6E81" w:rsidRPr="00CC45A8" w14:paraId="7705A4A7" w14:textId="77777777" w:rsidTr="00C97111">
        <w:trPr>
          <w:trHeight w:val="495"/>
        </w:trPr>
        <w:tc>
          <w:tcPr>
            <w:tcW w:w="1691" w:type="dxa"/>
            <w:vMerge/>
            <w:vAlign w:val="center"/>
          </w:tcPr>
          <w:p w14:paraId="53D47B55" w14:textId="77777777" w:rsidR="00BB6E81" w:rsidRPr="00CC45A8" w:rsidRDefault="00BB6E81" w:rsidP="0095088A">
            <w:pPr>
              <w:widowControl/>
              <w:rPr>
                <w:rFonts w:ascii="仿宋" w:eastAsia="仿宋" w:hAnsi="仿宋" w:cs="宋体"/>
                <w:color w:val="000000"/>
                <w:kern w:val="0"/>
                <w:szCs w:val="21"/>
              </w:rPr>
            </w:pPr>
          </w:p>
        </w:tc>
        <w:tc>
          <w:tcPr>
            <w:tcW w:w="1985" w:type="dxa"/>
            <w:shd w:val="clear" w:color="auto" w:fill="auto"/>
            <w:vAlign w:val="center"/>
          </w:tcPr>
          <w:p w14:paraId="198C499E" w14:textId="77777777" w:rsidR="00BB6E81" w:rsidRPr="00CC45A8" w:rsidRDefault="00BB6E81" w:rsidP="0095088A">
            <w:pPr>
              <w:widowControl/>
              <w:jc w:val="center"/>
              <w:rPr>
                <w:rFonts w:ascii="仿宋" w:eastAsia="仿宋" w:hAnsi="仿宋" w:cs="宋体"/>
                <w:color w:val="000000"/>
                <w:kern w:val="0"/>
                <w:szCs w:val="21"/>
              </w:rPr>
            </w:pPr>
            <w:r w:rsidRPr="00CC45A8">
              <w:rPr>
                <w:rFonts w:ascii="仿宋" w:eastAsia="仿宋" w:hAnsi="仿宋" w:cs="宋体" w:hint="eastAsia"/>
                <w:color w:val="000000"/>
                <w:kern w:val="0"/>
                <w:szCs w:val="21"/>
              </w:rPr>
              <w:t>毛垃圾末端清运费</w:t>
            </w:r>
          </w:p>
        </w:tc>
        <w:tc>
          <w:tcPr>
            <w:tcW w:w="5812" w:type="dxa"/>
            <w:shd w:val="clear" w:color="auto" w:fill="auto"/>
            <w:vAlign w:val="center"/>
          </w:tcPr>
          <w:p w14:paraId="35F0EECB" w14:textId="071B8198" w:rsidR="00BB6E81" w:rsidRPr="00CC45A8" w:rsidRDefault="008C40E4" w:rsidP="0095088A">
            <w:pPr>
              <w:widowControl/>
              <w:rPr>
                <w:rFonts w:ascii="仿宋" w:eastAsia="仿宋" w:hAnsi="仿宋" w:cs="宋体"/>
                <w:color w:val="000000"/>
                <w:kern w:val="0"/>
                <w:szCs w:val="21"/>
              </w:rPr>
            </w:pPr>
            <w:r w:rsidRPr="00CC45A8">
              <w:rPr>
                <w:rFonts w:ascii="仿宋" w:eastAsia="仿宋" w:hAnsi="仿宋" w:cs="宋体" w:hint="eastAsia"/>
                <w:kern w:val="0"/>
                <w:szCs w:val="21"/>
              </w:rPr>
              <w:t>毛垃圾末端清运费是指第三方清运公司由沪青平公路1231号中转站运至临沧路码头进行消纳；</w:t>
            </w:r>
            <w:r w:rsidR="00580E43" w:rsidRPr="00CC45A8">
              <w:rPr>
                <w:rFonts w:ascii="仿宋" w:eastAsia="仿宋" w:hAnsi="仿宋" w:cs="宋体" w:hint="eastAsia"/>
                <w:kern w:val="0"/>
                <w:szCs w:val="21"/>
              </w:rPr>
              <w:t>清运处置</w:t>
            </w:r>
            <w:r w:rsidR="00BB6E81" w:rsidRPr="00CC45A8">
              <w:rPr>
                <w:rFonts w:ascii="仿宋" w:eastAsia="仿宋" w:hAnsi="仿宋" w:cs="宋体" w:hint="eastAsia"/>
                <w:kern w:val="0"/>
                <w:szCs w:val="21"/>
              </w:rPr>
              <w:t>费用120元/吨</w:t>
            </w:r>
          </w:p>
        </w:tc>
      </w:tr>
      <w:tr w:rsidR="00BB6E81" w:rsidRPr="00CC45A8" w14:paraId="7BFA5F3E" w14:textId="77777777" w:rsidTr="00C97111">
        <w:trPr>
          <w:trHeight w:val="495"/>
        </w:trPr>
        <w:tc>
          <w:tcPr>
            <w:tcW w:w="1691" w:type="dxa"/>
            <w:vMerge/>
            <w:vAlign w:val="center"/>
          </w:tcPr>
          <w:p w14:paraId="2E8AA2BD" w14:textId="77777777" w:rsidR="00BB6E81" w:rsidRPr="00CC45A8" w:rsidRDefault="00BB6E81" w:rsidP="0095088A">
            <w:pPr>
              <w:widowControl/>
              <w:rPr>
                <w:rFonts w:ascii="仿宋" w:eastAsia="仿宋" w:hAnsi="仿宋" w:cs="宋体"/>
                <w:color w:val="000000"/>
                <w:kern w:val="0"/>
                <w:szCs w:val="21"/>
              </w:rPr>
            </w:pPr>
          </w:p>
        </w:tc>
        <w:tc>
          <w:tcPr>
            <w:tcW w:w="1985" w:type="dxa"/>
            <w:shd w:val="clear" w:color="auto" w:fill="auto"/>
            <w:vAlign w:val="center"/>
          </w:tcPr>
          <w:p w14:paraId="1792011B" w14:textId="77777777" w:rsidR="00BB6E81" w:rsidRPr="00CC45A8" w:rsidRDefault="00BB6E81" w:rsidP="0095088A">
            <w:pPr>
              <w:widowControl/>
              <w:jc w:val="center"/>
              <w:rPr>
                <w:rFonts w:ascii="仿宋" w:eastAsia="仿宋" w:hAnsi="仿宋" w:cs="宋体"/>
                <w:color w:val="000000"/>
                <w:kern w:val="0"/>
                <w:szCs w:val="21"/>
              </w:rPr>
            </w:pPr>
            <w:r w:rsidRPr="00CC45A8">
              <w:rPr>
                <w:rFonts w:ascii="仿宋" w:eastAsia="仿宋" w:hAnsi="仿宋" w:cs="宋体" w:hint="eastAsia"/>
                <w:color w:val="000000"/>
                <w:kern w:val="0"/>
                <w:szCs w:val="21"/>
              </w:rPr>
              <w:t>建筑垃圾末端清运处置</w:t>
            </w:r>
          </w:p>
        </w:tc>
        <w:tc>
          <w:tcPr>
            <w:tcW w:w="5812" w:type="dxa"/>
            <w:shd w:val="clear" w:color="auto" w:fill="auto"/>
            <w:vAlign w:val="center"/>
          </w:tcPr>
          <w:p w14:paraId="5741377B" w14:textId="430D02F4" w:rsidR="00BB6E81" w:rsidRPr="00CC45A8" w:rsidRDefault="008C40E4" w:rsidP="0095088A">
            <w:pPr>
              <w:widowControl/>
              <w:rPr>
                <w:rFonts w:ascii="仿宋" w:eastAsia="仿宋" w:hAnsi="仿宋" w:cs="宋体"/>
                <w:color w:val="000000"/>
                <w:kern w:val="0"/>
                <w:szCs w:val="21"/>
              </w:rPr>
            </w:pPr>
            <w:r w:rsidRPr="00CC45A8">
              <w:rPr>
                <w:rFonts w:ascii="仿宋" w:eastAsia="仿宋" w:hAnsi="仿宋" w:cs="宋体" w:hint="eastAsia"/>
                <w:kern w:val="0"/>
                <w:szCs w:val="21"/>
              </w:rPr>
              <w:t>建筑垃圾末端清运费是指第三方清运公司由沪青平公路1231号中转站运出消纳，</w:t>
            </w:r>
            <w:r w:rsidR="00580E43" w:rsidRPr="00CC45A8">
              <w:rPr>
                <w:rFonts w:ascii="仿宋" w:eastAsia="仿宋" w:hAnsi="仿宋" w:cs="宋体" w:hint="eastAsia"/>
                <w:kern w:val="0"/>
                <w:szCs w:val="21"/>
              </w:rPr>
              <w:t>清运</w:t>
            </w:r>
            <w:r w:rsidR="00BB6E81" w:rsidRPr="00CC45A8">
              <w:rPr>
                <w:rFonts w:ascii="仿宋" w:eastAsia="仿宋" w:hAnsi="仿宋" w:cs="宋体" w:hint="eastAsia"/>
                <w:kern w:val="0"/>
                <w:szCs w:val="21"/>
              </w:rPr>
              <w:t>处置费用48元/吨</w:t>
            </w:r>
          </w:p>
        </w:tc>
      </w:tr>
      <w:tr w:rsidR="00BB6E81" w:rsidRPr="00CC45A8" w14:paraId="61079F9F" w14:textId="77777777" w:rsidTr="00C97111">
        <w:trPr>
          <w:trHeight w:val="291"/>
        </w:trPr>
        <w:tc>
          <w:tcPr>
            <w:tcW w:w="1691" w:type="dxa"/>
            <w:vMerge/>
            <w:vAlign w:val="center"/>
          </w:tcPr>
          <w:p w14:paraId="4F24CD80" w14:textId="77777777" w:rsidR="00BB6E81" w:rsidRPr="00CC45A8" w:rsidRDefault="00BB6E81" w:rsidP="0095088A">
            <w:pPr>
              <w:widowControl/>
              <w:rPr>
                <w:rFonts w:ascii="仿宋" w:eastAsia="仿宋" w:hAnsi="仿宋" w:cs="宋体"/>
                <w:color w:val="000000"/>
                <w:kern w:val="0"/>
                <w:szCs w:val="21"/>
              </w:rPr>
            </w:pPr>
          </w:p>
        </w:tc>
        <w:tc>
          <w:tcPr>
            <w:tcW w:w="1985" w:type="dxa"/>
            <w:shd w:val="clear" w:color="auto" w:fill="auto"/>
            <w:vAlign w:val="center"/>
          </w:tcPr>
          <w:p w14:paraId="51EC8AA1" w14:textId="77777777" w:rsidR="00BB6E81" w:rsidRPr="00CC45A8" w:rsidRDefault="00BB6E81" w:rsidP="0095088A">
            <w:pPr>
              <w:widowControl/>
              <w:jc w:val="center"/>
              <w:rPr>
                <w:rFonts w:ascii="仿宋" w:eastAsia="仿宋" w:hAnsi="仿宋" w:cs="宋体"/>
                <w:color w:val="000000"/>
                <w:kern w:val="0"/>
                <w:szCs w:val="21"/>
              </w:rPr>
            </w:pPr>
            <w:r w:rsidRPr="00CC45A8">
              <w:rPr>
                <w:rFonts w:ascii="仿宋" w:eastAsia="仿宋" w:hAnsi="仿宋" w:cs="宋体" w:hint="eastAsia"/>
                <w:color w:val="000000"/>
                <w:kern w:val="0"/>
                <w:szCs w:val="21"/>
              </w:rPr>
              <w:t>建筑垃圾中转站设备维修费用</w:t>
            </w:r>
          </w:p>
        </w:tc>
        <w:tc>
          <w:tcPr>
            <w:tcW w:w="5812" w:type="dxa"/>
            <w:shd w:val="clear" w:color="auto" w:fill="auto"/>
            <w:vAlign w:val="center"/>
          </w:tcPr>
          <w:p w14:paraId="7A8F283D" w14:textId="77777777" w:rsidR="00BB6E81" w:rsidRPr="00CC45A8" w:rsidRDefault="00BB6E81" w:rsidP="0095088A">
            <w:pPr>
              <w:widowControl/>
              <w:rPr>
                <w:rFonts w:ascii="仿宋" w:eastAsia="仿宋" w:hAnsi="仿宋" w:cs="宋体"/>
                <w:color w:val="000000"/>
                <w:kern w:val="0"/>
                <w:szCs w:val="21"/>
              </w:rPr>
            </w:pPr>
            <w:r w:rsidRPr="00CC45A8">
              <w:rPr>
                <w:rFonts w:ascii="仿宋" w:eastAsia="仿宋" w:hAnsi="仿宋" w:cs="宋体" w:hint="eastAsia"/>
                <w:color w:val="000000"/>
                <w:kern w:val="0"/>
                <w:szCs w:val="21"/>
              </w:rPr>
              <w:t>维护费用40957元/月</w:t>
            </w:r>
          </w:p>
        </w:tc>
      </w:tr>
    </w:tbl>
    <w:p w14:paraId="62759EBF" w14:textId="772AC6B9" w:rsidR="004259FD" w:rsidRPr="00CC45A8" w:rsidRDefault="00553C42" w:rsidP="0097080E">
      <w:pPr>
        <w:ind w:firstLineChars="188" w:firstLine="526"/>
        <w:rPr>
          <w:rFonts w:ascii="仿宋" w:eastAsia="仿宋" w:hAnsi="仿宋"/>
          <w:sz w:val="28"/>
          <w:szCs w:val="28"/>
        </w:rPr>
      </w:pPr>
      <w:r w:rsidRPr="00CC45A8">
        <w:rPr>
          <w:rFonts w:ascii="仿宋" w:eastAsia="仿宋" w:hAnsi="仿宋" w:hint="eastAsia"/>
          <w:sz w:val="28"/>
          <w:szCs w:val="28"/>
        </w:rPr>
        <w:t>3</w:t>
      </w:r>
      <w:r w:rsidR="00BD4890" w:rsidRPr="00CC45A8">
        <w:rPr>
          <w:rFonts w:ascii="仿宋" w:eastAsia="仿宋" w:hAnsi="仿宋" w:hint="eastAsia"/>
          <w:sz w:val="28"/>
          <w:szCs w:val="28"/>
        </w:rPr>
        <w:t>、</w:t>
      </w:r>
      <w:r w:rsidR="002F2A1A" w:rsidRPr="00CC45A8">
        <w:rPr>
          <w:rFonts w:ascii="仿宋" w:eastAsia="仿宋" w:hAnsi="仿宋" w:hint="eastAsia"/>
          <w:sz w:val="28"/>
          <w:szCs w:val="28"/>
        </w:rPr>
        <w:t>居民区干垃圾</w:t>
      </w:r>
      <w:proofErr w:type="gramStart"/>
      <w:r w:rsidR="002F2A1A" w:rsidRPr="00CC45A8">
        <w:rPr>
          <w:rFonts w:ascii="仿宋" w:eastAsia="仿宋" w:hAnsi="仿宋" w:hint="eastAsia"/>
          <w:sz w:val="28"/>
          <w:szCs w:val="28"/>
        </w:rPr>
        <w:t>前端清</w:t>
      </w:r>
      <w:proofErr w:type="gramEnd"/>
      <w:r w:rsidR="002F2A1A" w:rsidRPr="00CC45A8">
        <w:rPr>
          <w:rFonts w:ascii="仿宋" w:eastAsia="仿宋" w:hAnsi="仿宋" w:hint="eastAsia"/>
          <w:sz w:val="28"/>
          <w:szCs w:val="28"/>
        </w:rPr>
        <w:t>运费：包括辖区南片、中片、北片</w:t>
      </w:r>
      <w:proofErr w:type="gramStart"/>
      <w:r w:rsidR="002F2A1A" w:rsidRPr="00CC45A8">
        <w:rPr>
          <w:rFonts w:ascii="仿宋" w:eastAsia="仿宋" w:hAnsi="仿宋" w:hint="eastAsia"/>
          <w:sz w:val="28"/>
          <w:szCs w:val="28"/>
        </w:rPr>
        <w:t>三板块</w:t>
      </w:r>
      <w:proofErr w:type="gramEnd"/>
      <w:r w:rsidR="002F2A1A" w:rsidRPr="00CC45A8">
        <w:rPr>
          <w:rFonts w:ascii="仿宋" w:eastAsia="仿宋" w:hAnsi="仿宋" w:hint="eastAsia"/>
          <w:sz w:val="28"/>
          <w:szCs w:val="28"/>
        </w:rPr>
        <w:t>的居民区干垃圾</w:t>
      </w:r>
      <w:proofErr w:type="gramStart"/>
      <w:r w:rsidR="002F2A1A" w:rsidRPr="00CC45A8">
        <w:rPr>
          <w:rFonts w:ascii="仿宋" w:eastAsia="仿宋" w:hAnsi="仿宋" w:hint="eastAsia"/>
          <w:sz w:val="28"/>
          <w:szCs w:val="28"/>
        </w:rPr>
        <w:t>前端清</w:t>
      </w:r>
      <w:proofErr w:type="gramEnd"/>
      <w:r w:rsidR="002F2A1A" w:rsidRPr="00CC45A8">
        <w:rPr>
          <w:rFonts w:ascii="仿宋" w:eastAsia="仿宋" w:hAnsi="仿宋" w:hint="eastAsia"/>
          <w:sz w:val="28"/>
          <w:szCs w:val="28"/>
        </w:rPr>
        <w:t>运费</w:t>
      </w:r>
      <w:r w:rsidR="0057388B" w:rsidRPr="00CC45A8">
        <w:rPr>
          <w:rFonts w:ascii="仿宋" w:eastAsia="仿宋" w:hAnsi="仿宋" w:hint="eastAsia"/>
          <w:sz w:val="28"/>
          <w:szCs w:val="28"/>
        </w:rPr>
        <w:t>。</w:t>
      </w:r>
    </w:p>
    <w:p w14:paraId="34F01C4F" w14:textId="76541634" w:rsidR="002F2A1A" w:rsidRPr="00CC45A8" w:rsidRDefault="002F2A1A" w:rsidP="0097080E">
      <w:pPr>
        <w:ind w:firstLineChars="188" w:firstLine="526"/>
        <w:rPr>
          <w:rFonts w:ascii="仿宋" w:eastAsia="仿宋" w:hAnsi="仿宋"/>
          <w:sz w:val="28"/>
          <w:szCs w:val="28"/>
        </w:rPr>
      </w:pPr>
      <w:proofErr w:type="gramStart"/>
      <w:r w:rsidRPr="00CC45A8">
        <w:rPr>
          <w:rFonts w:ascii="仿宋" w:eastAsia="仿宋" w:hAnsi="仿宋" w:hint="eastAsia"/>
          <w:sz w:val="28"/>
          <w:szCs w:val="28"/>
        </w:rPr>
        <w:t>新虹管辖</w:t>
      </w:r>
      <w:proofErr w:type="gramEnd"/>
      <w:r w:rsidRPr="00CC45A8">
        <w:rPr>
          <w:rFonts w:ascii="仿宋" w:eastAsia="仿宋" w:hAnsi="仿宋" w:hint="eastAsia"/>
          <w:sz w:val="28"/>
          <w:szCs w:val="28"/>
        </w:rPr>
        <w:t>的19.26平方公里区域，划分为南、北、中三个片区进行综合养护管理。南片区（东至S20外环、南与七宝交界、西至小</w:t>
      </w:r>
      <w:proofErr w:type="gramStart"/>
      <w:r w:rsidRPr="00CC45A8">
        <w:rPr>
          <w:rFonts w:ascii="仿宋" w:eastAsia="仿宋" w:hAnsi="仿宋" w:hint="eastAsia"/>
          <w:sz w:val="28"/>
          <w:szCs w:val="28"/>
        </w:rPr>
        <w:t>涞</w:t>
      </w:r>
      <w:proofErr w:type="gramEnd"/>
      <w:r w:rsidRPr="00CC45A8">
        <w:rPr>
          <w:rFonts w:ascii="仿宋" w:eastAsia="仿宋" w:hAnsi="仿宋" w:hint="eastAsia"/>
          <w:sz w:val="28"/>
          <w:szCs w:val="28"/>
        </w:rPr>
        <w:t>港和青浦区界、北至华</w:t>
      </w:r>
      <w:proofErr w:type="gramStart"/>
      <w:r w:rsidRPr="00CC45A8">
        <w:rPr>
          <w:rFonts w:ascii="仿宋" w:eastAsia="仿宋" w:hAnsi="仿宋" w:hint="eastAsia"/>
          <w:sz w:val="28"/>
          <w:szCs w:val="28"/>
        </w:rPr>
        <w:t>翔路的扬虹</w:t>
      </w:r>
      <w:proofErr w:type="gramEnd"/>
      <w:r w:rsidRPr="00CC45A8">
        <w:rPr>
          <w:rFonts w:ascii="仿宋" w:eastAsia="仿宋" w:hAnsi="仿宋" w:hint="eastAsia"/>
          <w:sz w:val="28"/>
          <w:szCs w:val="28"/>
        </w:rPr>
        <w:t>路中心线及虹桥机场南、西侧护城河形成的地块）面积3.79平方公里；中片区（东至虹桥机场交界、南至虹桥机场南侧护城河、西至虹桥机场西侧护城河、北至天山西路南侧与护城河为界形成的地块）面积12.08方公里，其中包括虹桥商务区核心区域3.7平方公里；北片区（东至长宁区界和华</w:t>
      </w:r>
      <w:proofErr w:type="gramStart"/>
      <w:r w:rsidRPr="00CC45A8">
        <w:rPr>
          <w:rFonts w:ascii="仿宋" w:eastAsia="仿宋" w:hAnsi="仿宋" w:hint="eastAsia"/>
          <w:sz w:val="28"/>
          <w:szCs w:val="28"/>
        </w:rPr>
        <w:t>漕</w:t>
      </w:r>
      <w:proofErr w:type="gramEnd"/>
      <w:r w:rsidRPr="00CC45A8">
        <w:rPr>
          <w:rFonts w:ascii="仿宋" w:eastAsia="仿宋" w:hAnsi="仿宋" w:hint="eastAsia"/>
          <w:sz w:val="28"/>
          <w:szCs w:val="28"/>
        </w:rPr>
        <w:t>镇界、南至天山西路南侧绿化带及华翔路</w:t>
      </w:r>
      <w:proofErr w:type="gramStart"/>
      <w:r w:rsidRPr="00CC45A8">
        <w:rPr>
          <w:rFonts w:ascii="仿宋" w:eastAsia="仿宋" w:hAnsi="仿宋" w:hint="eastAsia"/>
          <w:sz w:val="28"/>
          <w:szCs w:val="28"/>
        </w:rPr>
        <w:t>的扬虹路</w:t>
      </w:r>
      <w:proofErr w:type="gramEnd"/>
      <w:r w:rsidRPr="00CC45A8">
        <w:rPr>
          <w:rFonts w:ascii="仿宋" w:eastAsia="仿宋" w:hAnsi="仿宋" w:hint="eastAsia"/>
          <w:sz w:val="28"/>
          <w:szCs w:val="28"/>
        </w:rPr>
        <w:t>中心线、西至小</w:t>
      </w:r>
      <w:proofErr w:type="gramStart"/>
      <w:r w:rsidRPr="00CC45A8">
        <w:rPr>
          <w:rFonts w:ascii="仿宋" w:eastAsia="仿宋" w:hAnsi="仿宋" w:hint="eastAsia"/>
          <w:sz w:val="28"/>
          <w:szCs w:val="28"/>
        </w:rPr>
        <w:t>涞</w:t>
      </w:r>
      <w:proofErr w:type="gramEnd"/>
      <w:r w:rsidRPr="00CC45A8">
        <w:rPr>
          <w:rFonts w:ascii="仿宋" w:eastAsia="仿宋" w:hAnsi="仿宋" w:hint="eastAsia"/>
          <w:sz w:val="28"/>
          <w:szCs w:val="28"/>
        </w:rPr>
        <w:t>港和华</w:t>
      </w:r>
      <w:proofErr w:type="gramStart"/>
      <w:r w:rsidRPr="00CC45A8">
        <w:rPr>
          <w:rFonts w:ascii="仿宋" w:eastAsia="仿宋" w:hAnsi="仿宋" w:hint="eastAsia"/>
          <w:sz w:val="28"/>
          <w:szCs w:val="28"/>
        </w:rPr>
        <w:t>漕</w:t>
      </w:r>
      <w:proofErr w:type="gramEnd"/>
      <w:r w:rsidRPr="00CC45A8">
        <w:rPr>
          <w:rFonts w:ascii="仿宋" w:eastAsia="仿宋" w:hAnsi="仿宋" w:hint="eastAsia"/>
          <w:sz w:val="28"/>
          <w:szCs w:val="28"/>
        </w:rPr>
        <w:t>镇界、北至北翟路中心线及华</w:t>
      </w:r>
      <w:proofErr w:type="gramStart"/>
      <w:r w:rsidRPr="00CC45A8">
        <w:rPr>
          <w:rFonts w:ascii="仿宋" w:eastAsia="仿宋" w:hAnsi="仿宋" w:hint="eastAsia"/>
          <w:sz w:val="28"/>
          <w:szCs w:val="28"/>
        </w:rPr>
        <w:t>漕</w:t>
      </w:r>
      <w:proofErr w:type="gramEnd"/>
      <w:r w:rsidRPr="00CC45A8">
        <w:rPr>
          <w:rFonts w:ascii="仿宋" w:eastAsia="仿宋" w:hAnsi="仿宋" w:hint="eastAsia"/>
          <w:sz w:val="28"/>
          <w:szCs w:val="28"/>
        </w:rPr>
        <w:t>镇界形成的地块）面积3.39平方公里。区域划分范围以及示意图，具体情况详见表</w:t>
      </w:r>
      <w:r w:rsidR="00C97111" w:rsidRPr="00CC45A8">
        <w:rPr>
          <w:rFonts w:ascii="仿宋" w:eastAsia="仿宋" w:hAnsi="仿宋"/>
          <w:sz w:val="28"/>
          <w:szCs w:val="28"/>
        </w:rPr>
        <w:t>3</w:t>
      </w:r>
      <w:r w:rsidRPr="00CC45A8">
        <w:rPr>
          <w:rFonts w:ascii="仿宋" w:eastAsia="仿宋" w:hAnsi="仿宋" w:hint="eastAsia"/>
          <w:sz w:val="28"/>
          <w:szCs w:val="28"/>
        </w:rPr>
        <w:t>与图1：</w:t>
      </w:r>
    </w:p>
    <w:p w14:paraId="6B3E2909" w14:textId="40D6973D" w:rsidR="002F2A1A" w:rsidRPr="00CC45A8" w:rsidRDefault="002F2A1A" w:rsidP="0097080E">
      <w:pPr>
        <w:ind w:firstLineChars="188" w:firstLine="395"/>
        <w:rPr>
          <w:rFonts w:ascii="仿宋" w:eastAsia="仿宋" w:hAnsi="仿宋"/>
          <w:sz w:val="28"/>
          <w:szCs w:val="28"/>
        </w:rPr>
      </w:pPr>
      <w:r w:rsidRPr="00CC45A8">
        <w:rPr>
          <w:rFonts w:ascii="仿宋" w:eastAsia="仿宋" w:hAnsi="仿宋" w:cs="仿宋" w:hint="eastAsia"/>
          <w:bCs/>
          <w:noProof/>
          <w:kern w:val="0"/>
          <w:szCs w:val="28"/>
        </w:rPr>
        <w:lastRenderedPageBreak/>
        <w:drawing>
          <wp:inline distT="0" distB="0" distL="114300" distR="114300" wp14:anchorId="3D095773" wp14:editId="701F15FF">
            <wp:extent cx="5588000" cy="4540250"/>
            <wp:effectExtent l="0" t="0" r="0" b="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2"/>
                    <a:stretch>
                      <a:fillRect/>
                    </a:stretch>
                  </pic:blipFill>
                  <pic:spPr>
                    <a:xfrm>
                      <a:off x="0" y="0"/>
                      <a:ext cx="5912968" cy="4804287"/>
                    </a:xfrm>
                    <a:prstGeom prst="rect">
                      <a:avLst/>
                    </a:prstGeom>
                  </pic:spPr>
                </pic:pic>
              </a:graphicData>
            </a:graphic>
          </wp:inline>
        </w:drawing>
      </w:r>
    </w:p>
    <w:p w14:paraId="6DF2303D" w14:textId="55C3FB48" w:rsidR="00C97111" w:rsidRPr="00CC45A8" w:rsidRDefault="00C97111" w:rsidP="00C97111">
      <w:pPr>
        <w:ind w:firstLine="560"/>
        <w:jc w:val="center"/>
        <w:rPr>
          <w:rFonts w:ascii="仿宋" w:eastAsia="仿宋" w:hAnsi="仿宋"/>
          <w:bCs/>
          <w:szCs w:val="21"/>
        </w:rPr>
      </w:pPr>
      <w:r w:rsidRPr="00CC45A8">
        <w:rPr>
          <w:rFonts w:ascii="仿宋" w:eastAsia="仿宋" w:hAnsi="仿宋" w:hint="eastAsia"/>
          <w:bCs/>
          <w:szCs w:val="21"/>
        </w:rPr>
        <w:t>图1</w:t>
      </w:r>
      <w:r w:rsidRPr="00CC45A8">
        <w:rPr>
          <w:rFonts w:ascii="仿宋" w:eastAsia="仿宋" w:hAnsi="仿宋"/>
          <w:bCs/>
          <w:szCs w:val="21"/>
        </w:rPr>
        <w:t xml:space="preserve"> </w:t>
      </w:r>
      <w:proofErr w:type="gramStart"/>
      <w:r w:rsidRPr="00CC45A8">
        <w:rPr>
          <w:rFonts w:ascii="仿宋" w:eastAsia="仿宋" w:hAnsi="仿宋" w:hint="eastAsia"/>
          <w:bCs/>
          <w:szCs w:val="21"/>
        </w:rPr>
        <w:t>新虹街道</w:t>
      </w:r>
      <w:proofErr w:type="gramEnd"/>
      <w:r w:rsidRPr="00CC45A8">
        <w:rPr>
          <w:rFonts w:ascii="仿宋" w:eastAsia="仿宋" w:hAnsi="仿宋" w:hint="eastAsia"/>
          <w:bCs/>
          <w:szCs w:val="21"/>
        </w:rPr>
        <w:t>区位划分图</w:t>
      </w:r>
    </w:p>
    <w:p w14:paraId="63C8234E" w14:textId="7965E605" w:rsidR="002F2A1A" w:rsidRPr="00CC45A8" w:rsidRDefault="002F2A1A" w:rsidP="002F2A1A">
      <w:pPr>
        <w:ind w:firstLine="420"/>
        <w:jc w:val="center"/>
        <w:rPr>
          <w:rFonts w:ascii="仿宋" w:eastAsia="仿宋" w:hAnsi="仿宋"/>
          <w:bCs/>
          <w:szCs w:val="21"/>
        </w:rPr>
      </w:pPr>
      <w:r w:rsidRPr="00CC45A8">
        <w:rPr>
          <w:rFonts w:ascii="仿宋" w:eastAsia="仿宋" w:hAnsi="仿宋" w:hint="eastAsia"/>
          <w:bCs/>
          <w:szCs w:val="21"/>
        </w:rPr>
        <w:t>表</w:t>
      </w:r>
      <w:r w:rsidR="00C97111" w:rsidRPr="00CC45A8">
        <w:rPr>
          <w:rFonts w:ascii="仿宋" w:eastAsia="仿宋" w:hAnsi="仿宋"/>
          <w:bCs/>
          <w:szCs w:val="21"/>
        </w:rPr>
        <w:t>3</w:t>
      </w:r>
      <w:r w:rsidRPr="00CC45A8">
        <w:rPr>
          <w:rFonts w:ascii="仿宋" w:eastAsia="仿宋" w:hAnsi="仿宋"/>
          <w:bCs/>
          <w:szCs w:val="21"/>
        </w:rPr>
        <w:t xml:space="preserve"> </w:t>
      </w:r>
      <w:r w:rsidRPr="00CC45A8">
        <w:rPr>
          <w:rFonts w:ascii="仿宋" w:eastAsia="仿宋" w:hAnsi="仿宋" w:hint="eastAsia"/>
          <w:bCs/>
          <w:szCs w:val="21"/>
        </w:rPr>
        <w:t>居民区干垃圾</w:t>
      </w:r>
      <w:proofErr w:type="gramStart"/>
      <w:r w:rsidRPr="00CC45A8">
        <w:rPr>
          <w:rFonts w:ascii="仿宋" w:eastAsia="仿宋" w:hAnsi="仿宋" w:hint="eastAsia"/>
          <w:bCs/>
          <w:szCs w:val="21"/>
        </w:rPr>
        <w:t>前端清</w:t>
      </w:r>
      <w:proofErr w:type="gramEnd"/>
      <w:r w:rsidRPr="00CC45A8">
        <w:rPr>
          <w:rFonts w:ascii="仿宋" w:eastAsia="仿宋" w:hAnsi="仿宋" w:hint="eastAsia"/>
          <w:bCs/>
          <w:szCs w:val="21"/>
        </w:rPr>
        <w:t>运费具体内容表</w:t>
      </w:r>
    </w:p>
    <w:tbl>
      <w:tblPr>
        <w:tblW w:w="948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275"/>
        <w:gridCol w:w="4820"/>
        <w:gridCol w:w="1843"/>
      </w:tblGrid>
      <w:tr w:rsidR="002F2A1A" w:rsidRPr="00CC45A8" w14:paraId="323E2E04" w14:textId="77777777" w:rsidTr="00202704">
        <w:trPr>
          <w:trHeight w:val="551"/>
        </w:trPr>
        <w:tc>
          <w:tcPr>
            <w:tcW w:w="1550" w:type="dxa"/>
            <w:shd w:val="clear" w:color="auto" w:fill="auto"/>
            <w:vAlign w:val="center"/>
          </w:tcPr>
          <w:p w14:paraId="0FFF47FF" w14:textId="77777777" w:rsidR="002F2A1A" w:rsidRPr="00CC45A8" w:rsidRDefault="002F2A1A" w:rsidP="0095088A">
            <w:pPr>
              <w:widowControl/>
              <w:jc w:val="center"/>
              <w:rPr>
                <w:rFonts w:ascii="仿宋" w:eastAsia="仿宋" w:hAnsi="仿宋" w:cs="宋体"/>
                <w:b/>
                <w:bCs/>
                <w:color w:val="000000"/>
                <w:kern w:val="0"/>
                <w:szCs w:val="21"/>
              </w:rPr>
            </w:pPr>
            <w:r w:rsidRPr="00CC45A8">
              <w:rPr>
                <w:rFonts w:ascii="仿宋" w:eastAsia="仿宋" w:hAnsi="仿宋" w:cs="宋体" w:hint="eastAsia"/>
                <w:b/>
                <w:bCs/>
                <w:color w:val="000000"/>
                <w:kern w:val="0"/>
                <w:szCs w:val="21"/>
              </w:rPr>
              <w:t>项目名称</w:t>
            </w:r>
          </w:p>
        </w:tc>
        <w:tc>
          <w:tcPr>
            <w:tcW w:w="1275" w:type="dxa"/>
            <w:shd w:val="clear" w:color="auto" w:fill="auto"/>
            <w:vAlign w:val="center"/>
          </w:tcPr>
          <w:p w14:paraId="4F79C140" w14:textId="77777777" w:rsidR="002F2A1A" w:rsidRPr="00CC45A8" w:rsidRDefault="002F2A1A" w:rsidP="0095088A">
            <w:pPr>
              <w:widowControl/>
              <w:jc w:val="center"/>
              <w:rPr>
                <w:rFonts w:ascii="仿宋" w:eastAsia="仿宋" w:hAnsi="仿宋" w:cs="宋体"/>
                <w:b/>
                <w:bCs/>
                <w:color w:val="000000"/>
                <w:kern w:val="0"/>
                <w:szCs w:val="21"/>
              </w:rPr>
            </w:pPr>
            <w:r w:rsidRPr="00CC45A8">
              <w:rPr>
                <w:rFonts w:ascii="仿宋" w:eastAsia="仿宋" w:hAnsi="仿宋" w:cs="宋体" w:hint="eastAsia"/>
                <w:b/>
                <w:bCs/>
                <w:color w:val="000000"/>
                <w:kern w:val="0"/>
                <w:szCs w:val="21"/>
              </w:rPr>
              <w:t>项目子类</w:t>
            </w:r>
          </w:p>
        </w:tc>
        <w:tc>
          <w:tcPr>
            <w:tcW w:w="4820" w:type="dxa"/>
            <w:vAlign w:val="center"/>
          </w:tcPr>
          <w:p w14:paraId="0CF79642" w14:textId="77777777" w:rsidR="002F2A1A" w:rsidRPr="00CC45A8" w:rsidRDefault="002F2A1A" w:rsidP="0095088A">
            <w:pPr>
              <w:widowControl/>
              <w:jc w:val="center"/>
              <w:rPr>
                <w:rFonts w:ascii="仿宋" w:eastAsia="仿宋" w:hAnsi="仿宋" w:cs="宋体"/>
                <w:b/>
                <w:bCs/>
                <w:color w:val="000000"/>
                <w:kern w:val="0"/>
                <w:szCs w:val="21"/>
              </w:rPr>
            </w:pPr>
            <w:r w:rsidRPr="00CC45A8">
              <w:rPr>
                <w:rFonts w:ascii="仿宋" w:eastAsia="仿宋" w:hAnsi="仿宋" w:cs="宋体" w:hint="eastAsia"/>
                <w:b/>
                <w:bCs/>
                <w:color w:val="000000"/>
                <w:kern w:val="0"/>
                <w:szCs w:val="21"/>
              </w:rPr>
              <w:t>项目内容</w:t>
            </w:r>
          </w:p>
        </w:tc>
        <w:tc>
          <w:tcPr>
            <w:tcW w:w="1843" w:type="dxa"/>
            <w:shd w:val="clear" w:color="auto" w:fill="auto"/>
            <w:vAlign w:val="center"/>
          </w:tcPr>
          <w:p w14:paraId="114C2BEF" w14:textId="77777777" w:rsidR="002F2A1A" w:rsidRPr="00CC45A8" w:rsidRDefault="002F2A1A" w:rsidP="0095088A">
            <w:pPr>
              <w:widowControl/>
              <w:jc w:val="center"/>
              <w:rPr>
                <w:rFonts w:ascii="仿宋" w:eastAsia="仿宋" w:hAnsi="仿宋" w:cs="宋体"/>
                <w:b/>
                <w:bCs/>
                <w:color w:val="000000"/>
                <w:kern w:val="0"/>
                <w:szCs w:val="21"/>
              </w:rPr>
            </w:pPr>
            <w:r w:rsidRPr="00CC45A8">
              <w:rPr>
                <w:rFonts w:ascii="仿宋" w:eastAsia="仿宋" w:hAnsi="仿宋" w:cs="宋体" w:hint="eastAsia"/>
                <w:b/>
                <w:bCs/>
                <w:color w:val="000000"/>
                <w:kern w:val="0"/>
                <w:szCs w:val="21"/>
              </w:rPr>
              <w:t>中标单位名称</w:t>
            </w:r>
          </w:p>
        </w:tc>
      </w:tr>
      <w:tr w:rsidR="002F2A1A" w:rsidRPr="00CC45A8" w14:paraId="0F2F6DBB" w14:textId="77777777" w:rsidTr="00202704">
        <w:trPr>
          <w:trHeight w:val="736"/>
        </w:trPr>
        <w:tc>
          <w:tcPr>
            <w:tcW w:w="1550" w:type="dxa"/>
            <w:vMerge w:val="restart"/>
            <w:shd w:val="clear" w:color="auto" w:fill="auto"/>
            <w:vAlign w:val="center"/>
          </w:tcPr>
          <w:p w14:paraId="16782027" w14:textId="77777777" w:rsidR="002F2A1A" w:rsidRPr="00CC45A8" w:rsidRDefault="002F2A1A" w:rsidP="0095088A">
            <w:pPr>
              <w:widowControl/>
              <w:rPr>
                <w:rFonts w:ascii="仿宋" w:eastAsia="仿宋" w:hAnsi="仿宋" w:cs="宋体"/>
                <w:color w:val="000000"/>
                <w:kern w:val="0"/>
                <w:szCs w:val="21"/>
              </w:rPr>
            </w:pPr>
            <w:r w:rsidRPr="00CC45A8">
              <w:rPr>
                <w:rFonts w:ascii="仿宋" w:eastAsia="仿宋" w:hAnsi="仿宋" w:cs="宋体" w:hint="eastAsia"/>
                <w:color w:val="000000"/>
                <w:kern w:val="0"/>
                <w:szCs w:val="21"/>
                <w:lang w:eastAsia="zh-Hans"/>
              </w:rPr>
              <w:t>居民区干垃圾前端清运费</w:t>
            </w:r>
          </w:p>
        </w:tc>
        <w:tc>
          <w:tcPr>
            <w:tcW w:w="1275" w:type="dxa"/>
            <w:shd w:val="clear" w:color="auto" w:fill="auto"/>
            <w:vAlign w:val="center"/>
          </w:tcPr>
          <w:p w14:paraId="197643B3" w14:textId="77777777" w:rsidR="002F2A1A" w:rsidRPr="00CC45A8" w:rsidRDefault="002F2A1A" w:rsidP="0095088A">
            <w:pPr>
              <w:widowControl/>
              <w:jc w:val="center"/>
              <w:rPr>
                <w:rFonts w:ascii="仿宋" w:eastAsia="仿宋" w:hAnsi="仿宋" w:cs="宋体"/>
                <w:color w:val="000000"/>
                <w:kern w:val="0"/>
                <w:szCs w:val="21"/>
              </w:rPr>
            </w:pPr>
            <w:r w:rsidRPr="00CC45A8">
              <w:rPr>
                <w:rFonts w:ascii="仿宋" w:eastAsia="仿宋" w:hAnsi="仿宋" w:cs="宋体" w:hint="eastAsia"/>
                <w:color w:val="000000"/>
                <w:kern w:val="0"/>
                <w:szCs w:val="21"/>
              </w:rPr>
              <w:t>北片干垃圾清运</w:t>
            </w:r>
          </w:p>
        </w:tc>
        <w:tc>
          <w:tcPr>
            <w:tcW w:w="4820" w:type="dxa"/>
          </w:tcPr>
          <w:p w14:paraId="40CEFC1D" w14:textId="311B8547" w:rsidR="001F3D79" w:rsidRPr="00CC45A8" w:rsidRDefault="001F3D79" w:rsidP="0095088A">
            <w:pPr>
              <w:widowControl/>
              <w:rPr>
                <w:rFonts w:ascii="仿宋" w:eastAsia="仿宋" w:hAnsi="仿宋" w:cs="宋体"/>
                <w:kern w:val="0"/>
                <w:szCs w:val="21"/>
              </w:rPr>
            </w:pPr>
            <w:r w:rsidRPr="00CC45A8">
              <w:rPr>
                <w:rFonts w:ascii="仿宋" w:eastAsia="仿宋" w:hAnsi="仿宋" w:cs="宋体" w:hint="eastAsia"/>
                <w:kern w:val="0"/>
                <w:szCs w:val="21"/>
              </w:rPr>
              <w:t>北片小区居民及企事业单位干垃圾、建筑垃圾、毛垃圾由垃圾厢房运至闵北中转站（</w:t>
            </w:r>
            <w:proofErr w:type="gramStart"/>
            <w:r w:rsidRPr="00CC45A8">
              <w:rPr>
                <w:rFonts w:ascii="仿宋" w:eastAsia="仿宋" w:hAnsi="仿宋" w:cs="宋体" w:hint="eastAsia"/>
                <w:kern w:val="0"/>
                <w:szCs w:val="21"/>
              </w:rPr>
              <w:t>纪鹤路</w:t>
            </w:r>
            <w:proofErr w:type="gramEnd"/>
            <w:r w:rsidRPr="00CC45A8">
              <w:rPr>
                <w:rFonts w:ascii="仿宋" w:eastAsia="仿宋" w:hAnsi="仿宋" w:cs="宋体" w:hint="eastAsia"/>
                <w:kern w:val="0"/>
                <w:szCs w:val="21"/>
              </w:rPr>
              <w:t>240号）</w:t>
            </w:r>
          </w:p>
          <w:p w14:paraId="690FE119" w14:textId="42DD59E8" w:rsidR="002F2A1A" w:rsidRPr="00CC45A8" w:rsidRDefault="002F2A1A" w:rsidP="0095088A">
            <w:pPr>
              <w:widowControl/>
              <w:rPr>
                <w:rFonts w:ascii="仿宋" w:eastAsia="仿宋" w:hAnsi="仿宋" w:cs="宋体"/>
                <w:kern w:val="0"/>
                <w:szCs w:val="21"/>
              </w:rPr>
            </w:pPr>
            <w:r w:rsidRPr="00CC45A8">
              <w:rPr>
                <w:rFonts w:ascii="仿宋" w:eastAsia="仿宋" w:hAnsi="仿宋" w:cs="宋体" w:hint="eastAsia"/>
                <w:kern w:val="0"/>
                <w:szCs w:val="21"/>
              </w:rPr>
              <w:t>凌晨2：30-作业结束</w:t>
            </w:r>
          </w:p>
          <w:p w14:paraId="213B6954" w14:textId="77777777" w:rsidR="002F2A1A" w:rsidRPr="00CC45A8" w:rsidRDefault="002F2A1A" w:rsidP="0095088A">
            <w:pPr>
              <w:widowControl/>
              <w:rPr>
                <w:rFonts w:ascii="仿宋" w:eastAsia="仿宋" w:hAnsi="仿宋" w:cs="宋体"/>
                <w:kern w:val="0"/>
                <w:szCs w:val="21"/>
              </w:rPr>
            </w:pPr>
            <w:r w:rsidRPr="00CC45A8">
              <w:rPr>
                <w:rFonts w:ascii="仿宋" w:eastAsia="仿宋" w:hAnsi="仿宋" w:cs="宋体" w:hint="eastAsia"/>
                <w:kern w:val="0"/>
                <w:szCs w:val="21"/>
              </w:rPr>
              <w:t>北片区域内小区及企事业单位</w:t>
            </w:r>
            <w:proofErr w:type="gramStart"/>
            <w:r w:rsidRPr="00CC45A8">
              <w:rPr>
                <w:rFonts w:ascii="仿宋" w:eastAsia="仿宋" w:hAnsi="仿宋" w:cs="宋体" w:hint="eastAsia"/>
                <w:kern w:val="0"/>
                <w:szCs w:val="21"/>
              </w:rPr>
              <w:t>所有点位</w:t>
            </w:r>
            <w:proofErr w:type="gramEnd"/>
          </w:p>
          <w:p w14:paraId="7F448EE8" w14:textId="77777777" w:rsidR="002F2A1A" w:rsidRPr="00CC45A8" w:rsidRDefault="002F2A1A" w:rsidP="0095088A">
            <w:pPr>
              <w:widowControl/>
              <w:rPr>
                <w:rFonts w:ascii="仿宋" w:eastAsia="仿宋" w:hAnsi="仿宋" w:cs="宋体"/>
                <w:color w:val="000000"/>
                <w:kern w:val="0"/>
                <w:szCs w:val="21"/>
              </w:rPr>
            </w:pPr>
            <w:r w:rsidRPr="00CC45A8">
              <w:rPr>
                <w:rFonts w:ascii="仿宋" w:eastAsia="仿宋" w:hAnsi="仿宋" w:cs="宋体" w:hint="eastAsia"/>
                <w:kern w:val="0"/>
                <w:szCs w:val="21"/>
              </w:rPr>
              <w:t>要求日产日清</w:t>
            </w:r>
          </w:p>
        </w:tc>
        <w:tc>
          <w:tcPr>
            <w:tcW w:w="1843" w:type="dxa"/>
            <w:shd w:val="clear" w:color="auto" w:fill="auto"/>
            <w:vAlign w:val="center"/>
          </w:tcPr>
          <w:p w14:paraId="042B60DB" w14:textId="77777777" w:rsidR="002F2A1A" w:rsidRPr="00CC45A8" w:rsidRDefault="002F2A1A" w:rsidP="0095088A">
            <w:pPr>
              <w:widowControl/>
              <w:rPr>
                <w:rFonts w:ascii="仿宋" w:eastAsia="仿宋" w:hAnsi="仿宋" w:cs="宋体"/>
                <w:color w:val="000000"/>
                <w:kern w:val="0"/>
                <w:szCs w:val="21"/>
              </w:rPr>
            </w:pPr>
            <w:r w:rsidRPr="00CC45A8">
              <w:rPr>
                <w:rFonts w:ascii="仿宋" w:eastAsia="仿宋" w:hAnsi="仿宋" w:cs="宋体" w:hint="eastAsia"/>
                <w:color w:val="000000"/>
                <w:kern w:val="0"/>
                <w:szCs w:val="21"/>
              </w:rPr>
              <w:t>上海</w:t>
            </w:r>
            <w:proofErr w:type="gramStart"/>
            <w:r w:rsidRPr="00CC45A8">
              <w:rPr>
                <w:rFonts w:ascii="仿宋" w:eastAsia="仿宋" w:hAnsi="仿宋" w:cs="宋体" w:hint="eastAsia"/>
                <w:color w:val="000000"/>
                <w:kern w:val="0"/>
                <w:szCs w:val="21"/>
              </w:rPr>
              <w:t>闵</w:t>
            </w:r>
            <w:proofErr w:type="gramEnd"/>
            <w:r w:rsidRPr="00CC45A8">
              <w:rPr>
                <w:rFonts w:ascii="仿宋" w:eastAsia="仿宋" w:hAnsi="仿宋" w:cs="宋体" w:hint="eastAsia"/>
                <w:color w:val="000000"/>
                <w:kern w:val="0"/>
                <w:szCs w:val="21"/>
              </w:rPr>
              <w:t>聘市容服务管理有限公司</w:t>
            </w:r>
          </w:p>
        </w:tc>
      </w:tr>
      <w:tr w:rsidR="002F2A1A" w:rsidRPr="00CC45A8" w14:paraId="319B994D" w14:textId="77777777" w:rsidTr="00202704">
        <w:trPr>
          <w:trHeight w:val="668"/>
        </w:trPr>
        <w:tc>
          <w:tcPr>
            <w:tcW w:w="1550" w:type="dxa"/>
            <w:vMerge/>
            <w:vAlign w:val="center"/>
          </w:tcPr>
          <w:p w14:paraId="29914CF1" w14:textId="77777777" w:rsidR="002F2A1A" w:rsidRPr="00CC45A8" w:rsidRDefault="002F2A1A" w:rsidP="0095088A">
            <w:pPr>
              <w:widowControl/>
              <w:rPr>
                <w:rFonts w:ascii="仿宋" w:eastAsia="仿宋" w:hAnsi="仿宋" w:cs="宋体"/>
                <w:color w:val="000000"/>
                <w:kern w:val="0"/>
                <w:szCs w:val="21"/>
              </w:rPr>
            </w:pPr>
          </w:p>
        </w:tc>
        <w:tc>
          <w:tcPr>
            <w:tcW w:w="1275" w:type="dxa"/>
            <w:shd w:val="clear" w:color="auto" w:fill="auto"/>
            <w:vAlign w:val="center"/>
          </w:tcPr>
          <w:p w14:paraId="46418142" w14:textId="77777777" w:rsidR="002F2A1A" w:rsidRPr="00CC45A8" w:rsidRDefault="002F2A1A" w:rsidP="0095088A">
            <w:pPr>
              <w:widowControl/>
              <w:jc w:val="center"/>
              <w:rPr>
                <w:rFonts w:ascii="仿宋" w:eastAsia="仿宋" w:hAnsi="仿宋" w:cs="宋体"/>
                <w:color w:val="000000"/>
                <w:kern w:val="0"/>
                <w:szCs w:val="21"/>
              </w:rPr>
            </w:pPr>
            <w:r w:rsidRPr="00CC45A8">
              <w:rPr>
                <w:rFonts w:ascii="仿宋" w:eastAsia="仿宋" w:hAnsi="仿宋" w:cs="宋体" w:hint="eastAsia"/>
                <w:color w:val="000000"/>
                <w:kern w:val="0"/>
                <w:szCs w:val="21"/>
              </w:rPr>
              <w:t>中片原有小区干垃圾清运</w:t>
            </w:r>
          </w:p>
        </w:tc>
        <w:tc>
          <w:tcPr>
            <w:tcW w:w="4820" w:type="dxa"/>
          </w:tcPr>
          <w:p w14:paraId="738A124A" w14:textId="2FBEF130" w:rsidR="001F3D79" w:rsidRPr="00CC45A8" w:rsidRDefault="001F3D79" w:rsidP="0095088A">
            <w:pPr>
              <w:widowControl/>
              <w:rPr>
                <w:rFonts w:ascii="仿宋" w:eastAsia="仿宋" w:hAnsi="仿宋" w:cs="宋体"/>
                <w:kern w:val="0"/>
                <w:szCs w:val="21"/>
              </w:rPr>
            </w:pPr>
            <w:r w:rsidRPr="00CC45A8">
              <w:rPr>
                <w:rFonts w:ascii="仿宋" w:eastAsia="仿宋" w:hAnsi="仿宋" w:cs="宋体" w:hint="eastAsia"/>
                <w:kern w:val="0"/>
                <w:szCs w:val="21"/>
              </w:rPr>
              <w:t>中片</w:t>
            </w:r>
            <w:proofErr w:type="gramStart"/>
            <w:r w:rsidRPr="00CC45A8">
              <w:rPr>
                <w:rFonts w:ascii="仿宋" w:eastAsia="仿宋" w:hAnsi="仿宋" w:cs="宋体" w:hint="eastAsia"/>
                <w:kern w:val="0"/>
                <w:szCs w:val="21"/>
              </w:rPr>
              <w:t>片</w:t>
            </w:r>
            <w:proofErr w:type="gramEnd"/>
            <w:r w:rsidRPr="00CC45A8">
              <w:rPr>
                <w:rFonts w:ascii="仿宋" w:eastAsia="仿宋" w:hAnsi="仿宋" w:cs="宋体" w:hint="eastAsia"/>
                <w:kern w:val="0"/>
                <w:szCs w:val="21"/>
              </w:rPr>
              <w:t>小区居民及企事业单位干垃圾、建筑垃圾、毛垃圾由垃圾厢房运至闵北中转站（</w:t>
            </w:r>
            <w:proofErr w:type="gramStart"/>
            <w:r w:rsidRPr="00CC45A8">
              <w:rPr>
                <w:rFonts w:ascii="仿宋" w:eastAsia="仿宋" w:hAnsi="仿宋" w:cs="宋体" w:hint="eastAsia"/>
                <w:kern w:val="0"/>
                <w:szCs w:val="21"/>
              </w:rPr>
              <w:t>纪鹤路</w:t>
            </w:r>
            <w:proofErr w:type="gramEnd"/>
            <w:r w:rsidRPr="00CC45A8">
              <w:rPr>
                <w:rFonts w:ascii="仿宋" w:eastAsia="仿宋" w:hAnsi="仿宋" w:cs="宋体" w:hint="eastAsia"/>
                <w:kern w:val="0"/>
                <w:szCs w:val="21"/>
              </w:rPr>
              <w:t>240号）</w:t>
            </w:r>
          </w:p>
          <w:p w14:paraId="5A08944C" w14:textId="648593F5" w:rsidR="002F2A1A" w:rsidRPr="00CC45A8" w:rsidRDefault="002F2A1A" w:rsidP="0095088A">
            <w:pPr>
              <w:widowControl/>
              <w:rPr>
                <w:rFonts w:ascii="仿宋" w:eastAsia="仿宋" w:hAnsi="仿宋" w:cs="宋体"/>
                <w:kern w:val="0"/>
                <w:szCs w:val="21"/>
              </w:rPr>
            </w:pPr>
            <w:r w:rsidRPr="00CC45A8">
              <w:rPr>
                <w:rFonts w:ascii="仿宋" w:eastAsia="仿宋" w:hAnsi="仿宋" w:cs="宋体" w:hint="eastAsia"/>
                <w:kern w:val="0"/>
                <w:szCs w:val="21"/>
              </w:rPr>
              <w:t>凌晨2：30-作业结束</w:t>
            </w:r>
          </w:p>
          <w:p w14:paraId="162E00DA" w14:textId="77777777" w:rsidR="002F2A1A" w:rsidRPr="00CC45A8" w:rsidRDefault="002F2A1A" w:rsidP="0095088A">
            <w:pPr>
              <w:widowControl/>
              <w:rPr>
                <w:rFonts w:ascii="仿宋" w:eastAsia="仿宋" w:hAnsi="仿宋" w:cs="宋体"/>
                <w:kern w:val="0"/>
                <w:szCs w:val="21"/>
              </w:rPr>
            </w:pPr>
            <w:r w:rsidRPr="00CC45A8">
              <w:rPr>
                <w:rFonts w:ascii="仿宋" w:eastAsia="仿宋" w:hAnsi="仿宋" w:cs="宋体" w:hint="eastAsia"/>
                <w:kern w:val="0"/>
                <w:szCs w:val="21"/>
              </w:rPr>
              <w:t>中片区域内小区及商务楼宇企事业单位</w:t>
            </w:r>
            <w:proofErr w:type="gramStart"/>
            <w:r w:rsidRPr="00CC45A8">
              <w:rPr>
                <w:rFonts w:ascii="仿宋" w:eastAsia="仿宋" w:hAnsi="仿宋" w:cs="宋体" w:hint="eastAsia"/>
                <w:kern w:val="0"/>
                <w:szCs w:val="21"/>
              </w:rPr>
              <w:t>所有点位</w:t>
            </w:r>
            <w:proofErr w:type="gramEnd"/>
          </w:p>
          <w:p w14:paraId="7DE36B7B" w14:textId="77777777" w:rsidR="002F2A1A" w:rsidRPr="00CC45A8" w:rsidRDefault="002F2A1A" w:rsidP="0095088A">
            <w:pPr>
              <w:widowControl/>
              <w:rPr>
                <w:rFonts w:ascii="仿宋" w:eastAsia="仿宋" w:hAnsi="仿宋" w:cs="宋体"/>
                <w:color w:val="000000"/>
                <w:kern w:val="0"/>
                <w:szCs w:val="21"/>
              </w:rPr>
            </w:pPr>
            <w:r w:rsidRPr="00CC45A8">
              <w:rPr>
                <w:rFonts w:ascii="仿宋" w:eastAsia="仿宋" w:hAnsi="仿宋" w:cs="宋体" w:hint="eastAsia"/>
                <w:kern w:val="0"/>
                <w:szCs w:val="21"/>
              </w:rPr>
              <w:t>要求日产日清</w:t>
            </w:r>
          </w:p>
        </w:tc>
        <w:tc>
          <w:tcPr>
            <w:tcW w:w="1843" w:type="dxa"/>
            <w:shd w:val="clear" w:color="auto" w:fill="auto"/>
            <w:vAlign w:val="center"/>
          </w:tcPr>
          <w:p w14:paraId="189F480B" w14:textId="77777777" w:rsidR="002F2A1A" w:rsidRPr="00CC45A8" w:rsidRDefault="002F2A1A" w:rsidP="0095088A">
            <w:pPr>
              <w:widowControl/>
              <w:rPr>
                <w:rFonts w:ascii="仿宋" w:eastAsia="仿宋" w:hAnsi="仿宋" w:cs="宋体"/>
                <w:color w:val="000000"/>
                <w:kern w:val="0"/>
                <w:szCs w:val="21"/>
              </w:rPr>
            </w:pPr>
            <w:r w:rsidRPr="00CC45A8">
              <w:rPr>
                <w:rFonts w:ascii="仿宋" w:eastAsia="仿宋" w:hAnsi="仿宋" w:cs="宋体" w:hint="eastAsia"/>
                <w:color w:val="000000"/>
                <w:kern w:val="0"/>
                <w:szCs w:val="21"/>
              </w:rPr>
              <w:t>上海城冬清洁服务有限公司</w:t>
            </w:r>
          </w:p>
        </w:tc>
      </w:tr>
      <w:tr w:rsidR="002F2A1A" w:rsidRPr="00CC45A8" w14:paraId="439EF0E1" w14:textId="77777777" w:rsidTr="00202704">
        <w:trPr>
          <w:trHeight w:val="495"/>
        </w:trPr>
        <w:tc>
          <w:tcPr>
            <w:tcW w:w="1550" w:type="dxa"/>
            <w:vMerge/>
            <w:vAlign w:val="center"/>
          </w:tcPr>
          <w:p w14:paraId="3954E781" w14:textId="77777777" w:rsidR="002F2A1A" w:rsidRPr="00CC45A8" w:rsidRDefault="002F2A1A" w:rsidP="0095088A">
            <w:pPr>
              <w:widowControl/>
              <w:rPr>
                <w:rFonts w:ascii="仿宋" w:eastAsia="仿宋" w:hAnsi="仿宋" w:cs="宋体"/>
                <w:color w:val="000000"/>
                <w:kern w:val="0"/>
                <w:szCs w:val="21"/>
              </w:rPr>
            </w:pPr>
          </w:p>
        </w:tc>
        <w:tc>
          <w:tcPr>
            <w:tcW w:w="1275" w:type="dxa"/>
            <w:shd w:val="clear" w:color="auto" w:fill="auto"/>
            <w:vAlign w:val="center"/>
          </w:tcPr>
          <w:p w14:paraId="0942131D" w14:textId="77777777" w:rsidR="002F2A1A" w:rsidRPr="00CC45A8" w:rsidRDefault="002F2A1A" w:rsidP="0095088A">
            <w:pPr>
              <w:widowControl/>
              <w:jc w:val="center"/>
              <w:rPr>
                <w:rFonts w:ascii="仿宋" w:eastAsia="仿宋" w:hAnsi="仿宋" w:cs="宋体"/>
                <w:color w:val="000000"/>
                <w:kern w:val="0"/>
                <w:szCs w:val="21"/>
              </w:rPr>
            </w:pPr>
            <w:r w:rsidRPr="00CC45A8">
              <w:rPr>
                <w:rFonts w:ascii="仿宋" w:eastAsia="仿宋" w:hAnsi="仿宋" w:cs="宋体" w:hint="eastAsia"/>
                <w:color w:val="000000"/>
                <w:kern w:val="0"/>
                <w:szCs w:val="21"/>
              </w:rPr>
              <w:t>中片新增小区-</w:t>
            </w:r>
            <w:proofErr w:type="gramStart"/>
            <w:r w:rsidRPr="00CC45A8">
              <w:rPr>
                <w:rFonts w:ascii="仿宋" w:eastAsia="仿宋" w:hAnsi="仿宋" w:cs="宋体" w:hint="eastAsia"/>
                <w:color w:val="000000"/>
                <w:kern w:val="0"/>
                <w:szCs w:val="21"/>
              </w:rPr>
              <w:t>涞</w:t>
            </w:r>
            <w:proofErr w:type="gramEnd"/>
            <w:r w:rsidRPr="00CC45A8">
              <w:rPr>
                <w:rFonts w:ascii="仿宋" w:eastAsia="仿宋" w:hAnsi="仿宋" w:cs="宋体" w:hint="eastAsia"/>
                <w:color w:val="000000"/>
                <w:kern w:val="0"/>
                <w:szCs w:val="21"/>
              </w:rPr>
              <w:t>港</w:t>
            </w:r>
            <w:proofErr w:type="gramStart"/>
            <w:r w:rsidRPr="00CC45A8">
              <w:rPr>
                <w:rFonts w:ascii="仿宋" w:eastAsia="仿宋" w:hAnsi="仿宋" w:cs="宋体" w:hint="eastAsia"/>
                <w:color w:val="000000"/>
                <w:kern w:val="0"/>
                <w:szCs w:val="21"/>
              </w:rPr>
              <w:t>星苑干垃圾清运</w:t>
            </w:r>
            <w:proofErr w:type="gramEnd"/>
          </w:p>
        </w:tc>
        <w:tc>
          <w:tcPr>
            <w:tcW w:w="4820" w:type="dxa"/>
          </w:tcPr>
          <w:p w14:paraId="2F218A3C" w14:textId="34C0DEE3" w:rsidR="001F3D79" w:rsidRPr="00CC45A8" w:rsidRDefault="001F3D79" w:rsidP="001F3D79">
            <w:pPr>
              <w:widowControl/>
              <w:rPr>
                <w:rFonts w:ascii="仿宋" w:eastAsia="仿宋" w:hAnsi="仿宋" w:cs="宋体"/>
                <w:kern w:val="0"/>
                <w:szCs w:val="21"/>
              </w:rPr>
            </w:pPr>
            <w:r w:rsidRPr="00CC45A8">
              <w:rPr>
                <w:rFonts w:ascii="仿宋" w:eastAsia="仿宋" w:hAnsi="仿宋" w:cs="宋体" w:hint="eastAsia"/>
                <w:kern w:val="0"/>
                <w:szCs w:val="21"/>
              </w:rPr>
              <w:t>干垃圾、建筑垃圾、毛垃圾由垃圾厢房运至闵北中转站（</w:t>
            </w:r>
            <w:proofErr w:type="gramStart"/>
            <w:r w:rsidRPr="00CC45A8">
              <w:rPr>
                <w:rFonts w:ascii="仿宋" w:eastAsia="仿宋" w:hAnsi="仿宋" w:cs="宋体" w:hint="eastAsia"/>
                <w:kern w:val="0"/>
                <w:szCs w:val="21"/>
              </w:rPr>
              <w:t>纪鹤路</w:t>
            </w:r>
            <w:proofErr w:type="gramEnd"/>
            <w:r w:rsidRPr="00CC45A8">
              <w:rPr>
                <w:rFonts w:ascii="仿宋" w:eastAsia="仿宋" w:hAnsi="仿宋" w:cs="宋体" w:hint="eastAsia"/>
                <w:kern w:val="0"/>
                <w:szCs w:val="21"/>
              </w:rPr>
              <w:t>240号）</w:t>
            </w:r>
          </w:p>
          <w:p w14:paraId="46E3EB71" w14:textId="63BAEB51" w:rsidR="002F2A1A" w:rsidRPr="00CC45A8" w:rsidRDefault="002F2A1A" w:rsidP="0095088A">
            <w:pPr>
              <w:widowControl/>
              <w:rPr>
                <w:rFonts w:ascii="仿宋" w:eastAsia="仿宋" w:hAnsi="仿宋" w:cs="宋体"/>
                <w:kern w:val="0"/>
                <w:szCs w:val="21"/>
              </w:rPr>
            </w:pPr>
            <w:r w:rsidRPr="00CC45A8">
              <w:rPr>
                <w:rFonts w:ascii="仿宋" w:eastAsia="仿宋" w:hAnsi="仿宋" w:cs="宋体" w:hint="eastAsia"/>
                <w:kern w:val="0"/>
                <w:szCs w:val="21"/>
              </w:rPr>
              <w:t>7：30-作业结束</w:t>
            </w:r>
          </w:p>
          <w:p w14:paraId="30CC38D3" w14:textId="77777777" w:rsidR="002F2A1A" w:rsidRPr="00CC45A8" w:rsidRDefault="002F2A1A" w:rsidP="0095088A">
            <w:pPr>
              <w:widowControl/>
              <w:rPr>
                <w:rFonts w:ascii="仿宋" w:eastAsia="仿宋" w:hAnsi="仿宋" w:cs="宋体"/>
                <w:kern w:val="0"/>
                <w:szCs w:val="21"/>
              </w:rPr>
            </w:pPr>
            <w:proofErr w:type="gramStart"/>
            <w:r w:rsidRPr="00CC45A8">
              <w:rPr>
                <w:rFonts w:ascii="仿宋" w:eastAsia="仿宋" w:hAnsi="仿宋" w:cs="宋体" w:hint="eastAsia"/>
                <w:kern w:val="0"/>
                <w:szCs w:val="21"/>
              </w:rPr>
              <w:t>涞</w:t>
            </w:r>
            <w:proofErr w:type="gramEnd"/>
            <w:r w:rsidRPr="00CC45A8">
              <w:rPr>
                <w:rFonts w:ascii="仿宋" w:eastAsia="仿宋" w:hAnsi="仿宋" w:cs="宋体" w:hint="eastAsia"/>
                <w:kern w:val="0"/>
                <w:szCs w:val="21"/>
              </w:rPr>
              <w:t>港星苑小区</w:t>
            </w:r>
          </w:p>
          <w:p w14:paraId="25ACCA46" w14:textId="77777777" w:rsidR="002F2A1A" w:rsidRPr="00CC45A8" w:rsidRDefault="002F2A1A" w:rsidP="0095088A">
            <w:pPr>
              <w:widowControl/>
              <w:rPr>
                <w:rFonts w:ascii="仿宋" w:eastAsia="仿宋" w:hAnsi="仿宋" w:cs="宋体"/>
                <w:color w:val="000000"/>
                <w:kern w:val="0"/>
                <w:szCs w:val="21"/>
              </w:rPr>
            </w:pPr>
            <w:r w:rsidRPr="00CC45A8">
              <w:rPr>
                <w:rFonts w:ascii="仿宋" w:eastAsia="仿宋" w:hAnsi="仿宋" w:cs="宋体" w:hint="eastAsia"/>
                <w:kern w:val="0"/>
                <w:szCs w:val="21"/>
              </w:rPr>
              <w:t>要求日产日清</w:t>
            </w:r>
          </w:p>
        </w:tc>
        <w:tc>
          <w:tcPr>
            <w:tcW w:w="1843" w:type="dxa"/>
            <w:shd w:val="clear" w:color="auto" w:fill="auto"/>
            <w:vAlign w:val="center"/>
          </w:tcPr>
          <w:p w14:paraId="70D8AE2D" w14:textId="77777777" w:rsidR="002F2A1A" w:rsidRPr="00CC45A8" w:rsidRDefault="002F2A1A" w:rsidP="0095088A">
            <w:pPr>
              <w:widowControl/>
              <w:rPr>
                <w:rFonts w:ascii="仿宋" w:eastAsia="仿宋" w:hAnsi="仿宋" w:cs="宋体"/>
                <w:color w:val="000000"/>
                <w:kern w:val="0"/>
                <w:szCs w:val="21"/>
              </w:rPr>
            </w:pPr>
            <w:r w:rsidRPr="00CC45A8">
              <w:rPr>
                <w:rFonts w:ascii="仿宋" w:eastAsia="仿宋" w:hAnsi="仿宋" w:cs="宋体" w:hint="eastAsia"/>
                <w:color w:val="000000"/>
                <w:kern w:val="0"/>
                <w:szCs w:val="21"/>
              </w:rPr>
              <w:t>上海城冬清洁服务有限公司</w:t>
            </w:r>
          </w:p>
        </w:tc>
      </w:tr>
      <w:tr w:rsidR="002F2A1A" w:rsidRPr="00CC45A8" w14:paraId="671B270C" w14:textId="77777777" w:rsidTr="00202704">
        <w:trPr>
          <w:trHeight w:val="291"/>
        </w:trPr>
        <w:tc>
          <w:tcPr>
            <w:tcW w:w="1550" w:type="dxa"/>
            <w:vMerge/>
            <w:vAlign w:val="center"/>
          </w:tcPr>
          <w:p w14:paraId="438BBD62" w14:textId="77777777" w:rsidR="002F2A1A" w:rsidRPr="00CC45A8" w:rsidRDefault="002F2A1A" w:rsidP="0095088A">
            <w:pPr>
              <w:widowControl/>
              <w:rPr>
                <w:rFonts w:ascii="仿宋" w:eastAsia="仿宋" w:hAnsi="仿宋" w:cs="宋体"/>
                <w:color w:val="000000"/>
                <w:kern w:val="0"/>
                <w:szCs w:val="21"/>
              </w:rPr>
            </w:pPr>
          </w:p>
        </w:tc>
        <w:tc>
          <w:tcPr>
            <w:tcW w:w="1275" w:type="dxa"/>
            <w:shd w:val="clear" w:color="auto" w:fill="auto"/>
            <w:vAlign w:val="center"/>
          </w:tcPr>
          <w:p w14:paraId="62ED23AE" w14:textId="77777777" w:rsidR="002F2A1A" w:rsidRPr="00CC45A8" w:rsidRDefault="002F2A1A" w:rsidP="0095088A">
            <w:pPr>
              <w:widowControl/>
              <w:jc w:val="center"/>
              <w:rPr>
                <w:rFonts w:ascii="仿宋" w:eastAsia="仿宋" w:hAnsi="仿宋" w:cs="宋体"/>
                <w:b/>
                <w:bCs/>
                <w:color w:val="000000"/>
                <w:kern w:val="0"/>
                <w:szCs w:val="21"/>
              </w:rPr>
            </w:pPr>
            <w:r w:rsidRPr="00CC45A8">
              <w:rPr>
                <w:rFonts w:ascii="仿宋" w:eastAsia="仿宋" w:hAnsi="仿宋" w:cs="宋体" w:hint="eastAsia"/>
                <w:color w:val="000000"/>
                <w:kern w:val="0"/>
                <w:szCs w:val="21"/>
              </w:rPr>
              <w:t>南片居民区干垃圾清运</w:t>
            </w:r>
          </w:p>
        </w:tc>
        <w:tc>
          <w:tcPr>
            <w:tcW w:w="4820" w:type="dxa"/>
          </w:tcPr>
          <w:p w14:paraId="6958576F" w14:textId="31716243" w:rsidR="001145FF" w:rsidRPr="00CC45A8" w:rsidRDefault="001145FF" w:rsidP="001145FF">
            <w:pPr>
              <w:widowControl/>
              <w:rPr>
                <w:rFonts w:ascii="仿宋" w:eastAsia="仿宋" w:hAnsi="仿宋" w:cs="宋体"/>
                <w:kern w:val="0"/>
                <w:szCs w:val="21"/>
              </w:rPr>
            </w:pPr>
            <w:r w:rsidRPr="00CC45A8">
              <w:rPr>
                <w:rFonts w:ascii="仿宋" w:eastAsia="仿宋" w:hAnsi="仿宋" w:cs="宋体" w:hint="eastAsia"/>
                <w:kern w:val="0"/>
                <w:szCs w:val="21"/>
              </w:rPr>
              <w:t>南片片小区居民及企事业单位干垃圾、建筑垃圾、毛垃圾由垃圾厢房运至闵北中转站（</w:t>
            </w:r>
            <w:proofErr w:type="gramStart"/>
            <w:r w:rsidRPr="00CC45A8">
              <w:rPr>
                <w:rFonts w:ascii="仿宋" w:eastAsia="仿宋" w:hAnsi="仿宋" w:cs="宋体" w:hint="eastAsia"/>
                <w:kern w:val="0"/>
                <w:szCs w:val="21"/>
              </w:rPr>
              <w:t>纪鹤路</w:t>
            </w:r>
            <w:proofErr w:type="gramEnd"/>
            <w:r w:rsidRPr="00CC45A8">
              <w:rPr>
                <w:rFonts w:ascii="仿宋" w:eastAsia="仿宋" w:hAnsi="仿宋" w:cs="宋体" w:hint="eastAsia"/>
                <w:kern w:val="0"/>
                <w:szCs w:val="21"/>
              </w:rPr>
              <w:t>240号）</w:t>
            </w:r>
          </w:p>
          <w:p w14:paraId="3E7EA433" w14:textId="133F6358" w:rsidR="002F2A1A" w:rsidRPr="00CC45A8" w:rsidRDefault="002F2A1A" w:rsidP="0095088A">
            <w:pPr>
              <w:widowControl/>
              <w:rPr>
                <w:rFonts w:ascii="仿宋" w:eastAsia="仿宋" w:hAnsi="仿宋" w:cs="宋体"/>
                <w:kern w:val="0"/>
                <w:szCs w:val="21"/>
              </w:rPr>
            </w:pPr>
            <w:r w:rsidRPr="00CC45A8">
              <w:rPr>
                <w:rFonts w:ascii="仿宋" w:eastAsia="仿宋" w:hAnsi="仿宋" w:cs="宋体" w:hint="eastAsia"/>
                <w:kern w:val="0"/>
                <w:szCs w:val="21"/>
              </w:rPr>
              <w:t>凌晨2：30-作业结束</w:t>
            </w:r>
          </w:p>
          <w:p w14:paraId="1B6E1823" w14:textId="77777777" w:rsidR="002F2A1A" w:rsidRPr="00CC45A8" w:rsidRDefault="002F2A1A" w:rsidP="0095088A">
            <w:pPr>
              <w:widowControl/>
              <w:rPr>
                <w:rFonts w:ascii="仿宋" w:eastAsia="仿宋" w:hAnsi="仿宋" w:cs="宋体"/>
                <w:kern w:val="0"/>
                <w:szCs w:val="21"/>
              </w:rPr>
            </w:pPr>
            <w:r w:rsidRPr="00CC45A8">
              <w:rPr>
                <w:rFonts w:ascii="仿宋" w:eastAsia="仿宋" w:hAnsi="仿宋" w:cs="宋体" w:hint="eastAsia"/>
                <w:kern w:val="0"/>
                <w:szCs w:val="21"/>
              </w:rPr>
              <w:t>南</w:t>
            </w:r>
            <w:proofErr w:type="gramStart"/>
            <w:r w:rsidRPr="00CC45A8">
              <w:rPr>
                <w:rFonts w:ascii="仿宋" w:eastAsia="仿宋" w:hAnsi="仿宋" w:cs="宋体" w:hint="eastAsia"/>
                <w:kern w:val="0"/>
                <w:szCs w:val="21"/>
              </w:rPr>
              <w:t>片区域</w:t>
            </w:r>
            <w:proofErr w:type="gramEnd"/>
            <w:r w:rsidRPr="00CC45A8">
              <w:rPr>
                <w:rFonts w:ascii="仿宋" w:eastAsia="仿宋" w:hAnsi="仿宋" w:cs="宋体" w:hint="eastAsia"/>
                <w:kern w:val="0"/>
                <w:szCs w:val="21"/>
              </w:rPr>
              <w:t>内小区及企事业单位</w:t>
            </w:r>
            <w:proofErr w:type="gramStart"/>
            <w:r w:rsidRPr="00CC45A8">
              <w:rPr>
                <w:rFonts w:ascii="仿宋" w:eastAsia="仿宋" w:hAnsi="仿宋" w:cs="宋体" w:hint="eastAsia"/>
                <w:kern w:val="0"/>
                <w:szCs w:val="21"/>
              </w:rPr>
              <w:t>所有点位</w:t>
            </w:r>
            <w:proofErr w:type="gramEnd"/>
          </w:p>
          <w:p w14:paraId="69A0C7DC" w14:textId="77777777" w:rsidR="002F2A1A" w:rsidRPr="00CC45A8" w:rsidRDefault="002F2A1A" w:rsidP="0095088A">
            <w:pPr>
              <w:widowControl/>
              <w:rPr>
                <w:rFonts w:ascii="仿宋" w:eastAsia="仿宋" w:hAnsi="仿宋" w:cs="宋体"/>
                <w:color w:val="000000"/>
                <w:kern w:val="0"/>
                <w:szCs w:val="21"/>
              </w:rPr>
            </w:pPr>
            <w:r w:rsidRPr="00CC45A8">
              <w:rPr>
                <w:rFonts w:ascii="仿宋" w:eastAsia="仿宋" w:hAnsi="仿宋" w:cs="宋体" w:hint="eastAsia"/>
                <w:kern w:val="0"/>
                <w:szCs w:val="21"/>
              </w:rPr>
              <w:lastRenderedPageBreak/>
              <w:t>要求日产日清</w:t>
            </w:r>
          </w:p>
        </w:tc>
        <w:tc>
          <w:tcPr>
            <w:tcW w:w="1843" w:type="dxa"/>
            <w:shd w:val="clear" w:color="auto" w:fill="auto"/>
            <w:vAlign w:val="center"/>
          </w:tcPr>
          <w:p w14:paraId="58203842" w14:textId="77777777" w:rsidR="002F2A1A" w:rsidRPr="00CC45A8" w:rsidRDefault="002F2A1A" w:rsidP="0095088A">
            <w:pPr>
              <w:widowControl/>
              <w:rPr>
                <w:rFonts w:ascii="仿宋" w:eastAsia="仿宋" w:hAnsi="仿宋" w:cs="宋体"/>
                <w:color w:val="000000"/>
                <w:kern w:val="0"/>
                <w:szCs w:val="21"/>
              </w:rPr>
            </w:pPr>
            <w:r w:rsidRPr="00CC45A8">
              <w:rPr>
                <w:rFonts w:ascii="仿宋" w:eastAsia="仿宋" w:hAnsi="仿宋" w:cs="宋体" w:hint="eastAsia"/>
                <w:color w:val="000000"/>
                <w:kern w:val="0"/>
                <w:szCs w:val="21"/>
              </w:rPr>
              <w:lastRenderedPageBreak/>
              <w:t>上海</w:t>
            </w:r>
            <w:proofErr w:type="gramStart"/>
            <w:r w:rsidRPr="00CC45A8">
              <w:rPr>
                <w:rFonts w:ascii="仿宋" w:eastAsia="仿宋" w:hAnsi="仿宋" w:cs="宋体" w:hint="eastAsia"/>
                <w:color w:val="000000"/>
                <w:kern w:val="0"/>
                <w:szCs w:val="21"/>
              </w:rPr>
              <w:t>闵</w:t>
            </w:r>
            <w:proofErr w:type="gramEnd"/>
            <w:r w:rsidRPr="00CC45A8">
              <w:rPr>
                <w:rFonts w:ascii="仿宋" w:eastAsia="仿宋" w:hAnsi="仿宋" w:cs="宋体" w:hint="eastAsia"/>
                <w:color w:val="000000"/>
                <w:kern w:val="0"/>
                <w:szCs w:val="21"/>
              </w:rPr>
              <w:t>聘市容服务管理有限公司</w:t>
            </w:r>
          </w:p>
        </w:tc>
      </w:tr>
    </w:tbl>
    <w:p w14:paraId="30A7B3EA" w14:textId="02C914AC" w:rsidR="004259FD" w:rsidRPr="00CC45A8" w:rsidRDefault="00553C42" w:rsidP="0097080E">
      <w:pPr>
        <w:ind w:firstLineChars="188" w:firstLine="526"/>
        <w:rPr>
          <w:rFonts w:ascii="仿宋" w:eastAsia="仿宋" w:hAnsi="仿宋"/>
          <w:sz w:val="28"/>
          <w:szCs w:val="28"/>
        </w:rPr>
      </w:pPr>
      <w:r w:rsidRPr="00CC45A8">
        <w:rPr>
          <w:rFonts w:ascii="仿宋" w:eastAsia="仿宋" w:hAnsi="仿宋" w:hint="eastAsia"/>
          <w:sz w:val="28"/>
          <w:szCs w:val="28"/>
        </w:rPr>
        <w:t>4</w:t>
      </w:r>
      <w:r w:rsidR="00BD4890" w:rsidRPr="00CC45A8">
        <w:rPr>
          <w:rFonts w:ascii="仿宋" w:eastAsia="仿宋" w:hAnsi="仿宋" w:hint="eastAsia"/>
          <w:sz w:val="28"/>
          <w:szCs w:val="28"/>
        </w:rPr>
        <w:t>、</w:t>
      </w:r>
      <w:r w:rsidR="00347284" w:rsidRPr="00CC45A8">
        <w:rPr>
          <w:rFonts w:ascii="仿宋" w:eastAsia="仿宋" w:hAnsi="仿宋" w:hint="eastAsia"/>
          <w:sz w:val="28"/>
          <w:szCs w:val="28"/>
        </w:rPr>
        <w:t>垃圾分类推进工作_两网</w:t>
      </w:r>
      <w:proofErr w:type="gramStart"/>
      <w:r w:rsidR="00347284" w:rsidRPr="00CC45A8">
        <w:rPr>
          <w:rFonts w:ascii="仿宋" w:eastAsia="仿宋" w:hAnsi="仿宋" w:hint="eastAsia"/>
          <w:sz w:val="28"/>
          <w:szCs w:val="28"/>
        </w:rPr>
        <w:t>融合低</w:t>
      </w:r>
      <w:proofErr w:type="gramEnd"/>
      <w:r w:rsidR="00347284" w:rsidRPr="00CC45A8">
        <w:rPr>
          <w:rFonts w:ascii="仿宋" w:eastAsia="仿宋" w:hAnsi="仿宋" w:hint="eastAsia"/>
          <w:sz w:val="28"/>
          <w:szCs w:val="28"/>
        </w:rPr>
        <w:t>附加值可回收物补贴</w:t>
      </w:r>
      <w:r w:rsidR="004259FD" w:rsidRPr="00CC45A8">
        <w:rPr>
          <w:rFonts w:ascii="仿宋" w:eastAsia="仿宋" w:hAnsi="仿宋" w:hint="eastAsia"/>
          <w:sz w:val="28"/>
          <w:szCs w:val="28"/>
        </w:rPr>
        <w:t>：</w:t>
      </w:r>
      <w:r w:rsidR="00347284" w:rsidRPr="00CC45A8">
        <w:rPr>
          <w:rFonts w:ascii="仿宋" w:eastAsia="仿宋" w:hAnsi="仿宋" w:hint="eastAsia"/>
          <w:sz w:val="28"/>
          <w:szCs w:val="28"/>
        </w:rPr>
        <w:t>2019年7月，</w:t>
      </w:r>
      <w:proofErr w:type="gramStart"/>
      <w:r w:rsidR="00347284" w:rsidRPr="00CC45A8">
        <w:rPr>
          <w:rFonts w:ascii="仿宋" w:eastAsia="仿宋" w:hAnsi="仿宋" w:hint="eastAsia"/>
          <w:sz w:val="28"/>
          <w:szCs w:val="28"/>
        </w:rPr>
        <w:t>新虹街道</w:t>
      </w:r>
      <w:proofErr w:type="gramEnd"/>
      <w:r w:rsidR="00347284" w:rsidRPr="00CC45A8">
        <w:rPr>
          <w:rFonts w:ascii="仿宋" w:eastAsia="仿宋" w:hAnsi="仿宋" w:hint="eastAsia"/>
          <w:sz w:val="28"/>
          <w:szCs w:val="28"/>
        </w:rPr>
        <w:t>两网融合项目正式实施。截止至2022年11月，</w:t>
      </w:r>
      <w:proofErr w:type="gramStart"/>
      <w:r w:rsidR="00347284" w:rsidRPr="00CC45A8">
        <w:rPr>
          <w:rFonts w:ascii="仿宋" w:eastAsia="仿宋" w:hAnsi="仿宋" w:hint="eastAsia"/>
          <w:sz w:val="28"/>
          <w:szCs w:val="28"/>
        </w:rPr>
        <w:t>新虹街道</w:t>
      </w:r>
      <w:proofErr w:type="gramEnd"/>
      <w:r w:rsidR="00347284" w:rsidRPr="00CC45A8">
        <w:rPr>
          <w:rFonts w:ascii="仿宋" w:eastAsia="仿宋" w:hAnsi="仿宋" w:hint="eastAsia"/>
          <w:sz w:val="28"/>
          <w:szCs w:val="28"/>
        </w:rPr>
        <w:t>在辖区范围内的</w:t>
      </w:r>
      <w:r w:rsidR="00493DA9" w:rsidRPr="00CC45A8">
        <w:rPr>
          <w:rFonts w:ascii="仿宋" w:eastAsia="仿宋" w:hAnsi="仿宋"/>
          <w:sz w:val="28"/>
          <w:szCs w:val="28"/>
        </w:rPr>
        <w:t>32</w:t>
      </w:r>
      <w:r w:rsidR="00347284" w:rsidRPr="00CC45A8">
        <w:rPr>
          <w:rFonts w:ascii="仿宋" w:eastAsia="仿宋" w:hAnsi="仿宋" w:hint="eastAsia"/>
          <w:sz w:val="28"/>
          <w:szCs w:val="28"/>
        </w:rPr>
        <w:t>个小区</w:t>
      </w:r>
      <w:r w:rsidR="00493DA9" w:rsidRPr="00CC45A8">
        <w:rPr>
          <w:rFonts w:ascii="仿宋" w:eastAsia="仿宋" w:hAnsi="仿宋" w:hint="eastAsia"/>
          <w:sz w:val="28"/>
          <w:szCs w:val="28"/>
        </w:rPr>
        <w:t>，</w:t>
      </w:r>
      <w:r w:rsidR="00347284" w:rsidRPr="00CC45A8">
        <w:rPr>
          <w:rFonts w:ascii="仿宋" w:eastAsia="仿宋" w:hAnsi="仿宋" w:hint="eastAsia"/>
          <w:sz w:val="28"/>
          <w:szCs w:val="28"/>
        </w:rPr>
        <w:t>共建有</w:t>
      </w:r>
      <w:r w:rsidR="00493DA9" w:rsidRPr="00CC45A8">
        <w:rPr>
          <w:rFonts w:ascii="仿宋" w:eastAsia="仿宋" w:hAnsi="仿宋"/>
          <w:sz w:val="28"/>
          <w:szCs w:val="28"/>
        </w:rPr>
        <w:t>32</w:t>
      </w:r>
      <w:r w:rsidR="00347284" w:rsidRPr="00CC45A8">
        <w:rPr>
          <w:rFonts w:ascii="仿宋" w:eastAsia="仿宋" w:hAnsi="仿宋" w:hint="eastAsia"/>
          <w:sz w:val="28"/>
          <w:szCs w:val="28"/>
        </w:rPr>
        <w:t>个回收服务点，1个中转站（沪青平公路1231号）。上海市闵行区</w:t>
      </w:r>
      <w:proofErr w:type="gramStart"/>
      <w:r w:rsidR="00347284" w:rsidRPr="00CC45A8">
        <w:rPr>
          <w:rFonts w:ascii="仿宋" w:eastAsia="仿宋" w:hAnsi="仿宋" w:hint="eastAsia"/>
          <w:sz w:val="28"/>
          <w:szCs w:val="28"/>
        </w:rPr>
        <w:t>人民政府新虹街道办事处</w:t>
      </w:r>
      <w:proofErr w:type="gramEnd"/>
      <w:r w:rsidR="00347284" w:rsidRPr="00CC45A8">
        <w:rPr>
          <w:rFonts w:ascii="仿宋" w:eastAsia="仿宋" w:hAnsi="仿宋" w:hint="eastAsia"/>
          <w:sz w:val="28"/>
          <w:szCs w:val="28"/>
        </w:rPr>
        <w:t>和上海城冬清洁服务集团有限公司</w:t>
      </w:r>
      <w:proofErr w:type="gramStart"/>
      <w:r w:rsidR="00347284" w:rsidRPr="00CC45A8">
        <w:rPr>
          <w:rFonts w:ascii="仿宋" w:eastAsia="仿宋" w:hAnsi="仿宋" w:hint="eastAsia"/>
          <w:sz w:val="28"/>
          <w:szCs w:val="28"/>
        </w:rPr>
        <w:t>签订新虹街道</w:t>
      </w:r>
      <w:proofErr w:type="gramEnd"/>
      <w:r w:rsidR="00347284" w:rsidRPr="00CC45A8">
        <w:rPr>
          <w:rFonts w:ascii="仿宋" w:eastAsia="仿宋" w:hAnsi="仿宋" w:hint="eastAsia"/>
          <w:sz w:val="28"/>
          <w:szCs w:val="28"/>
        </w:rPr>
        <w:t>两网协同项目合同书，由城</w:t>
      </w:r>
      <w:proofErr w:type="gramStart"/>
      <w:r w:rsidR="00347284" w:rsidRPr="00CC45A8">
        <w:rPr>
          <w:rFonts w:ascii="仿宋" w:eastAsia="仿宋" w:hAnsi="仿宋" w:hint="eastAsia"/>
          <w:sz w:val="28"/>
          <w:szCs w:val="28"/>
        </w:rPr>
        <w:t>冬公司负责新虹</w:t>
      </w:r>
      <w:proofErr w:type="gramEnd"/>
      <w:r w:rsidR="00347284" w:rsidRPr="00CC45A8">
        <w:rPr>
          <w:rFonts w:ascii="仿宋" w:eastAsia="仿宋" w:hAnsi="仿宋" w:hint="eastAsia"/>
          <w:sz w:val="28"/>
          <w:szCs w:val="28"/>
        </w:rPr>
        <w:t>街道28个小区和商业区的可回收物的回收，</w:t>
      </w:r>
      <w:proofErr w:type="gramStart"/>
      <w:r w:rsidR="00347284" w:rsidRPr="00CC45A8">
        <w:rPr>
          <w:rFonts w:ascii="仿宋" w:eastAsia="仿宋" w:hAnsi="仿宋" w:hint="eastAsia"/>
          <w:sz w:val="28"/>
          <w:szCs w:val="28"/>
        </w:rPr>
        <w:t>由新虹街道</w:t>
      </w:r>
      <w:proofErr w:type="gramEnd"/>
      <w:r w:rsidR="00347284" w:rsidRPr="00CC45A8">
        <w:rPr>
          <w:rFonts w:ascii="仿宋" w:eastAsia="仿宋" w:hAnsi="仿宋" w:hint="eastAsia"/>
          <w:sz w:val="28"/>
          <w:szCs w:val="28"/>
        </w:rPr>
        <w:t>提供两网融合专用存放点及场地的改造。</w:t>
      </w:r>
    </w:p>
    <w:p w14:paraId="2CADEF73" w14:textId="27FEB825" w:rsidR="004259FD" w:rsidRPr="00CC45A8" w:rsidRDefault="004259FD" w:rsidP="00AD1552">
      <w:pPr>
        <w:spacing w:beforeLines="50" w:before="156" w:afterLines="50" w:after="156"/>
        <w:ind w:firstLineChars="188" w:firstLine="396"/>
        <w:jc w:val="center"/>
        <w:rPr>
          <w:rFonts w:ascii="仿宋" w:eastAsia="仿宋" w:hAnsi="仿宋"/>
          <w:b/>
          <w:szCs w:val="21"/>
        </w:rPr>
      </w:pPr>
      <w:r w:rsidRPr="00CC45A8">
        <w:rPr>
          <w:rFonts w:ascii="仿宋" w:eastAsia="仿宋" w:hAnsi="仿宋" w:hint="eastAsia"/>
          <w:b/>
          <w:szCs w:val="21"/>
        </w:rPr>
        <w:t>表</w:t>
      </w:r>
      <w:r w:rsidR="005E0DB7" w:rsidRPr="00CC45A8">
        <w:rPr>
          <w:rFonts w:ascii="仿宋" w:eastAsia="仿宋" w:hAnsi="仿宋"/>
          <w:b/>
          <w:szCs w:val="21"/>
        </w:rPr>
        <w:t>4</w:t>
      </w:r>
      <w:r w:rsidRPr="00CC45A8">
        <w:rPr>
          <w:rFonts w:ascii="仿宋" w:eastAsia="仿宋" w:hAnsi="仿宋" w:hint="eastAsia"/>
          <w:b/>
          <w:szCs w:val="21"/>
        </w:rPr>
        <w:t>：</w:t>
      </w:r>
      <w:r w:rsidR="00397D97" w:rsidRPr="00CC45A8">
        <w:rPr>
          <w:rFonts w:ascii="仿宋" w:eastAsia="仿宋" w:hAnsi="仿宋" w:hint="eastAsia"/>
          <w:b/>
          <w:szCs w:val="21"/>
        </w:rPr>
        <w:t>垃圾分类推进工作_两网</w:t>
      </w:r>
      <w:proofErr w:type="gramStart"/>
      <w:r w:rsidR="00397D97" w:rsidRPr="00CC45A8">
        <w:rPr>
          <w:rFonts w:ascii="仿宋" w:eastAsia="仿宋" w:hAnsi="仿宋" w:hint="eastAsia"/>
          <w:b/>
          <w:szCs w:val="21"/>
        </w:rPr>
        <w:t>融合低</w:t>
      </w:r>
      <w:proofErr w:type="gramEnd"/>
      <w:r w:rsidR="00397D97" w:rsidRPr="00CC45A8">
        <w:rPr>
          <w:rFonts w:ascii="仿宋" w:eastAsia="仿宋" w:hAnsi="仿宋" w:hint="eastAsia"/>
          <w:b/>
          <w:szCs w:val="21"/>
        </w:rPr>
        <w:t>附加值可回收物补贴具体内容表</w:t>
      </w:r>
    </w:p>
    <w:tbl>
      <w:tblPr>
        <w:tblW w:w="962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7229"/>
      </w:tblGrid>
      <w:tr w:rsidR="00397D97" w:rsidRPr="00CC45A8" w14:paraId="54D7BB3F" w14:textId="77777777" w:rsidTr="00397D97">
        <w:trPr>
          <w:trHeight w:val="551"/>
        </w:trPr>
        <w:tc>
          <w:tcPr>
            <w:tcW w:w="2400" w:type="dxa"/>
            <w:shd w:val="clear" w:color="auto" w:fill="auto"/>
            <w:vAlign w:val="center"/>
          </w:tcPr>
          <w:p w14:paraId="22488D25" w14:textId="77777777" w:rsidR="00397D97" w:rsidRPr="00CC45A8" w:rsidRDefault="00397D97" w:rsidP="0095088A">
            <w:pPr>
              <w:widowControl/>
              <w:jc w:val="center"/>
              <w:rPr>
                <w:rFonts w:ascii="仿宋" w:eastAsia="仿宋" w:hAnsi="仿宋" w:cs="宋体"/>
                <w:b/>
                <w:bCs/>
                <w:color w:val="000000"/>
                <w:kern w:val="0"/>
                <w:szCs w:val="21"/>
              </w:rPr>
            </w:pPr>
            <w:r w:rsidRPr="00CC45A8">
              <w:rPr>
                <w:rFonts w:ascii="仿宋" w:eastAsia="仿宋" w:hAnsi="仿宋" w:cs="宋体" w:hint="eastAsia"/>
                <w:b/>
                <w:bCs/>
                <w:color w:val="000000"/>
                <w:kern w:val="0"/>
                <w:szCs w:val="21"/>
              </w:rPr>
              <w:t>项目名称</w:t>
            </w:r>
          </w:p>
        </w:tc>
        <w:tc>
          <w:tcPr>
            <w:tcW w:w="7229" w:type="dxa"/>
            <w:shd w:val="clear" w:color="auto" w:fill="auto"/>
            <w:vAlign w:val="center"/>
          </w:tcPr>
          <w:p w14:paraId="545B7D03" w14:textId="77777777" w:rsidR="00397D97" w:rsidRPr="00CC45A8" w:rsidRDefault="00397D97" w:rsidP="0095088A">
            <w:pPr>
              <w:widowControl/>
              <w:jc w:val="center"/>
              <w:rPr>
                <w:rFonts w:ascii="仿宋" w:eastAsia="仿宋" w:hAnsi="仿宋" w:cs="宋体"/>
                <w:b/>
                <w:bCs/>
                <w:color w:val="000000"/>
                <w:kern w:val="0"/>
                <w:szCs w:val="21"/>
              </w:rPr>
            </w:pPr>
            <w:r w:rsidRPr="00CC45A8">
              <w:rPr>
                <w:rFonts w:ascii="仿宋" w:eastAsia="仿宋" w:hAnsi="仿宋" w:cs="宋体" w:hint="eastAsia"/>
                <w:b/>
                <w:bCs/>
                <w:color w:val="000000"/>
                <w:kern w:val="0"/>
                <w:szCs w:val="21"/>
              </w:rPr>
              <w:t>项目内容</w:t>
            </w:r>
          </w:p>
        </w:tc>
      </w:tr>
      <w:tr w:rsidR="00397D97" w:rsidRPr="00CC45A8" w14:paraId="09FE5334" w14:textId="77777777" w:rsidTr="00397D97">
        <w:trPr>
          <w:trHeight w:val="736"/>
        </w:trPr>
        <w:tc>
          <w:tcPr>
            <w:tcW w:w="2400" w:type="dxa"/>
            <w:shd w:val="clear" w:color="auto" w:fill="auto"/>
            <w:vAlign w:val="center"/>
          </w:tcPr>
          <w:p w14:paraId="733753F3" w14:textId="77777777" w:rsidR="00397D97" w:rsidRPr="00CC45A8" w:rsidRDefault="00397D97" w:rsidP="0095088A">
            <w:pPr>
              <w:widowControl/>
              <w:rPr>
                <w:rFonts w:ascii="仿宋" w:eastAsia="仿宋" w:hAnsi="仿宋" w:cs="宋体"/>
                <w:color w:val="000000"/>
                <w:kern w:val="0"/>
                <w:szCs w:val="21"/>
              </w:rPr>
            </w:pPr>
            <w:r w:rsidRPr="00CC45A8">
              <w:rPr>
                <w:rFonts w:ascii="仿宋" w:eastAsia="仿宋" w:hAnsi="仿宋" w:cs="宋体" w:hint="eastAsia"/>
                <w:color w:val="000000"/>
                <w:kern w:val="0"/>
                <w:szCs w:val="21"/>
                <w:lang w:eastAsia="zh-Hans"/>
              </w:rPr>
              <w:t>垃圾分类推进工作_两网融合低附加值可回收物补贴</w:t>
            </w:r>
          </w:p>
        </w:tc>
        <w:tc>
          <w:tcPr>
            <w:tcW w:w="7229" w:type="dxa"/>
            <w:shd w:val="clear" w:color="auto" w:fill="auto"/>
            <w:vAlign w:val="center"/>
          </w:tcPr>
          <w:p w14:paraId="2C9C78FB" w14:textId="77777777" w:rsidR="00397D97" w:rsidRPr="00CC45A8" w:rsidRDefault="00397D97" w:rsidP="00506D91">
            <w:pPr>
              <w:widowControl/>
              <w:ind w:firstLine="420"/>
              <w:rPr>
                <w:rFonts w:ascii="仿宋" w:eastAsia="仿宋" w:hAnsi="仿宋" w:cs="宋体"/>
                <w:color w:val="000000"/>
                <w:kern w:val="0"/>
                <w:szCs w:val="21"/>
              </w:rPr>
            </w:pPr>
            <w:r w:rsidRPr="00CC45A8">
              <w:rPr>
                <w:rFonts w:ascii="仿宋" w:eastAsia="仿宋" w:hAnsi="仿宋" w:cs="宋体" w:hint="eastAsia"/>
                <w:color w:val="000000"/>
                <w:kern w:val="0"/>
                <w:szCs w:val="21"/>
              </w:rPr>
              <w:t>根据闵行区生活垃圾分类减量推进工作联席会议办公发布的2021年闵行区生活垃圾分类工作任务指标清单，</w:t>
            </w:r>
            <w:proofErr w:type="gramStart"/>
            <w:r w:rsidRPr="00CC45A8">
              <w:rPr>
                <w:rFonts w:ascii="仿宋" w:eastAsia="仿宋" w:hAnsi="仿宋" w:cs="宋体" w:hint="eastAsia"/>
                <w:color w:val="000000"/>
                <w:kern w:val="0"/>
                <w:szCs w:val="21"/>
              </w:rPr>
              <w:t>新虹街道</w:t>
            </w:r>
            <w:proofErr w:type="gramEnd"/>
            <w:r w:rsidRPr="00CC45A8">
              <w:rPr>
                <w:rFonts w:ascii="仿宋" w:eastAsia="仿宋" w:hAnsi="仿宋" w:cs="宋体" w:hint="eastAsia"/>
                <w:color w:val="000000"/>
                <w:kern w:val="0"/>
                <w:szCs w:val="21"/>
              </w:rPr>
              <w:t>可回收物（主体企业）任务量为19吨/日，2022年指标为25吨/日，2023年预估生活垃圾分类工作任务指标较2022年增加6吨/日。</w:t>
            </w:r>
          </w:p>
          <w:p w14:paraId="09D9F7A6" w14:textId="77777777" w:rsidR="00397D97" w:rsidRPr="00CC45A8" w:rsidRDefault="00397D97" w:rsidP="00506D91">
            <w:pPr>
              <w:pStyle w:val="2"/>
              <w:spacing w:before="0" w:after="0" w:line="240" w:lineRule="auto"/>
              <w:ind w:firstLine="420"/>
              <w:rPr>
                <w:rFonts w:ascii="仿宋" w:eastAsia="仿宋" w:hAnsi="仿宋" w:cs="宋体"/>
                <w:b w:val="0"/>
                <w:bCs w:val="0"/>
                <w:color w:val="000000"/>
                <w:kern w:val="0"/>
                <w:sz w:val="21"/>
                <w:szCs w:val="21"/>
              </w:rPr>
            </w:pPr>
            <w:r w:rsidRPr="00CC45A8">
              <w:rPr>
                <w:rFonts w:ascii="仿宋" w:eastAsia="仿宋" w:hAnsi="仿宋" w:cs="宋体" w:hint="eastAsia"/>
                <w:b w:val="0"/>
                <w:bCs w:val="0"/>
                <w:color w:val="000000"/>
                <w:kern w:val="0"/>
                <w:sz w:val="21"/>
                <w:szCs w:val="21"/>
              </w:rPr>
              <w:t>2</w:t>
            </w:r>
            <w:r w:rsidRPr="00CC45A8">
              <w:rPr>
                <w:rFonts w:ascii="仿宋" w:eastAsia="仿宋" w:hAnsi="仿宋" w:cs="宋体"/>
                <w:b w:val="0"/>
                <w:bCs w:val="0"/>
                <w:color w:val="000000"/>
                <w:kern w:val="0"/>
                <w:sz w:val="21"/>
                <w:szCs w:val="21"/>
              </w:rPr>
              <w:t>020</w:t>
            </w:r>
            <w:r w:rsidRPr="00CC45A8">
              <w:rPr>
                <w:rFonts w:ascii="仿宋" w:eastAsia="仿宋" w:hAnsi="仿宋" w:cs="宋体" w:hint="eastAsia"/>
                <w:b w:val="0"/>
                <w:bCs w:val="0"/>
                <w:color w:val="000000"/>
                <w:kern w:val="0"/>
                <w:sz w:val="21"/>
                <w:szCs w:val="21"/>
              </w:rPr>
              <w:t>年6月，上海市闵行区</w:t>
            </w:r>
            <w:proofErr w:type="gramStart"/>
            <w:r w:rsidRPr="00CC45A8">
              <w:rPr>
                <w:rFonts w:ascii="仿宋" w:eastAsia="仿宋" w:hAnsi="仿宋" w:cs="宋体" w:hint="eastAsia"/>
                <w:b w:val="0"/>
                <w:bCs w:val="0"/>
                <w:color w:val="000000"/>
                <w:kern w:val="0"/>
                <w:sz w:val="21"/>
                <w:szCs w:val="21"/>
              </w:rPr>
              <w:t>绿容局、发改</w:t>
            </w:r>
            <w:proofErr w:type="gramEnd"/>
            <w:r w:rsidRPr="00CC45A8">
              <w:rPr>
                <w:rFonts w:ascii="仿宋" w:eastAsia="仿宋" w:hAnsi="仿宋" w:cs="宋体" w:hint="eastAsia"/>
                <w:b w:val="0"/>
                <w:bCs w:val="0"/>
                <w:color w:val="000000"/>
                <w:kern w:val="0"/>
                <w:sz w:val="21"/>
                <w:szCs w:val="21"/>
              </w:rPr>
              <w:t>委、财政局局、经委四单位联合发布《关于印发闵行区低附加值可回收物回收处理补贴实施细则》的通知（闵绿容</w:t>
            </w:r>
            <w:proofErr w:type="gramStart"/>
            <w:r w:rsidRPr="00CC45A8">
              <w:rPr>
                <w:rFonts w:ascii="仿宋" w:eastAsia="仿宋" w:hAnsi="仿宋" w:cs="宋体" w:hint="eastAsia"/>
                <w:b w:val="0"/>
                <w:bCs w:val="0"/>
                <w:color w:val="000000"/>
                <w:kern w:val="0"/>
                <w:sz w:val="21"/>
                <w:szCs w:val="21"/>
              </w:rPr>
              <w:t>规</w:t>
            </w:r>
            <w:proofErr w:type="gramEnd"/>
            <w:r w:rsidRPr="00CC45A8">
              <w:rPr>
                <w:rFonts w:ascii="仿宋" w:eastAsia="仿宋" w:hAnsi="仿宋" w:cs="宋体" w:hint="eastAsia"/>
                <w:b w:val="0"/>
                <w:bCs w:val="0"/>
                <w:color w:val="000000"/>
                <w:kern w:val="0"/>
                <w:sz w:val="21"/>
                <w:szCs w:val="21"/>
              </w:rPr>
              <w:t>发【2</w:t>
            </w:r>
            <w:r w:rsidRPr="00CC45A8">
              <w:rPr>
                <w:rFonts w:ascii="仿宋" w:eastAsia="仿宋" w:hAnsi="仿宋" w:cs="宋体"/>
                <w:b w:val="0"/>
                <w:bCs w:val="0"/>
                <w:color w:val="000000"/>
                <w:kern w:val="0"/>
                <w:sz w:val="21"/>
                <w:szCs w:val="21"/>
              </w:rPr>
              <w:t>020</w:t>
            </w:r>
            <w:r w:rsidRPr="00CC45A8">
              <w:rPr>
                <w:rFonts w:ascii="仿宋" w:eastAsia="仿宋" w:hAnsi="仿宋" w:cs="宋体" w:hint="eastAsia"/>
                <w:b w:val="0"/>
                <w:bCs w:val="0"/>
                <w:color w:val="000000"/>
                <w:kern w:val="0"/>
                <w:sz w:val="21"/>
                <w:szCs w:val="21"/>
              </w:rPr>
              <w:t>】1号文），细则明确：“各街镇应当按区下达的年度任务指标，根据物流调配要求，将低附加值可回收物运送至相应区级集散场”，根据《闵行区两网融合回收点、站、场管理细则》中物流调配要求，</w:t>
            </w:r>
            <w:proofErr w:type="gramStart"/>
            <w:r w:rsidRPr="00CC45A8">
              <w:rPr>
                <w:rFonts w:ascii="仿宋" w:eastAsia="仿宋" w:hAnsi="仿宋" w:cs="宋体" w:hint="eastAsia"/>
                <w:b w:val="0"/>
                <w:bCs w:val="0"/>
                <w:color w:val="000000"/>
                <w:kern w:val="0"/>
                <w:sz w:val="21"/>
                <w:szCs w:val="21"/>
              </w:rPr>
              <w:t>新虹街道</w:t>
            </w:r>
            <w:proofErr w:type="gramEnd"/>
            <w:r w:rsidRPr="00CC45A8">
              <w:rPr>
                <w:rFonts w:ascii="仿宋" w:eastAsia="仿宋" w:hAnsi="仿宋" w:cs="宋体" w:hint="eastAsia"/>
                <w:b w:val="0"/>
                <w:bCs w:val="0"/>
                <w:color w:val="000000"/>
                <w:kern w:val="0"/>
                <w:sz w:val="21"/>
                <w:szCs w:val="21"/>
              </w:rPr>
              <w:t>两网融合中站的低附加值可回收物统一收运至区级及三场一部（双溪路2</w:t>
            </w:r>
            <w:r w:rsidRPr="00CC45A8">
              <w:rPr>
                <w:rFonts w:ascii="仿宋" w:eastAsia="仿宋" w:hAnsi="仿宋" w:cs="宋体"/>
                <w:b w:val="0"/>
                <w:bCs w:val="0"/>
                <w:color w:val="000000"/>
                <w:kern w:val="0"/>
                <w:sz w:val="21"/>
                <w:szCs w:val="21"/>
              </w:rPr>
              <w:t>08</w:t>
            </w:r>
            <w:r w:rsidRPr="00CC45A8">
              <w:rPr>
                <w:rFonts w:ascii="仿宋" w:eastAsia="仿宋" w:hAnsi="仿宋" w:cs="宋体" w:hint="eastAsia"/>
                <w:b w:val="0"/>
                <w:bCs w:val="0"/>
                <w:color w:val="000000"/>
                <w:kern w:val="0"/>
                <w:sz w:val="21"/>
                <w:szCs w:val="21"/>
              </w:rPr>
              <w:t>号）。同时，根据细则中“各街镇（莘庄工业区）两网融合中转站结合投资形式、运行方式，在合力测算运行成本的基础上，对运行企业建立微利补贴机制”。</w:t>
            </w:r>
          </w:p>
        </w:tc>
      </w:tr>
    </w:tbl>
    <w:p w14:paraId="4A572535" w14:textId="2D80416D" w:rsidR="004259FD" w:rsidRPr="00CC45A8" w:rsidRDefault="00553C42" w:rsidP="00EC4F53">
      <w:pPr>
        <w:ind w:firstLineChars="188" w:firstLine="526"/>
        <w:rPr>
          <w:rFonts w:ascii="仿宋" w:eastAsia="仿宋" w:hAnsi="仿宋"/>
          <w:sz w:val="28"/>
          <w:szCs w:val="28"/>
        </w:rPr>
      </w:pPr>
      <w:r w:rsidRPr="00CC45A8">
        <w:rPr>
          <w:rFonts w:ascii="仿宋" w:eastAsia="仿宋" w:hAnsi="仿宋" w:hint="eastAsia"/>
          <w:sz w:val="28"/>
          <w:szCs w:val="28"/>
        </w:rPr>
        <w:t>5</w:t>
      </w:r>
      <w:r w:rsidR="00BD4890" w:rsidRPr="00CC45A8">
        <w:rPr>
          <w:rFonts w:ascii="仿宋" w:eastAsia="仿宋" w:hAnsi="仿宋" w:hint="eastAsia"/>
          <w:sz w:val="28"/>
          <w:szCs w:val="28"/>
        </w:rPr>
        <w:t>、</w:t>
      </w:r>
      <w:r w:rsidR="00397D97" w:rsidRPr="00CC45A8">
        <w:rPr>
          <w:rFonts w:ascii="仿宋" w:eastAsia="仿宋" w:hAnsi="仿宋" w:hint="eastAsia"/>
          <w:sz w:val="28"/>
          <w:szCs w:val="28"/>
        </w:rPr>
        <w:t>中转站土地租赁费：租赁沪青平公路1231（临）号</w:t>
      </w:r>
      <w:proofErr w:type="gramStart"/>
      <w:r w:rsidR="00397D97" w:rsidRPr="00CC45A8">
        <w:rPr>
          <w:rFonts w:ascii="仿宋" w:eastAsia="仿宋" w:hAnsi="仿宋" w:hint="eastAsia"/>
          <w:sz w:val="28"/>
          <w:szCs w:val="28"/>
        </w:rPr>
        <w:t>作为新虹街道</w:t>
      </w:r>
      <w:proofErr w:type="gramEnd"/>
      <w:r w:rsidR="00397D97" w:rsidRPr="00CC45A8">
        <w:rPr>
          <w:rFonts w:ascii="仿宋" w:eastAsia="仿宋" w:hAnsi="仿宋" w:hint="eastAsia"/>
          <w:sz w:val="28"/>
          <w:szCs w:val="28"/>
        </w:rPr>
        <w:t>建筑垃圾分拣处置点，占地面积9亩。</w:t>
      </w:r>
    </w:p>
    <w:p w14:paraId="2D0A2B42" w14:textId="75838D9F" w:rsidR="00397D97" w:rsidRPr="00CC45A8" w:rsidRDefault="00397D97" w:rsidP="00EC4F53">
      <w:pPr>
        <w:ind w:firstLineChars="188" w:firstLine="526"/>
        <w:rPr>
          <w:rFonts w:ascii="仿宋" w:eastAsia="仿宋" w:hAnsi="仿宋"/>
          <w:sz w:val="28"/>
          <w:szCs w:val="28"/>
        </w:rPr>
      </w:pPr>
      <w:r w:rsidRPr="00CC45A8">
        <w:rPr>
          <w:rFonts w:ascii="仿宋" w:eastAsia="仿宋" w:hAnsi="仿宋" w:hint="eastAsia"/>
          <w:sz w:val="28"/>
          <w:szCs w:val="28"/>
        </w:rPr>
        <w:t>6</w:t>
      </w:r>
      <w:r w:rsidR="00BD4890" w:rsidRPr="00CC45A8">
        <w:rPr>
          <w:rFonts w:ascii="仿宋" w:eastAsia="仿宋" w:hAnsi="仿宋" w:hint="eastAsia"/>
          <w:sz w:val="28"/>
          <w:szCs w:val="28"/>
        </w:rPr>
        <w:t>、</w:t>
      </w:r>
      <w:r w:rsidRPr="00CC45A8">
        <w:rPr>
          <w:rFonts w:ascii="仿宋" w:eastAsia="仿宋" w:hAnsi="仿宋" w:hint="eastAsia"/>
          <w:sz w:val="28"/>
          <w:szCs w:val="28"/>
        </w:rPr>
        <w:t>公共厕所维修经费：包括辖区5所公厕的维护修缮费用费。</w:t>
      </w:r>
    </w:p>
    <w:p w14:paraId="5A6A484B" w14:textId="493DAF13" w:rsidR="00397D97" w:rsidRPr="00CC45A8" w:rsidRDefault="00397D97" w:rsidP="00397D97">
      <w:pPr>
        <w:ind w:firstLine="560"/>
        <w:rPr>
          <w:rFonts w:ascii="仿宋" w:eastAsia="仿宋" w:hAnsi="仿宋"/>
          <w:sz w:val="28"/>
          <w:szCs w:val="28"/>
        </w:rPr>
      </w:pPr>
      <w:r w:rsidRPr="00CC45A8">
        <w:rPr>
          <w:rFonts w:ascii="仿宋" w:eastAsia="仿宋" w:hAnsi="仿宋" w:hint="eastAsia"/>
          <w:sz w:val="28"/>
          <w:szCs w:val="28"/>
        </w:rPr>
        <w:t>具体情况详见表</w:t>
      </w:r>
      <w:r w:rsidR="005E0DB7" w:rsidRPr="00CC45A8">
        <w:rPr>
          <w:rFonts w:ascii="仿宋" w:eastAsia="仿宋" w:hAnsi="仿宋"/>
          <w:sz w:val="28"/>
          <w:szCs w:val="28"/>
        </w:rPr>
        <w:t>5</w:t>
      </w:r>
      <w:r w:rsidRPr="00CC45A8">
        <w:rPr>
          <w:rFonts w:ascii="仿宋" w:eastAsia="仿宋" w:hAnsi="仿宋" w:hint="eastAsia"/>
          <w:sz w:val="28"/>
          <w:szCs w:val="28"/>
        </w:rPr>
        <w:t>：</w:t>
      </w:r>
    </w:p>
    <w:p w14:paraId="3A6440A9" w14:textId="67C8EE44" w:rsidR="00397D97" w:rsidRPr="00CC45A8" w:rsidRDefault="00397D97" w:rsidP="00397D97">
      <w:pPr>
        <w:ind w:firstLine="420"/>
        <w:jc w:val="center"/>
        <w:rPr>
          <w:rFonts w:ascii="仿宋" w:eastAsia="仿宋" w:hAnsi="仿宋"/>
          <w:bCs/>
          <w:szCs w:val="21"/>
        </w:rPr>
      </w:pPr>
      <w:r w:rsidRPr="00CC45A8">
        <w:rPr>
          <w:rFonts w:ascii="仿宋" w:eastAsia="仿宋" w:hAnsi="仿宋" w:hint="eastAsia"/>
          <w:bCs/>
          <w:szCs w:val="21"/>
        </w:rPr>
        <w:t>表</w:t>
      </w:r>
      <w:r w:rsidR="005E0DB7" w:rsidRPr="00CC45A8">
        <w:rPr>
          <w:rFonts w:ascii="仿宋" w:eastAsia="仿宋" w:hAnsi="仿宋"/>
          <w:bCs/>
          <w:szCs w:val="21"/>
        </w:rPr>
        <w:t>5</w:t>
      </w:r>
      <w:r w:rsidRPr="00CC45A8">
        <w:rPr>
          <w:rFonts w:ascii="仿宋" w:eastAsia="仿宋" w:hAnsi="仿宋"/>
          <w:bCs/>
          <w:szCs w:val="21"/>
        </w:rPr>
        <w:t xml:space="preserve"> </w:t>
      </w:r>
      <w:r w:rsidRPr="00CC45A8">
        <w:rPr>
          <w:rFonts w:ascii="仿宋" w:eastAsia="仿宋" w:hAnsi="仿宋" w:hint="eastAsia"/>
          <w:bCs/>
          <w:szCs w:val="21"/>
        </w:rPr>
        <w:t>公共厕所维修经费具体内容表</w:t>
      </w:r>
    </w:p>
    <w:tbl>
      <w:tblPr>
        <w:tblW w:w="962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843"/>
        <w:gridCol w:w="5953"/>
      </w:tblGrid>
      <w:tr w:rsidR="00397D97" w:rsidRPr="00CC45A8" w14:paraId="2A7F5469" w14:textId="77777777" w:rsidTr="00397D97">
        <w:trPr>
          <w:trHeight w:val="551"/>
          <w:tblHeader/>
        </w:trPr>
        <w:tc>
          <w:tcPr>
            <w:tcW w:w="1833" w:type="dxa"/>
            <w:shd w:val="clear" w:color="auto" w:fill="auto"/>
            <w:vAlign w:val="center"/>
          </w:tcPr>
          <w:p w14:paraId="33115DF3" w14:textId="77777777" w:rsidR="00397D97" w:rsidRPr="00CC45A8" w:rsidRDefault="00397D97" w:rsidP="0095088A">
            <w:pPr>
              <w:widowControl/>
              <w:jc w:val="center"/>
              <w:rPr>
                <w:rFonts w:ascii="仿宋" w:eastAsia="仿宋" w:hAnsi="仿宋" w:cs="宋体"/>
                <w:b/>
                <w:bCs/>
                <w:color w:val="000000"/>
                <w:kern w:val="0"/>
                <w:szCs w:val="21"/>
              </w:rPr>
            </w:pPr>
            <w:r w:rsidRPr="00CC45A8">
              <w:rPr>
                <w:rFonts w:ascii="仿宋" w:eastAsia="仿宋" w:hAnsi="仿宋" w:cs="宋体" w:hint="eastAsia"/>
                <w:b/>
                <w:bCs/>
                <w:color w:val="000000"/>
                <w:kern w:val="0"/>
                <w:szCs w:val="21"/>
              </w:rPr>
              <w:t>项目名称</w:t>
            </w:r>
          </w:p>
        </w:tc>
        <w:tc>
          <w:tcPr>
            <w:tcW w:w="1843" w:type="dxa"/>
            <w:shd w:val="clear" w:color="auto" w:fill="auto"/>
            <w:vAlign w:val="center"/>
          </w:tcPr>
          <w:p w14:paraId="3C4E02DA" w14:textId="77777777" w:rsidR="00397D97" w:rsidRPr="00CC45A8" w:rsidRDefault="00397D97" w:rsidP="0095088A">
            <w:pPr>
              <w:widowControl/>
              <w:jc w:val="center"/>
              <w:rPr>
                <w:rFonts w:ascii="仿宋" w:eastAsia="仿宋" w:hAnsi="仿宋" w:cs="宋体"/>
                <w:b/>
                <w:bCs/>
                <w:color w:val="000000"/>
                <w:kern w:val="0"/>
                <w:szCs w:val="21"/>
              </w:rPr>
            </w:pPr>
            <w:r w:rsidRPr="00CC45A8">
              <w:rPr>
                <w:rFonts w:ascii="仿宋" w:eastAsia="仿宋" w:hAnsi="仿宋" w:cs="宋体" w:hint="eastAsia"/>
                <w:b/>
                <w:bCs/>
                <w:color w:val="000000"/>
                <w:kern w:val="0"/>
                <w:szCs w:val="21"/>
              </w:rPr>
              <w:t>项目子类</w:t>
            </w:r>
          </w:p>
        </w:tc>
        <w:tc>
          <w:tcPr>
            <w:tcW w:w="5953" w:type="dxa"/>
            <w:shd w:val="clear" w:color="auto" w:fill="auto"/>
            <w:vAlign w:val="center"/>
          </w:tcPr>
          <w:p w14:paraId="17D03B4A" w14:textId="77777777" w:rsidR="00397D97" w:rsidRPr="00CC45A8" w:rsidRDefault="00397D97" w:rsidP="0095088A">
            <w:pPr>
              <w:widowControl/>
              <w:jc w:val="center"/>
              <w:rPr>
                <w:rFonts w:ascii="仿宋" w:eastAsia="仿宋" w:hAnsi="仿宋" w:cs="宋体"/>
                <w:b/>
                <w:bCs/>
                <w:color w:val="000000"/>
                <w:kern w:val="0"/>
                <w:szCs w:val="21"/>
              </w:rPr>
            </w:pPr>
            <w:r w:rsidRPr="00CC45A8">
              <w:rPr>
                <w:rFonts w:ascii="仿宋" w:eastAsia="仿宋" w:hAnsi="仿宋" w:cs="宋体" w:hint="eastAsia"/>
                <w:b/>
                <w:bCs/>
                <w:color w:val="000000"/>
                <w:kern w:val="0"/>
                <w:szCs w:val="21"/>
              </w:rPr>
              <w:t>项目内容</w:t>
            </w:r>
          </w:p>
        </w:tc>
      </w:tr>
      <w:tr w:rsidR="00397D97" w:rsidRPr="00CC45A8" w14:paraId="708CCC2E" w14:textId="77777777" w:rsidTr="00397D97">
        <w:trPr>
          <w:trHeight w:val="736"/>
        </w:trPr>
        <w:tc>
          <w:tcPr>
            <w:tcW w:w="1833" w:type="dxa"/>
            <w:vMerge w:val="restart"/>
            <w:shd w:val="clear" w:color="auto" w:fill="auto"/>
            <w:vAlign w:val="center"/>
          </w:tcPr>
          <w:p w14:paraId="4C57ECF1" w14:textId="77777777" w:rsidR="003812DF" w:rsidRPr="00CC45A8" w:rsidRDefault="003812DF" w:rsidP="0095088A">
            <w:pPr>
              <w:widowControl/>
              <w:rPr>
                <w:rFonts w:ascii="仿宋" w:eastAsia="仿宋" w:hAnsi="仿宋" w:cs="宋体"/>
                <w:color w:val="000000"/>
                <w:kern w:val="0"/>
                <w:szCs w:val="21"/>
                <w:lang w:eastAsia="zh-Hans"/>
              </w:rPr>
            </w:pPr>
          </w:p>
          <w:p w14:paraId="30ED5CD1" w14:textId="77777777" w:rsidR="003812DF" w:rsidRPr="00CC45A8" w:rsidRDefault="003812DF" w:rsidP="0095088A">
            <w:pPr>
              <w:widowControl/>
              <w:rPr>
                <w:rFonts w:ascii="仿宋" w:eastAsia="仿宋" w:hAnsi="仿宋" w:cs="宋体"/>
                <w:color w:val="000000"/>
                <w:kern w:val="0"/>
                <w:szCs w:val="21"/>
                <w:lang w:eastAsia="zh-Hans"/>
              </w:rPr>
            </w:pPr>
          </w:p>
          <w:p w14:paraId="534E7278" w14:textId="77777777" w:rsidR="003812DF" w:rsidRPr="00CC45A8" w:rsidRDefault="003812DF" w:rsidP="0095088A">
            <w:pPr>
              <w:widowControl/>
              <w:rPr>
                <w:rFonts w:ascii="仿宋" w:eastAsia="仿宋" w:hAnsi="仿宋" w:cs="宋体"/>
                <w:color w:val="000000"/>
                <w:kern w:val="0"/>
                <w:szCs w:val="21"/>
                <w:lang w:eastAsia="zh-Hans"/>
              </w:rPr>
            </w:pPr>
          </w:p>
          <w:p w14:paraId="6C5F5816" w14:textId="77777777" w:rsidR="003812DF" w:rsidRPr="00CC45A8" w:rsidRDefault="003812DF" w:rsidP="0095088A">
            <w:pPr>
              <w:widowControl/>
              <w:rPr>
                <w:rFonts w:ascii="仿宋" w:eastAsia="仿宋" w:hAnsi="仿宋" w:cs="宋体"/>
                <w:color w:val="000000"/>
                <w:kern w:val="0"/>
                <w:szCs w:val="21"/>
                <w:lang w:eastAsia="zh-Hans"/>
              </w:rPr>
            </w:pPr>
          </w:p>
          <w:p w14:paraId="7A2B113A" w14:textId="77777777" w:rsidR="003812DF" w:rsidRPr="00CC45A8" w:rsidRDefault="003812DF" w:rsidP="0095088A">
            <w:pPr>
              <w:widowControl/>
              <w:rPr>
                <w:rFonts w:ascii="仿宋" w:eastAsia="仿宋" w:hAnsi="仿宋" w:cs="宋体"/>
                <w:color w:val="000000"/>
                <w:kern w:val="0"/>
                <w:szCs w:val="21"/>
                <w:lang w:eastAsia="zh-Hans"/>
              </w:rPr>
            </w:pPr>
          </w:p>
          <w:p w14:paraId="0ED8A98F" w14:textId="77777777" w:rsidR="003812DF" w:rsidRPr="00CC45A8" w:rsidRDefault="003812DF" w:rsidP="0095088A">
            <w:pPr>
              <w:widowControl/>
              <w:rPr>
                <w:rFonts w:ascii="仿宋" w:eastAsia="仿宋" w:hAnsi="仿宋" w:cs="宋体"/>
                <w:color w:val="000000"/>
                <w:kern w:val="0"/>
                <w:szCs w:val="21"/>
                <w:lang w:eastAsia="zh-Hans"/>
              </w:rPr>
            </w:pPr>
          </w:p>
          <w:p w14:paraId="71D60168" w14:textId="6140D282" w:rsidR="00397D97" w:rsidRPr="00CC45A8" w:rsidRDefault="00397D97" w:rsidP="0095088A">
            <w:pPr>
              <w:widowControl/>
              <w:rPr>
                <w:rFonts w:ascii="仿宋" w:eastAsia="仿宋" w:hAnsi="仿宋" w:cs="宋体"/>
                <w:color w:val="000000"/>
                <w:kern w:val="0"/>
                <w:szCs w:val="21"/>
              </w:rPr>
            </w:pPr>
            <w:r w:rsidRPr="00CC45A8">
              <w:rPr>
                <w:rFonts w:ascii="仿宋" w:eastAsia="仿宋" w:hAnsi="仿宋" w:cs="宋体" w:hint="eastAsia"/>
                <w:color w:val="000000"/>
                <w:kern w:val="0"/>
                <w:szCs w:val="21"/>
                <w:lang w:eastAsia="zh-Hans"/>
              </w:rPr>
              <w:t>公共厕所维修经费</w:t>
            </w:r>
          </w:p>
        </w:tc>
        <w:tc>
          <w:tcPr>
            <w:tcW w:w="1843" w:type="dxa"/>
            <w:shd w:val="clear" w:color="auto" w:fill="auto"/>
            <w:vAlign w:val="center"/>
          </w:tcPr>
          <w:p w14:paraId="3A00D4A3" w14:textId="77777777" w:rsidR="00397D97" w:rsidRPr="00CC45A8" w:rsidRDefault="00397D97" w:rsidP="0095088A">
            <w:pPr>
              <w:widowControl/>
              <w:jc w:val="center"/>
              <w:rPr>
                <w:rFonts w:ascii="仿宋" w:eastAsia="仿宋" w:hAnsi="仿宋" w:cs="宋体"/>
                <w:color w:val="000000"/>
                <w:kern w:val="0"/>
                <w:szCs w:val="21"/>
              </w:rPr>
            </w:pPr>
            <w:r w:rsidRPr="00CC45A8">
              <w:rPr>
                <w:rFonts w:ascii="仿宋" w:eastAsia="仿宋" w:hAnsi="仿宋" w:cs="宋体" w:hint="eastAsia"/>
                <w:color w:val="000000"/>
                <w:kern w:val="0"/>
                <w:szCs w:val="21"/>
              </w:rPr>
              <w:lastRenderedPageBreak/>
              <w:t>天山西路公厕</w:t>
            </w:r>
          </w:p>
        </w:tc>
        <w:tc>
          <w:tcPr>
            <w:tcW w:w="5953" w:type="dxa"/>
            <w:shd w:val="clear" w:color="auto" w:fill="auto"/>
            <w:vAlign w:val="center"/>
          </w:tcPr>
          <w:p w14:paraId="4CEA53BF" w14:textId="77777777" w:rsidR="00397D97" w:rsidRPr="00CC45A8" w:rsidRDefault="00397D97" w:rsidP="0095088A">
            <w:pPr>
              <w:widowControl/>
              <w:rPr>
                <w:rFonts w:ascii="仿宋" w:eastAsia="仿宋" w:hAnsi="仿宋" w:cs="宋体"/>
                <w:color w:val="000000"/>
                <w:kern w:val="0"/>
                <w:szCs w:val="21"/>
              </w:rPr>
            </w:pPr>
            <w:r w:rsidRPr="00CC45A8">
              <w:rPr>
                <w:rFonts w:ascii="仿宋" w:eastAsia="仿宋" w:hAnsi="仿宋" w:cs="宋体" w:hint="eastAsia"/>
                <w:color w:val="000000"/>
                <w:kern w:val="0"/>
                <w:szCs w:val="21"/>
              </w:rPr>
              <w:t>地址及面积：公厕位于天山西路4170号，建筑面积83.4平方米；</w:t>
            </w:r>
          </w:p>
          <w:p w14:paraId="549B9AC1" w14:textId="77777777" w:rsidR="00397D97" w:rsidRPr="00CC45A8" w:rsidRDefault="00397D97" w:rsidP="0095088A">
            <w:pPr>
              <w:widowControl/>
              <w:rPr>
                <w:rFonts w:ascii="仿宋" w:eastAsia="仿宋" w:hAnsi="仿宋" w:cs="宋体"/>
                <w:color w:val="000000"/>
                <w:kern w:val="0"/>
                <w:szCs w:val="21"/>
              </w:rPr>
            </w:pPr>
            <w:r w:rsidRPr="00CC45A8">
              <w:rPr>
                <w:rFonts w:ascii="仿宋" w:eastAsia="仿宋" w:hAnsi="仿宋" w:cs="宋体" w:hint="eastAsia"/>
                <w:color w:val="000000"/>
                <w:kern w:val="0"/>
                <w:szCs w:val="21"/>
              </w:rPr>
              <w:t>修缮内容：需更换厕所内相关设施设备，如冲水阀、烟雾报警器、温湿度传感器、新风系统、空气质量传感器、台盆、男女</w:t>
            </w:r>
            <w:proofErr w:type="gramStart"/>
            <w:r w:rsidRPr="00CC45A8">
              <w:rPr>
                <w:rFonts w:ascii="仿宋" w:eastAsia="仿宋" w:hAnsi="仿宋" w:cs="宋体" w:hint="eastAsia"/>
                <w:color w:val="000000"/>
                <w:kern w:val="0"/>
                <w:szCs w:val="21"/>
              </w:rPr>
              <w:t>厕</w:t>
            </w:r>
            <w:proofErr w:type="gramEnd"/>
            <w:r w:rsidRPr="00CC45A8">
              <w:rPr>
                <w:rFonts w:ascii="仿宋" w:eastAsia="仿宋" w:hAnsi="仿宋" w:cs="宋体" w:hint="eastAsia"/>
                <w:color w:val="000000"/>
                <w:kern w:val="0"/>
                <w:szCs w:val="21"/>
              </w:rPr>
              <w:t>蹲坑隔离门、镜面玻璃、排污管道、小便池管道排管、不锈</w:t>
            </w:r>
            <w:r w:rsidRPr="00CC45A8">
              <w:rPr>
                <w:rFonts w:ascii="仿宋" w:eastAsia="仿宋" w:hAnsi="仿宋" w:cs="宋体" w:hint="eastAsia"/>
                <w:color w:val="000000"/>
                <w:kern w:val="0"/>
                <w:szCs w:val="21"/>
              </w:rPr>
              <w:lastRenderedPageBreak/>
              <w:t>钢扶手等。</w:t>
            </w:r>
          </w:p>
        </w:tc>
      </w:tr>
      <w:tr w:rsidR="00397D97" w:rsidRPr="00CC45A8" w14:paraId="3E6C02A3" w14:textId="77777777" w:rsidTr="00397D97">
        <w:trPr>
          <w:trHeight w:val="668"/>
        </w:trPr>
        <w:tc>
          <w:tcPr>
            <w:tcW w:w="1833" w:type="dxa"/>
            <w:vMerge/>
            <w:vAlign w:val="center"/>
          </w:tcPr>
          <w:p w14:paraId="6481FA64" w14:textId="77777777" w:rsidR="00397D97" w:rsidRPr="00CC45A8" w:rsidRDefault="00397D97" w:rsidP="0095088A">
            <w:pPr>
              <w:widowControl/>
              <w:rPr>
                <w:rFonts w:ascii="仿宋" w:eastAsia="仿宋" w:hAnsi="仿宋" w:cs="宋体"/>
                <w:color w:val="000000"/>
                <w:kern w:val="0"/>
                <w:szCs w:val="21"/>
              </w:rPr>
            </w:pPr>
          </w:p>
        </w:tc>
        <w:tc>
          <w:tcPr>
            <w:tcW w:w="1843" w:type="dxa"/>
            <w:shd w:val="clear" w:color="auto" w:fill="auto"/>
            <w:vAlign w:val="center"/>
          </w:tcPr>
          <w:p w14:paraId="696FCDEE" w14:textId="77777777" w:rsidR="00397D97" w:rsidRPr="00CC45A8" w:rsidRDefault="00397D97" w:rsidP="0095088A">
            <w:pPr>
              <w:widowControl/>
              <w:jc w:val="center"/>
              <w:rPr>
                <w:rFonts w:ascii="仿宋" w:eastAsia="仿宋" w:hAnsi="仿宋" w:cs="宋体"/>
                <w:color w:val="000000"/>
                <w:kern w:val="0"/>
                <w:szCs w:val="21"/>
              </w:rPr>
            </w:pPr>
            <w:r w:rsidRPr="00CC45A8">
              <w:rPr>
                <w:rFonts w:ascii="仿宋" w:eastAsia="仿宋" w:hAnsi="仿宋" w:cs="宋体" w:hint="eastAsia"/>
                <w:color w:val="000000"/>
                <w:kern w:val="0"/>
                <w:szCs w:val="21"/>
              </w:rPr>
              <w:t>航新路公厕</w:t>
            </w:r>
          </w:p>
        </w:tc>
        <w:tc>
          <w:tcPr>
            <w:tcW w:w="5953" w:type="dxa"/>
            <w:shd w:val="clear" w:color="auto" w:fill="auto"/>
            <w:vAlign w:val="center"/>
          </w:tcPr>
          <w:p w14:paraId="013C0A1E" w14:textId="77777777" w:rsidR="00397D97" w:rsidRPr="00CC45A8" w:rsidRDefault="00397D97" w:rsidP="0095088A">
            <w:pPr>
              <w:widowControl/>
              <w:rPr>
                <w:rFonts w:ascii="仿宋" w:eastAsia="仿宋" w:hAnsi="仿宋" w:cs="宋体"/>
                <w:color w:val="000000"/>
                <w:kern w:val="0"/>
                <w:szCs w:val="21"/>
              </w:rPr>
            </w:pPr>
            <w:r w:rsidRPr="00CC45A8">
              <w:rPr>
                <w:rFonts w:ascii="仿宋" w:eastAsia="仿宋" w:hAnsi="仿宋" w:cs="宋体" w:hint="eastAsia"/>
                <w:color w:val="000000"/>
                <w:kern w:val="0"/>
                <w:szCs w:val="21"/>
              </w:rPr>
              <w:t>地址及面积：公厕位于航新路、</w:t>
            </w:r>
            <w:proofErr w:type="gramStart"/>
            <w:r w:rsidRPr="00CC45A8">
              <w:rPr>
                <w:rFonts w:ascii="仿宋" w:eastAsia="仿宋" w:hAnsi="仿宋" w:cs="宋体" w:hint="eastAsia"/>
                <w:color w:val="000000"/>
                <w:kern w:val="0"/>
                <w:szCs w:val="21"/>
              </w:rPr>
              <w:t>航华公园</w:t>
            </w:r>
            <w:proofErr w:type="gramEnd"/>
            <w:r w:rsidRPr="00CC45A8">
              <w:rPr>
                <w:rFonts w:ascii="仿宋" w:eastAsia="仿宋" w:hAnsi="仿宋" w:cs="宋体" w:hint="eastAsia"/>
                <w:color w:val="000000"/>
                <w:kern w:val="0"/>
                <w:szCs w:val="21"/>
              </w:rPr>
              <w:t>北，建筑面积66平方米；</w:t>
            </w:r>
          </w:p>
          <w:p w14:paraId="775CCE87" w14:textId="77777777" w:rsidR="00397D97" w:rsidRPr="00CC45A8" w:rsidRDefault="00397D97" w:rsidP="0095088A">
            <w:pPr>
              <w:widowControl/>
              <w:rPr>
                <w:rFonts w:ascii="仿宋" w:eastAsia="仿宋" w:hAnsi="仿宋" w:cs="宋体"/>
                <w:color w:val="000000"/>
                <w:kern w:val="0"/>
                <w:szCs w:val="21"/>
              </w:rPr>
            </w:pPr>
            <w:r w:rsidRPr="00CC45A8">
              <w:rPr>
                <w:rFonts w:ascii="仿宋" w:eastAsia="仿宋" w:hAnsi="仿宋" w:cs="宋体" w:hint="eastAsia"/>
                <w:color w:val="000000"/>
                <w:kern w:val="0"/>
                <w:szCs w:val="21"/>
              </w:rPr>
              <w:t>修缮内容：需要增加排风扇、扩大窗洞。内部局部需要改造，增加第三卫生间，费用约8万元。</w:t>
            </w:r>
          </w:p>
        </w:tc>
      </w:tr>
      <w:tr w:rsidR="00397D97" w:rsidRPr="00CC45A8" w14:paraId="12C0C88D" w14:textId="77777777" w:rsidTr="00397D97">
        <w:trPr>
          <w:trHeight w:val="495"/>
        </w:trPr>
        <w:tc>
          <w:tcPr>
            <w:tcW w:w="1833" w:type="dxa"/>
            <w:vMerge/>
            <w:vAlign w:val="center"/>
          </w:tcPr>
          <w:p w14:paraId="50ADF451" w14:textId="77777777" w:rsidR="00397D97" w:rsidRPr="00CC45A8" w:rsidRDefault="00397D97" w:rsidP="0095088A">
            <w:pPr>
              <w:widowControl/>
              <w:rPr>
                <w:rFonts w:ascii="仿宋" w:eastAsia="仿宋" w:hAnsi="仿宋" w:cs="宋体"/>
                <w:color w:val="000000"/>
                <w:kern w:val="0"/>
                <w:szCs w:val="21"/>
              </w:rPr>
            </w:pPr>
          </w:p>
        </w:tc>
        <w:tc>
          <w:tcPr>
            <w:tcW w:w="1843" w:type="dxa"/>
            <w:shd w:val="clear" w:color="auto" w:fill="auto"/>
            <w:vAlign w:val="center"/>
          </w:tcPr>
          <w:p w14:paraId="3C829DBE" w14:textId="77777777" w:rsidR="00397D97" w:rsidRPr="00CC45A8" w:rsidRDefault="00397D97" w:rsidP="0095088A">
            <w:pPr>
              <w:widowControl/>
              <w:jc w:val="center"/>
              <w:rPr>
                <w:rFonts w:ascii="仿宋" w:eastAsia="仿宋" w:hAnsi="仿宋" w:cs="宋体"/>
                <w:color w:val="000000"/>
                <w:kern w:val="0"/>
                <w:szCs w:val="21"/>
              </w:rPr>
            </w:pPr>
            <w:r w:rsidRPr="00CC45A8">
              <w:rPr>
                <w:rFonts w:ascii="仿宋" w:eastAsia="仿宋" w:hAnsi="仿宋" w:cs="宋体" w:hint="eastAsia"/>
                <w:color w:val="000000"/>
                <w:kern w:val="0"/>
                <w:szCs w:val="21"/>
              </w:rPr>
              <w:t>苏虹路公厕</w:t>
            </w:r>
          </w:p>
        </w:tc>
        <w:tc>
          <w:tcPr>
            <w:tcW w:w="5953" w:type="dxa"/>
            <w:shd w:val="clear" w:color="auto" w:fill="auto"/>
            <w:vAlign w:val="center"/>
          </w:tcPr>
          <w:p w14:paraId="79EA6573" w14:textId="77777777" w:rsidR="00397D97" w:rsidRPr="00CC45A8" w:rsidRDefault="00397D97" w:rsidP="0095088A">
            <w:pPr>
              <w:widowControl/>
              <w:rPr>
                <w:rFonts w:ascii="仿宋" w:eastAsia="仿宋" w:hAnsi="仿宋" w:cs="宋体"/>
                <w:color w:val="000000"/>
                <w:kern w:val="0"/>
                <w:szCs w:val="21"/>
              </w:rPr>
            </w:pPr>
            <w:r w:rsidRPr="00CC45A8">
              <w:rPr>
                <w:rFonts w:ascii="仿宋" w:eastAsia="仿宋" w:hAnsi="仿宋" w:cs="宋体" w:hint="eastAsia"/>
                <w:color w:val="000000"/>
                <w:kern w:val="0"/>
                <w:szCs w:val="21"/>
              </w:rPr>
              <w:t>地址及面积：公厕位于华翔路苏红路口，建筑面积85平方米；</w:t>
            </w:r>
          </w:p>
          <w:p w14:paraId="3042EE68" w14:textId="77777777" w:rsidR="00397D97" w:rsidRPr="00CC45A8" w:rsidRDefault="00397D97" w:rsidP="0095088A">
            <w:pPr>
              <w:widowControl/>
              <w:rPr>
                <w:rFonts w:ascii="仿宋" w:eastAsia="仿宋" w:hAnsi="仿宋" w:cs="宋体"/>
                <w:color w:val="000000"/>
                <w:kern w:val="0"/>
                <w:szCs w:val="21"/>
              </w:rPr>
            </w:pPr>
            <w:r w:rsidRPr="00CC45A8">
              <w:rPr>
                <w:rFonts w:ascii="仿宋" w:eastAsia="仿宋" w:hAnsi="仿宋" w:cs="宋体" w:hint="eastAsia"/>
                <w:color w:val="000000"/>
                <w:kern w:val="0"/>
                <w:szCs w:val="21"/>
              </w:rPr>
              <w:t>修缮内容：公厕屋顶漏水，可能是屋顶瓦的结构有问题，需要对屋面修复。</w:t>
            </w:r>
          </w:p>
        </w:tc>
      </w:tr>
      <w:tr w:rsidR="00397D97" w:rsidRPr="00CC45A8" w14:paraId="18A5E582" w14:textId="77777777" w:rsidTr="00397D97">
        <w:trPr>
          <w:trHeight w:val="495"/>
        </w:trPr>
        <w:tc>
          <w:tcPr>
            <w:tcW w:w="1833" w:type="dxa"/>
            <w:vMerge/>
            <w:vAlign w:val="center"/>
          </w:tcPr>
          <w:p w14:paraId="08DA889E" w14:textId="77777777" w:rsidR="00397D97" w:rsidRPr="00CC45A8" w:rsidRDefault="00397D97" w:rsidP="0095088A">
            <w:pPr>
              <w:widowControl/>
              <w:rPr>
                <w:rFonts w:ascii="仿宋" w:eastAsia="仿宋" w:hAnsi="仿宋" w:cs="宋体"/>
                <w:color w:val="000000"/>
                <w:kern w:val="0"/>
                <w:szCs w:val="21"/>
              </w:rPr>
            </w:pPr>
          </w:p>
        </w:tc>
        <w:tc>
          <w:tcPr>
            <w:tcW w:w="1843" w:type="dxa"/>
            <w:shd w:val="clear" w:color="auto" w:fill="auto"/>
            <w:vAlign w:val="center"/>
          </w:tcPr>
          <w:p w14:paraId="42B7BC23" w14:textId="77777777" w:rsidR="00397D97" w:rsidRPr="00CC45A8" w:rsidRDefault="00397D97" w:rsidP="0095088A">
            <w:pPr>
              <w:widowControl/>
              <w:jc w:val="center"/>
              <w:rPr>
                <w:rFonts w:ascii="仿宋" w:eastAsia="仿宋" w:hAnsi="仿宋" w:cs="宋体"/>
                <w:color w:val="000000"/>
                <w:kern w:val="0"/>
                <w:szCs w:val="21"/>
              </w:rPr>
            </w:pPr>
            <w:r w:rsidRPr="00CC45A8">
              <w:rPr>
                <w:rFonts w:ascii="仿宋" w:eastAsia="仿宋" w:hAnsi="仿宋" w:cs="宋体" w:hint="eastAsia"/>
                <w:color w:val="000000"/>
                <w:kern w:val="0"/>
                <w:szCs w:val="21"/>
              </w:rPr>
              <w:t>宁虹路公交车站公厕</w:t>
            </w:r>
          </w:p>
        </w:tc>
        <w:tc>
          <w:tcPr>
            <w:tcW w:w="5953" w:type="dxa"/>
            <w:shd w:val="clear" w:color="auto" w:fill="auto"/>
            <w:vAlign w:val="center"/>
          </w:tcPr>
          <w:p w14:paraId="1DB96109" w14:textId="77777777" w:rsidR="00397D97" w:rsidRPr="00CC45A8" w:rsidRDefault="00397D97" w:rsidP="0095088A">
            <w:pPr>
              <w:widowControl/>
              <w:rPr>
                <w:rFonts w:ascii="仿宋" w:eastAsia="仿宋" w:hAnsi="仿宋" w:cs="宋体"/>
                <w:color w:val="000000"/>
                <w:kern w:val="0"/>
                <w:szCs w:val="21"/>
              </w:rPr>
            </w:pPr>
            <w:r w:rsidRPr="00CC45A8">
              <w:rPr>
                <w:rFonts w:ascii="仿宋" w:eastAsia="仿宋" w:hAnsi="仿宋" w:cs="宋体" w:hint="eastAsia"/>
                <w:color w:val="000000"/>
                <w:kern w:val="0"/>
                <w:szCs w:val="21"/>
              </w:rPr>
              <w:t>地址及面积：公厕位于宁虹路1150号、建筑面积78.7平方米；</w:t>
            </w:r>
          </w:p>
          <w:p w14:paraId="6BCC5355" w14:textId="77777777" w:rsidR="00397D97" w:rsidRPr="00CC45A8" w:rsidRDefault="00397D97" w:rsidP="0095088A">
            <w:pPr>
              <w:widowControl/>
              <w:rPr>
                <w:rFonts w:ascii="仿宋" w:eastAsia="仿宋" w:hAnsi="仿宋" w:cs="宋体"/>
                <w:color w:val="000000"/>
                <w:kern w:val="0"/>
                <w:szCs w:val="21"/>
              </w:rPr>
            </w:pPr>
            <w:r w:rsidRPr="00CC45A8">
              <w:rPr>
                <w:rFonts w:ascii="仿宋" w:eastAsia="仿宋" w:hAnsi="仿宋" w:cs="宋体" w:hint="eastAsia"/>
                <w:color w:val="000000"/>
                <w:kern w:val="0"/>
                <w:szCs w:val="21"/>
              </w:rPr>
              <w:t>修缮内容：启用年份已久，需预留经费以防抢险抢修。</w:t>
            </w:r>
          </w:p>
        </w:tc>
      </w:tr>
      <w:tr w:rsidR="00397D97" w:rsidRPr="00CC45A8" w14:paraId="4A910E47" w14:textId="77777777" w:rsidTr="00397D97">
        <w:trPr>
          <w:trHeight w:val="291"/>
        </w:trPr>
        <w:tc>
          <w:tcPr>
            <w:tcW w:w="1833" w:type="dxa"/>
            <w:vMerge/>
            <w:vAlign w:val="center"/>
          </w:tcPr>
          <w:p w14:paraId="2F6268FF" w14:textId="77777777" w:rsidR="00397D97" w:rsidRPr="00CC45A8" w:rsidRDefault="00397D97" w:rsidP="0095088A">
            <w:pPr>
              <w:widowControl/>
              <w:rPr>
                <w:rFonts w:ascii="仿宋" w:eastAsia="仿宋" w:hAnsi="仿宋" w:cs="宋体"/>
                <w:color w:val="000000"/>
                <w:kern w:val="0"/>
                <w:szCs w:val="21"/>
              </w:rPr>
            </w:pPr>
          </w:p>
        </w:tc>
        <w:tc>
          <w:tcPr>
            <w:tcW w:w="1843" w:type="dxa"/>
            <w:shd w:val="clear" w:color="auto" w:fill="auto"/>
            <w:vAlign w:val="center"/>
          </w:tcPr>
          <w:p w14:paraId="6D62BE06" w14:textId="77777777" w:rsidR="00397D97" w:rsidRPr="00CC45A8" w:rsidRDefault="00397D97" w:rsidP="0095088A">
            <w:pPr>
              <w:widowControl/>
              <w:jc w:val="center"/>
              <w:rPr>
                <w:rFonts w:ascii="仿宋" w:eastAsia="仿宋" w:hAnsi="仿宋" w:cs="宋体"/>
                <w:color w:val="000000"/>
                <w:kern w:val="0"/>
                <w:szCs w:val="21"/>
              </w:rPr>
            </w:pPr>
            <w:r w:rsidRPr="00CC45A8">
              <w:rPr>
                <w:rFonts w:ascii="仿宋" w:eastAsia="仿宋" w:hAnsi="仿宋" w:cs="宋体" w:hint="eastAsia"/>
                <w:color w:val="000000"/>
                <w:kern w:val="0"/>
                <w:szCs w:val="21"/>
              </w:rPr>
              <w:t>沪青平公路公厕</w:t>
            </w:r>
          </w:p>
        </w:tc>
        <w:tc>
          <w:tcPr>
            <w:tcW w:w="5953" w:type="dxa"/>
            <w:shd w:val="clear" w:color="auto" w:fill="auto"/>
            <w:vAlign w:val="center"/>
          </w:tcPr>
          <w:p w14:paraId="0020DFA6" w14:textId="77777777" w:rsidR="00397D97" w:rsidRPr="00CC45A8" w:rsidRDefault="00397D97" w:rsidP="0095088A">
            <w:pPr>
              <w:widowControl/>
              <w:rPr>
                <w:rFonts w:ascii="仿宋" w:eastAsia="仿宋" w:hAnsi="仿宋" w:cs="宋体"/>
                <w:color w:val="000000"/>
                <w:kern w:val="0"/>
                <w:szCs w:val="21"/>
              </w:rPr>
            </w:pPr>
            <w:r w:rsidRPr="00CC45A8">
              <w:rPr>
                <w:rFonts w:ascii="仿宋" w:eastAsia="仿宋" w:hAnsi="仿宋" w:cs="宋体" w:hint="eastAsia"/>
                <w:color w:val="000000"/>
                <w:kern w:val="0"/>
                <w:szCs w:val="21"/>
              </w:rPr>
              <w:t>地址及面积：公厕位于沪青平</w:t>
            </w:r>
            <w:proofErr w:type="gramStart"/>
            <w:r w:rsidRPr="00CC45A8">
              <w:rPr>
                <w:rFonts w:ascii="仿宋" w:eastAsia="仿宋" w:hAnsi="仿宋" w:cs="宋体" w:hint="eastAsia"/>
                <w:color w:val="000000"/>
                <w:kern w:val="0"/>
                <w:szCs w:val="21"/>
              </w:rPr>
              <w:t>公路吴</w:t>
            </w:r>
            <w:proofErr w:type="gramEnd"/>
            <w:r w:rsidRPr="00CC45A8">
              <w:rPr>
                <w:rFonts w:ascii="仿宋" w:eastAsia="仿宋" w:hAnsi="仿宋" w:cs="宋体" w:hint="eastAsia"/>
                <w:color w:val="000000"/>
                <w:kern w:val="0"/>
                <w:szCs w:val="21"/>
              </w:rPr>
              <w:t>宝路口东面10米处，建筑面积89平方米；</w:t>
            </w:r>
          </w:p>
          <w:p w14:paraId="08309356" w14:textId="77777777" w:rsidR="00397D97" w:rsidRPr="00CC45A8" w:rsidRDefault="00397D97" w:rsidP="0095088A">
            <w:pPr>
              <w:widowControl/>
              <w:rPr>
                <w:rFonts w:ascii="仿宋" w:eastAsia="仿宋" w:hAnsi="仿宋" w:cs="宋体"/>
                <w:color w:val="000000"/>
                <w:kern w:val="0"/>
                <w:szCs w:val="21"/>
              </w:rPr>
            </w:pPr>
            <w:r w:rsidRPr="00CC45A8">
              <w:rPr>
                <w:rFonts w:ascii="仿宋" w:eastAsia="仿宋" w:hAnsi="仿宋" w:cs="宋体" w:hint="eastAsia"/>
                <w:color w:val="000000"/>
                <w:kern w:val="0"/>
                <w:szCs w:val="21"/>
              </w:rPr>
              <w:t>修缮内容：启用年份已久，需预留经费以防抢险抢修。</w:t>
            </w:r>
          </w:p>
        </w:tc>
      </w:tr>
    </w:tbl>
    <w:p w14:paraId="630B08DA" w14:textId="0E19F8D0" w:rsidR="001A4B50" w:rsidRPr="00CC45A8" w:rsidRDefault="002D2BCC" w:rsidP="001A4B50">
      <w:pPr>
        <w:ind w:firstLineChars="188" w:firstLine="526"/>
        <w:rPr>
          <w:rFonts w:ascii="仿宋" w:eastAsia="仿宋" w:hAnsi="仿宋"/>
          <w:sz w:val="28"/>
          <w:szCs w:val="28"/>
        </w:rPr>
      </w:pPr>
      <w:r w:rsidRPr="00CC45A8">
        <w:rPr>
          <w:rFonts w:ascii="仿宋" w:eastAsia="仿宋" w:hAnsi="仿宋"/>
          <w:sz w:val="28"/>
          <w:szCs w:val="28"/>
        </w:rPr>
        <w:t>7</w:t>
      </w:r>
      <w:r w:rsidR="00BD4890" w:rsidRPr="00CC45A8">
        <w:rPr>
          <w:rFonts w:ascii="仿宋" w:eastAsia="仿宋" w:hAnsi="仿宋" w:hint="eastAsia"/>
          <w:sz w:val="28"/>
          <w:szCs w:val="28"/>
        </w:rPr>
        <w:t>、</w:t>
      </w:r>
      <w:r w:rsidR="001A4B50" w:rsidRPr="00CC45A8">
        <w:rPr>
          <w:rFonts w:ascii="仿宋" w:eastAsia="仿宋" w:hAnsi="仿宋" w:hint="eastAsia"/>
          <w:sz w:val="28"/>
          <w:szCs w:val="28"/>
        </w:rPr>
        <w:t>垃圾桶及环卫设施设备采购：</w:t>
      </w:r>
      <w:proofErr w:type="gramStart"/>
      <w:r w:rsidR="001A4B50" w:rsidRPr="00CC45A8">
        <w:rPr>
          <w:rFonts w:ascii="仿宋" w:eastAsia="仿宋" w:hAnsi="仿宋" w:hint="eastAsia"/>
          <w:sz w:val="28"/>
          <w:szCs w:val="28"/>
        </w:rPr>
        <w:t>对新虹街道</w:t>
      </w:r>
      <w:proofErr w:type="gramEnd"/>
      <w:r w:rsidR="001A4B50" w:rsidRPr="00CC45A8">
        <w:rPr>
          <w:rFonts w:ascii="仿宋" w:eastAsia="仿宋" w:hAnsi="仿宋" w:hint="eastAsia"/>
          <w:sz w:val="28"/>
          <w:szCs w:val="28"/>
        </w:rPr>
        <w:t>辖区内废物箱采购、分类垃圾桶配件、分类垃圾箱房、分类垃圾桶购置等。</w:t>
      </w:r>
    </w:p>
    <w:p w14:paraId="06D80864" w14:textId="645593E7" w:rsidR="00397D97" w:rsidRPr="00CC45A8" w:rsidRDefault="002D2BCC" w:rsidP="00EC4F53">
      <w:pPr>
        <w:ind w:firstLineChars="188" w:firstLine="526"/>
        <w:rPr>
          <w:rFonts w:ascii="仿宋" w:eastAsia="仿宋" w:hAnsi="仿宋"/>
          <w:sz w:val="28"/>
          <w:szCs w:val="28"/>
        </w:rPr>
      </w:pPr>
      <w:r w:rsidRPr="00CC45A8">
        <w:rPr>
          <w:rFonts w:ascii="仿宋" w:eastAsia="仿宋" w:hAnsi="仿宋"/>
          <w:sz w:val="28"/>
          <w:szCs w:val="28"/>
        </w:rPr>
        <w:t>8</w:t>
      </w:r>
      <w:r w:rsidR="00BD4890" w:rsidRPr="00CC45A8">
        <w:rPr>
          <w:rFonts w:ascii="仿宋" w:eastAsia="仿宋" w:hAnsi="仿宋" w:hint="eastAsia"/>
          <w:sz w:val="28"/>
          <w:szCs w:val="28"/>
        </w:rPr>
        <w:t>、</w:t>
      </w:r>
      <w:r w:rsidRPr="00CC45A8">
        <w:rPr>
          <w:rFonts w:ascii="仿宋" w:eastAsia="仿宋" w:hAnsi="仿宋" w:hint="eastAsia"/>
          <w:sz w:val="28"/>
          <w:szCs w:val="28"/>
        </w:rPr>
        <w:t>标牌标识制作：</w:t>
      </w:r>
      <w:proofErr w:type="gramStart"/>
      <w:r w:rsidRPr="00CC45A8">
        <w:rPr>
          <w:rFonts w:ascii="仿宋" w:eastAsia="仿宋" w:hAnsi="仿宋" w:hint="eastAsia"/>
          <w:sz w:val="28"/>
          <w:szCs w:val="28"/>
        </w:rPr>
        <w:t>对新虹街道</w:t>
      </w:r>
      <w:proofErr w:type="gramEnd"/>
      <w:r w:rsidRPr="00CC45A8">
        <w:rPr>
          <w:rFonts w:ascii="仿宋" w:eastAsia="仿宋" w:hAnsi="仿宋" w:hint="eastAsia"/>
          <w:sz w:val="28"/>
          <w:szCs w:val="28"/>
        </w:rPr>
        <w:t>辖区内居民区、商务区单位、沿街商铺破损褪色的标识、标牌、海报进行更换；对道路废物箱破损、褪色标识进行更换；制作垃圾分类宣传册对辖区内居民区、单位、沿街商铺进行宣传。</w:t>
      </w:r>
    </w:p>
    <w:p w14:paraId="2F609478" w14:textId="795F0DA9" w:rsidR="002D2BCC" w:rsidRPr="00CC45A8" w:rsidRDefault="002D2BCC" w:rsidP="00EC4F53">
      <w:pPr>
        <w:ind w:firstLineChars="188" w:firstLine="526"/>
        <w:rPr>
          <w:rFonts w:ascii="仿宋" w:eastAsia="仿宋" w:hAnsi="仿宋"/>
          <w:sz w:val="28"/>
          <w:szCs w:val="28"/>
        </w:rPr>
      </w:pPr>
      <w:r w:rsidRPr="00CC45A8">
        <w:rPr>
          <w:rFonts w:ascii="仿宋" w:eastAsia="仿宋" w:hAnsi="仿宋" w:hint="eastAsia"/>
          <w:sz w:val="28"/>
          <w:szCs w:val="28"/>
        </w:rPr>
        <w:t>9</w:t>
      </w:r>
      <w:r w:rsidR="00BD4890" w:rsidRPr="00CC45A8">
        <w:rPr>
          <w:rFonts w:ascii="仿宋" w:eastAsia="仿宋" w:hAnsi="仿宋" w:hint="eastAsia"/>
          <w:sz w:val="28"/>
          <w:szCs w:val="28"/>
        </w:rPr>
        <w:t>、</w:t>
      </w:r>
      <w:r w:rsidRPr="00CC45A8">
        <w:rPr>
          <w:rFonts w:ascii="仿宋" w:eastAsia="仿宋" w:hAnsi="仿宋" w:hint="eastAsia"/>
          <w:sz w:val="28"/>
          <w:szCs w:val="28"/>
        </w:rPr>
        <w:t>其他质保金及尾款：用于支付2022年度的华</w:t>
      </w:r>
      <w:proofErr w:type="gramStart"/>
      <w:r w:rsidRPr="00CC45A8">
        <w:rPr>
          <w:rFonts w:ascii="仿宋" w:eastAsia="仿宋" w:hAnsi="仿宋" w:hint="eastAsia"/>
          <w:sz w:val="28"/>
          <w:szCs w:val="28"/>
        </w:rPr>
        <w:t>漕</w:t>
      </w:r>
      <w:proofErr w:type="gramEnd"/>
      <w:r w:rsidRPr="00CC45A8">
        <w:rPr>
          <w:rFonts w:ascii="仿宋" w:eastAsia="仿宋" w:hAnsi="仿宋" w:hint="eastAsia"/>
          <w:sz w:val="28"/>
          <w:szCs w:val="28"/>
        </w:rPr>
        <w:t>公园公厕的质保金。</w:t>
      </w:r>
    </w:p>
    <w:p w14:paraId="4C1B8A07" w14:textId="77777777" w:rsidR="002A764F" w:rsidRPr="00CC45A8" w:rsidRDefault="002A764F" w:rsidP="0077505E">
      <w:pPr>
        <w:pStyle w:val="1"/>
        <w:spacing w:before="0" w:after="0" w:line="240" w:lineRule="auto"/>
        <w:ind w:firstLineChars="196" w:firstLine="551"/>
        <w:rPr>
          <w:rFonts w:ascii="仿宋" w:eastAsia="仿宋" w:hAnsi="仿宋"/>
          <w:sz w:val="28"/>
          <w:szCs w:val="28"/>
        </w:rPr>
      </w:pPr>
      <w:bookmarkStart w:id="11" w:name="_Toc20759812"/>
      <w:bookmarkStart w:id="12" w:name="_Toc90645026"/>
      <w:r w:rsidRPr="00CC45A8">
        <w:rPr>
          <w:rFonts w:ascii="仿宋" w:eastAsia="仿宋" w:hAnsi="仿宋" w:hint="eastAsia"/>
          <w:sz w:val="28"/>
          <w:szCs w:val="28"/>
        </w:rPr>
        <w:t>（三）项目预算</w:t>
      </w:r>
      <w:bookmarkEnd w:id="11"/>
      <w:bookmarkEnd w:id="12"/>
    </w:p>
    <w:p w14:paraId="578B1053" w14:textId="544E534F" w:rsidR="00EC4F53" w:rsidRPr="00CC45A8" w:rsidRDefault="00EC4F53" w:rsidP="007D5142">
      <w:pPr>
        <w:ind w:firstLineChars="200" w:firstLine="560"/>
        <w:rPr>
          <w:rFonts w:ascii="仿宋" w:eastAsia="仿宋" w:hAnsi="仿宋"/>
          <w:sz w:val="28"/>
          <w:szCs w:val="28"/>
        </w:rPr>
      </w:pPr>
      <w:r w:rsidRPr="00CC45A8">
        <w:rPr>
          <w:rFonts w:ascii="仿宋" w:eastAsia="仿宋" w:hAnsi="仿宋" w:hint="eastAsia"/>
          <w:sz w:val="28"/>
          <w:szCs w:val="28"/>
        </w:rPr>
        <w:t>1</w:t>
      </w:r>
      <w:r w:rsidR="00BD4890" w:rsidRPr="00CC45A8">
        <w:rPr>
          <w:rFonts w:ascii="仿宋" w:eastAsia="仿宋" w:hAnsi="仿宋" w:hint="eastAsia"/>
          <w:sz w:val="28"/>
          <w:szCs w:val="28"/>
        </w:rPr>
        <w:t>、</w:t>
      </w:r>
      <w:r w:rsidRPr="00CC45A8">
        <w:rPr>
          <w:rFonts w:ascii="仿宋" w:eastAsia="仿宋" w:hAnsi="仿宋" w:hint="eastAsia"/>
          <w:sz w:val="28"/>
          <w:szCs w:val="28"/>
        </w:rPr>
        <w:t>20</w:t>
      </w:r>
      <w:r w:rsidR="00272528" w:rsidRPr="00CC45A8">
        <w:rPr>
          <w:rFonts w:ascii="仿宋" w:eastAsia="仿宋" w:hAnsi="仿宋" w:hint="eastAsia"/>
          <w:sz w:val="28"/>
          <w:szCs w:val="28"/>
        </w:rPr>
        <w:t>22</w:t>
      </w:r>
      <w:r w:rsidRPr="00CC45A8">
        <w:rPr>
          <w:rFonts w:ascii="仿宋" w:eastAsia="仿宋" w:hAnsi="仿宋" w:hint="eastAsia"/>
          <w:sz w:val="28"/>
          <w:szCs w:val="28"/>
        </w:rPr>
        <w:t>年</w:t>
      </w:r>
      <w:r w:rsidR="00131260" w:rsidRPr="00CC45A8">
        <w:rPr>
          <w:rFonts w:ascii="仿宋" w:eastAsia="仿宋" w:hAnsi="仿宋" w:hint="eastAsia"/>
          <w:sz w:val="28"/>
          <w:szCs w:val="28"/>
        </w:rPr>
        <w:t>预算</w:t>
      </w:r>
      <w:r w:rsidRPr="00CC45A8">
        <w:rPr>
          <w:rFonts w:ascii="仿宋" w:eastAsia="仿宋" w:hAnsi="仿宋" w:hint="eastAsia"/>
          <w:sz w:val="28"/>
          <w:szCs w:val="28"/>
        </w:rPr>
        <w:t>申报</w:t>
      </w:r>
      <w:r w:rsidR="00AB73DB" w:rsidRPr="00CC45A8">
        <w:rPr>
          <w:rFonts w:ascii="仿宋" w:eastAsia="仿宋" w:hAnsi="仿宋" w:hint="eastAsia"/>
          <w:sz w:val="28"/>
          <w:szCs w:val="28"/>
        </w:rPr>
        <w:t>金额</w:t>
      </w:r>
    </w:p>
    <w:p w14:paraId="0CFE1B91" w14:textId="0A702851" w:rsidR="00EC4F53" w:rsidRPr="00CC45A8" w:rsidRDefault="007208E5" w:rsidP="00EC4F53">
      <w:pPr>
        <w:ind w:firstLineChars="200" w:firstLine="560"/>
        <w:rPr>
          <w:rFonts w:ascii="仿宋" w:eastAsia="仿宋" w:hAnsi="仿宋"/>
          <w:sz w:val="28"/>
          <w:szCs w:val="28"/>
        </w:rPr>
      </w:pPr>
      <w:r w:rsidRPr="00CC45A8">
        <w:rPr>
          <w:rFonts w:ascii="仿宋" w:eastAsia="仿宋" w:hAnsi="仿宋" w:hint="eastAsia"/>
          <w:sz w:val="28"/>
          <w:szCs w:val="28"/>
        </w:rPr>
        <w:t>2023年</w:t>
      </w:r>
      <w:proofErr w:type="gramStart"/>
      <w:r w:rsidRPr="00CC45A8">
        <w:rPr>
          <w:rFonts w:ascii="仿宋" w:eastAsia="仿宋" w:hAnsi="仿宋" w:hint="eastAsia"/>
          <w:sz w:val="28"/>
          <w:szCs w:val="28"/>
        </w:rPr>
        <w:t>环卫专项</w:t>
      </w:r>
      <w:proofErr w:type="gramEnd"/>
      <w:r w:rsidRPr="00CC45A8">
        <w:rPr>
          <w:rFonts w:ascii="仿宋" w:eastAsia="仿宋" w:hAnsi="仿宋" w:hint="eastAsia"/>
          <w:sz w:val="28"/>
          <w:szCs w:val="28"/>
        </w:rPr>
        <w:t>经费项目预算申报金额共计</w:t>
      </w:r>
      <w:r w:rsidR="00F36907" w:rsidRPr="00CC45A8">
        <w:rPr>
          <w:rFonts w:ascii="仿宋" w:eastAsia="仿宋" w:hAnsi="仿宋"/>
          <w:sz w:val="28"/>
          <w:szCs w:val="28"/>
        </w:rPr>
        <w:t>38,028,686.00</w:t>
      </w:r>
      <w:r w:rsidRPr="00CC45A8">
        <w:rPr>
          <w:rFonts w:ascii="仿宋" w:eastAsia="仿宋" w:hAnsi="仿宋" w:hint="eastAsia"/>
          <w:sz w:val="28"/>
          <w:szCs w:val="28"/>
        </w:rPr>
        <w:t>元，包括：</w:t>
      </w:r>
      <w:r w:rsidR="005C2F27" w:rsidRPr="00CC45A8">
        <w:rPr>
          <w:rFonts w:ascii="仿宋" w:eastAsia="仿宋" w:hAnsi="仿宋" w:hint="eastAsia"/>
          <w:sz w:val="28"/>
          <w:szCs w:val="28"/>
        </w:rPr>
        <w:t xml:space="preserve"> </w:t>
      </w:r>
      <w:r w:rsidR="00C11963" w:rsidRPr="00CC45A8">
        <w:rPr>
          <w:rFonts w:ascii="仿宋" w:eastAsia="仿宋" w:hAnsi="仿宋"/>
          <w:sz w:val="28"/>
          <w:szCs w:val="28"/>
        </w:rPr>
        <w:t>2023环卫作业清运费等</w:t>
      </w:r>
      <w:r w:rsidRPr="00CC45A8">
        <w:rPr>
          <w:rFonts w:ascii="仿宋" w:eastAsia="仿宋" w:hAnsi="仿宋" w:hint="eastAsia"/>
          <w:sz w:val="28"/>
          <w:szCs w:val="28"/>
        </w:rPr>
        <w:t>预算申报金额为24,451,354.00元、建筑垃圾分拣_中转站分拣运转管理经费（分拣、清运费）预算申报金额为4,576,716.00元、居民区干垃圾</w:t>
      </w:r>
      <w:proofErr w:type="gramStart"/>
      <w:r w:rsidRPr="00CC45A8">
        <w:rPr>
          <w:rFonts w:ascii="仿宋" w:eastAsia="仿宋" w:hAnsi="仿宋" w:hint="eastAsia"/>
          <w:sz w:val="28"/>
          <w:szCs w:val="28"/>
        </w:rPr>
        <w:t>前端清</w:t>
      </w:r>
      <w:proofErr w:type="gramEnd"/>
      <w:r w:rsidRPr="00CC45A8">
        <w:rPr>
          <w:rFonts w:ascii="仿宋" w:eastAsia="仿宋" w:hAnsi="仿宋" w:hint="eastAsia"/>
          <w:sz w:val="28"/>
          <w:szCs w:val="28"/>
        </w:rPr>
        <w:t>运费预算申报金额为4,300,000.00元、垃圾分类推进工作_两网</w:t>
      </w:r>
      <w:proofErr w:type="gramStart"/>
      <w:r w:rsidRPr="00CC45A8">
        <w:rPr>
          <w:rFonts w:ascii="仿宋" w:eastAsia="仿宋" w:hAnsi="仿宋" w:hint="eastAsia"/>
          <w:sz w:val="28"/>
          <w:szCs w:val="28"/>
        </w:rPr>
        <w:t>融合低</w:t>
      </w:r>
      <w:proofErr w:type="gramEnd"/>
      <w:r w:rsidRPr="00CC45A8">
        <w:rPr>
          <w:rFonts w:ascii="仿宋" w:eastAsia="仿宋" w:hAnsi="仿宋" w:hint="eastAsia"/>
          <w:sz w:val="28"/>
          <w:szCs w:val="28"/>
        </w:rPr>
        <w:t>附加值可回收物补贴预算申报金额为2,800,000.00元、中转站土地租赁费预算申报金额为583,000.00元、公共厕所维修经费预算申报金额为310,000.00元、垃圾桶及环卫设施设备采购预算申报金额为500,000.00元、标牌标识制作</w:t>
      </w:r>
      <w:r w:rsidRPr="00CC45A8">
        <w:rPr>
          <w:rFonts w:ascii="仿宋" w:eastAsia="仿宋" w:hAnsi="仿宋" w:hint="eastAsia"/>
          <w:sz w:val="28"/>
          <w:szCs w:val="28"/>
        </w:rPr>
        <w:lastRenderedPageBreak/>
        <w:t>预算申报金额为500,000.00元、质保金及尾</w:t>
      </w:r>
      <w:proofErr w:type="gramStart"/>
      <w:r w:rsidRPr="00CC45A8">
        <w:rPr>
          <w:rFonts w:ascii="仿宋" w:eastAsia="仿宋" w:hAnsi="仿宋" w:hint="eastAsia"/>
          <w:sz w:val="28"/>
          <w:szCs w:val="28"/>
        </w:rPr>
        <w:t>款预算</w:t>
      </w:r>
      <w:proofErr w:type="gramEnd"/>
      <w:r w:rsidRPr="00CC45A8">
        <w:rPr>
          <w:rFonts w:ascii="仿宋" w:eastAsia="仿宋" w:hAnsi="仿宋" w:hint="eastAsia"/>
          <w:sz w:val="28"/>
          <w:szCs w:val="28"/>
        </w:rPr>
        <w:t>申报金额为7,616.00元。</w:t>
      </w:r>
      <w:r w:rsidR="00EC4F53" w:rsidRPr="00CC45A8">
        <w:rPr>
          <w:rFonts w:ascii="仿宋" w:eastAsia="仿宋" w:hAnsi="仿宋" w:hint="eastAsia"/>
          <w:sz w:val="28"/>
          <w:szCs w:val="28"/>
        </w:rPr>
        <w:t>预算汇总情况如下</w:t>
      </w:r>
      <w:r w:rsidR="008D0857" w:rsidRPr="00CC45A8">
        <w:rPr>
          <w:rFonts w:ascii="仿宋" w:eastAsia="仿宋" w:hAnsi="仿宋" w:hint="eastAsia"/>
          <w:sz w:val="28"/>
          <w:szCs w:val="28"/>
        </w:rPr>
        <w:t>表</w:t>
      </w:r>
      <w:r w:rsidR="00EC4F53" w:rsidRPr="00CC45A8">
        <w:rPr>
          <w:rFonts w:ascii="仿宋" w:eastAsia="仿宋" w:hAnsi="仿宋" w:hint="eastAsia"/>
          <w:sz w:val="28"/>
          <w:szCs w:val="28"/>
        </w:rPr>
        <w:t>所示，</w:t>
      </w:r>
      <w:r w:rsidRPr="00CC45A8">
        <w:rPr>
          <w:rFonts w:ascii="仿宋" w:eastAsia="仿宋" w:hAnsi="仿宋" w:hint="eastAsia"/>
          <w:sz w:val="28"/>
          <w:szCs w:val="28"/>
        </w:rPr>
        <w:t>预算汇总情况如表6所示：</w:t>
      </w:r>
    </w:p>
    <w:p w14:paraId="0369E879" w14:textId="77777777" w:rsidR="007208E5" w:rsidRPr="00CC45A8" w:rsidRDefault="007208E5" w:rsidP="007208E5">
      <w:pPr>
        <w:jc w:val="center"/>
        <w:rPr>
          <w:rFonts w:ascii="黑体" w:eastAsia="黑体" w:hAnsi="黑体" w:cs="仿宋"/>
          <w:szCs w:val="21"/>
          <w:lang w:eastAsia="zh-Hans"/>
        </w:rPr>
      </w:pPr>
      <w:r w:rsidRPr="00CC45A8">
        <w:rPr>
          <w:rFonts w:ascii="黑体" w:eastAsia="黑体" w:hAnsi="黑体" w:cs="仿宋" w:hint="eastAsia"/>
          <w:szCs w:val="21"/>
        </w:rPr>
        <w:t>表</w:t>
      </w:r>
      <w:r w:rsidRPr="00CC45A8">
        <w:rPr>
          <w:rFonts w:ascii="黑体" w:eastAsia="黑体" w:hAnsi="黑体" w:cs="仿宋"/>
          <w:szCs w:val="21"/>
        </w:rPr>
        <w:t>6</w:t>
      </w:r>
      <w:r w:rsidRPr="00CC45A8">
        <w:rPr>
          <w:rFonts w:ascii="黑体" w:eastAsia="黑体" w:hAnsi="黑体" w:cs="仿宋" w:hint="eastAsia"/>
          <w:szCs w:val="21"/>
        </w:rPr>
        <w:t xml:space="preserve">  202</w:t>
      </w:r>
      <w:r w:rsidRPr="00CC45A8">
        <w:rPr>
          <w:rFonts w:ascii="黑体" w:eastAsia="黑体" w:hAnsi="黑体" w:cs="仿宋"/>
          <w:szCs w:val="21"/>
        </w:rPr>
        <w:t>3</w:t>
      </w:r>
      <w:r w:rsidRPr="00CC45A8">
        <w:rPr>
          <w:rFonts w:ascii="黑体" w:eastAsia="黑体" w:hAnsi="黑体" w:cs="仿宋" w:hint="eastAsia"/>
          <w:szCs w:val="21"/>
          <w:lang w:eastAsia="zh-Hans"/>
        </w:rPr>
        <w:t>年</w:t>
      </w:r>
      <w:r w:rsidRPr="00CC45A8">
        <w:rPr>
          <w:rFonts w:ascii="黑体" w:eastAsia="黑体" w:hAnsi="黑体" w:cs="仿宋" w:hint="eastAsia"/>
          <w:szCs w:val="21"/>
        </w:rPr>
        <w:t>预算</w:t>
      </w:r>
      <w:r w:rsidRPr="00CC45A8">
        <w:rPr>
          <w:rFonts w:ascii="黑体" w:eastAsia="黑体" w:hAnsi="黑体" w:cs="仿宋" w:hint="eastAsia"/>
          <w:szCs w:val="21"/>
          <w:lang w:eastAsia="zh-Hans"/>
        </w:rPr>
        <w:t>汇总情况表</w:t>
      </w:r>
    </w:p>
    <w:tbl>
      <w:tblPr>
        <w:tblW w:w="9493" w:type="dxa"/>
        <w:tblInd w:w="113" w:type="dxa"/>
        <w:tblLook w:val="04A0" w:firstRow="1" w:lastRow="0" w:firstColumn="1" w:lastColumn="0" w:noHBand="0" w:noVBand="1"/>
      </w:tblPr>
      <w:tblGrid>
        <w:gridCol w:w="1000"/>
        <w:gridCol w:w="1159"/>
        <w:gridCol w:w="974"/>
        <w:gridCol w:w="847"/>
        <w:gridCol w:w="835"/>
        <w:gridCol w:w="1326"/>
        <w:gridCol w:w="1560"/>
        <w:gridCol w:w="1792"/>
      </w:tblGrid>
      <w:tr w:rsidR="007208E5" w:rsidRPr="00CC45A8" w14:paraId="058DC857" w14:textId="77777777" w:rsidTr="006F1AD2">
        <w:trPr>
          <w:trHeight w:val="450"/>
          <w:tblHeader/>
        </w:trPr>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80C47" w14:textId="77777777" w:rsidR="007208E5" w:rsidRPr="00CC45A8" w:rsidRDefault="007208E5" w:rsidP="0095088A">
            <w:pPr>
              <w:widowControl/>
              <w:jc w:val="center"/>
              <w:rPr>
                <w:rFonts w:eastAsia="仿宋"/>
                <w:b/>
                <w:bCs/>
                <w:kern w:val="0"/>
                <w:sz w:val="18"/>
                <w:szCs w:val="18"/>
              </w:rPr>
            </w:pPr>
            <w:r w:rsidRPr="00CC45A8">
              <w:rPr>
                <w:rFonts w:eastAsia="仿宋"/>
                <w:b/>
                <w:bCs/>
                <w:kern w:val="0"/>
                <w:sz w:val="18"/>
                <w:szCs w:val="18"/>
              </w:rPr>
              <w:t>序号</w:t>
            </w:r>
          </w:p>
        </w:tc>
        <w:tc>
          <w:tcPr>
            <w:tcW w:w="29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CBBA9C" w14:textId="77777777" w:rsidR="007208E5" w:rsidRPr="00CC45A8" w:rsidRDefault="007208E5" w:rsidP="0095088A">
            <w:pPr>
              <w:widowControl/>
              <w:jc w:val="center"/>
              <w:rPr>
                <w:rFonts w:eastAsia="仿宋"/>
                <w:b/>
                <w:bCs/>
                <w:kern w:val="0"/>
                <w:sz w:val="18"/>
                <w:szCs w:val="18"/>
              </w:rPr>
            </w:pPr>
            <w:r w:rsidRPr="00CC45A8">
              <w:rPr>
                <w:rFonts w:eastAsia="仿宋"/>
                <w:b/>
                <w:bCs/>
                <w:kern w:val="0"/>
                <w:sz w:val="18"/>
                <w:szCs w:val="18"/>
              </w:rPr>
              <w:t>项目内容</w:t>
            </w:r>
          </w:p>
        </w:tc>
        <w:tc>
          <w:tcPr>
            <w:tcW w:w="5513" w:type="dxa"/>
            <w:gridSpan w:val="4"/>
            <w:tcBorders>
              <w:top w:val="single" w:sz="4" w:space="0" w:color="auto"/>
              <w:left w:val="nil"/>
              <w:bottom w:val="single" w:sz="4" w:space="0" w:color="auto"/>
              <w:right w:val="single" w:sz="4" w:space="0" w:color="auto"/>
            </w:tcBorders>
            <w:shd w:val="clear" w:color="auto" w:fill="auto"/>
            <w:vAlign w:val="center"/>
            <w:hideMark/>
          </w:tcPr>
          <w:p w14:paraId="2EC2E311" w14:textId="77777777" w:rsidR="007208E5" w:rsidRPr="00CC45A8" w:rsidRDefault="007208E5" w:rsidP="0095088A">
            <w:pPr>
              <w:widowControl/>
              <w:jc w:val="center"/>
              <w:rPr>
                <w:rFonts w:eastAsia="仿宋"/>
                <w:b/>
                <w:bCs/>
                <w:kern w:val="0"/>
                <w:sz w:val="18"/>
                <w:szCs w:val="18"/>
              </w:rPr>
            </w:pPr>
            <w:r w:rsidRPr="00CC45A8">
              <w:rPr>
                <w:rFonts w:eastAsia="仿宋"/>
                <w:b/>
                <w:bCs/>
                <w:kern w:val="0"/>
                <w:sz w:val="18"/>
                <w:szCs w:val="18"/>
              </w:rPr>
              <w:t>申报金额</w:t>
            </w:r>
          </w:p>
        </w:tc>
      </w:tr>
      <w:tr w:rsidR="006F1AD2" w:rsidRPr="00CC45A8" w14:paraId="4EE11BF5" w14:textId="77777777" w:rsidTr="0082252B">
        <w:trPr>
          <w:trHeight w:val="450"/>
          <w:tblHeader/>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2B4B57D2" w14:textId="77777777" w:rsidR="007208E5" w:rsidRPr="00CC45A8" w:rsidRDefault="007208E5" w:rsidP="0095088A">
            <w:pPr>
              <w:widowControl/>
              <w:rPr>
                <w:rFonts w:eastAsia="仿宋"/>
                <w:b/>
                <w:bCs/>
                <w:kern w:val="0"/>
                <w:sz w:val="18"/>
                <w:szCs w:val="18"/>
              </w:rPr>
            </w:pPr>
          </w:p>
        </w:tc>
        <w:tc>
          <w:tcPr>
            <w:tcW w:w="2980" w:type="dxa"/>
            <w:gridSpan w:val="3"/>
            <w:vMerge/>
            <w:tcBorders>
              <w:top w:val="single" w:sz="4" w:space="0" w:color="auto"/>
              <w:left w:val="single" w:sz="4" w:space="0" w:color="auto"/>
              <w:bottom w:val="single" w:sz="4" w:space="0" w:color="auto"/>
              <w:right w:val="single" w:sz="4" w:space="0" w:color="auto"/>
            </w:tcBorders>
            <w:vAlign w:val="center"/>
            <w:hideMark/>
          </w:tcPr>
          <w:p w14:paraId="0474DF32" w14:textId="77777777" w:rsidR="007208E5" w:rsidRPr="00CC45A8" w:rsidRDefault="007208E5" w:rsidP="0095088A">
            <w:pPr>
              <w:widowControl/>
              <w:rPr>
                <w:rFonts w:eastAsia="仿宋"/>
                <w:b/>
                <w:bCs/>
                <w:kern w:val="0"/>
                <w:sz w:val="18"/>
                <w:szCs w:val="18"/>
              </w:rPr>
            </w:pPr>
          </w:p>
        </w:tc>
        <w:tc>
          <w:tcPr>
            <w:tcW w:w="835" w:type="dxa"/>
            <w:tcBorders>
              <w:top w:val="nil"/>
              <w:left w:val="nil"/>
              <w:bottom w:val="single" w:sz="4" w:space="0" w:color="auto"/>
              <w:right w:val="single" w:sz="4" w:space="0" w:color="auto"/>
            </w:tcBorders>
            <w:shd w:val="clear" w:color="auto" w:fill="auto"/>
            <w:vAlign w:val="center"/>
            <w:hideMark/>
          </w:tcPr>
          <w:p w14:paraId="12A334B8" w14:textId="77777777" w:rsidR="007208E5" w:rsidRPr="00CC45A8" w:rsidRDefault="007208E5" w:rsidP="0095088A">
            <w:pPr>
              <w:widowControl/>
              <w:jc w:val="center"/>
              <w:rPr>
                <w:rFonts w:eastAsia="仿宋"/>
                <w:b/>
                <w:bCs/>
                <w:kern w:val="0"/>
                <w:sz w:val="18"/>
                <w:szCs w:val="18"/>
              </w:rPr>
            </w:pPr>
            <w:r w:rsidRPr="00CC45A8">
              <w:rPr>
                <w:rFonts w:eastAsia="仿宋"/>
                <w:b/>
                <w:bCs/>
                <w:kern w:val="0"/>
                <w:sz w:val="18"/>
                <w:szCs w:val="18"/>
              </w:rPr>
              <w:t>单位</w:t>
            </w:r>
          </w:p>
        </w:tc>
        <w:tc>
          <w:tcPr>
            <w:tcW w:w="1326" w:type="dxa"/>
            <w:tcBorders>
              <w:top w:val="nil"/>
              <w:left w:val="nil"/>
              <w:bottom w:val="single" w:sz="4" w:space="0" w:color="auto"/>
              <w:right w:val="single" w:sz="4" w:space="0" w:color="auto"/>
            </w:tcBorders>
            <w:shd w:val="clear" w:color="auto" w:fill="auto"/>
            <w:vAlign w:val="center"/>
            <w:hideMark/>
          </w:tcPr>
          <w:p w14:paraId="1A2A2920" w14:textId="77777777" w:rsidR="007208E5" w:rsidRPr="00CC45A8" w:rsidRDefault="007208E5" w:rsidP="0095088A">
            <w:pPr>
              <w:widowControl/>
              <w:jc w:val="center"/>
              <w:rPr>
                <w:rFonts w:eastAsia="仿宋"/>
                <w:b/>
                <w:bCs/>
                <w:kern w:val="0"/>
                <w:sz w:val="18"/>
                <w:szCs w:val="18"/>
              </w:rPr>
            </w:pPr>
            <w:r w:rsidRPr="00CC45A8">
              <w:rPr>
                <w:rFonts w:eastAsia="仿宋"/>
                <w:b/>
                <w:bCs/>
                <w:kern w:val="0"/>
                <w:sz w:val="18"/>
                <w:szCs w:val="18"/>
              </w:rPr>
              <w:t>数量</w:t>
            </w:r>
          </w:p>
        </w:tc>
        <w:tc>
          <w:tcPr>
            <w:tcW w:w="1560" w:type="dxa"/>
            <w:tcBorders>
              <w:top w:val="nil"/>
              <w:left w:val="nil"/>
              <w:bottom w:val="single" w:sz="4" w:space="0" w:color="auto"/>
              <w:right w:val="single" w:sz="4" w:space="0" w:color="auto"/>
            </w:tcBorders>
            <w:shd w:val="clear" w:color="auto" w:fill="auto"/>
            <w:vAlign w:val="center"/>
            <w:hideMark/>
          </w:tcPr>
          <w:p w14:paraId="5E785F87" w14:textId="77777777" w:rsidR="007208E5" w:rsidRPr="00CC45A8" w:rsidRDefault="007208E5" w:rsidP="0095088A">
            <w:pPr>
              <w:widowControl/>
              <w:jc w:val="center"/>
              <w:rPr>
                <w:rFonts w:eastAsia="仿宋"/>
                <w:b/>
                <w:bCs/>
                <w:kern w:val="0"/>
                <w:sz w:val="18"/>
                <w:szCs w:val="18"/>
              </w:rPr>
            </w:pPr>
            <w:r w:rsidRPr="00CC45A8">
              <w:rPr>
                <w:rFonts w:eastAsia="仿宋"/>
                <w:b/>
                <w:bCs/>
                <w:kern w:val="0"/>
                <w:sz w:val="18"/>
                <w:szCs w:val="18"/>
              </w:rPr>
              <w:t>单价</w:t>
            </w:r>
          </w:p>
        </w:tc>
        <w:tc>
          <w:tcPr>
            <w:tcW w:w="1792" w:type="dxa"/>
            <w:tcBorders>
              <w:top w:val="nil"/>
              <w:left w:val="nil"/>
              <w:bottom w:val="single" w:sz="4" w:space="0" w:color="auto"/>
              <w:right w:val="single" w:sz="4" w:space="0" w:color="auto"/>
            </w:tcBorders>
            <w:shd w:val="clear" w:color="auto" w:fill="auto"/>
            <w:vAlign w:val="center"/>
            <w:hideMark/>
          </w:tcPr>
          <w:p w14:paraId="4AF5B301" w14:textId="77777777" w:rsidR="007208E5" w:rsidRPr="00CC45A8" w:rsidRDefault="007208E5" w:rsidP="0095088A">
            <w:pPr>
              <w:widowControl/>
              <w:jc w:val="center"/>
              <w:rPr>
                <w:rFonts w:eastAsia="仿宋"/>
                <w:b/>
                <w:bCs/>
                <w:kern w:val="0"/>
                <w:sz w:val="18"/>
                <w:szCs w:val="18"/>
              </w:rPr>
            </w:pPr>
            <w:r w:rsidRPr="00CC45A8">
              <w:rPr>
                <w:rFonts w:eastAsia="仿宋"/>
                <w:b/>
                <w:bCs/>
                <w:kern w:val="0"/>
                <w:sz w:val="18"/>
                <w:szCs w:val="18"/>
              </w:rPr>
              <w:t>合价</w:t>
            </w:r>
          </w:p>
        </w:tc>
      </w:tr>
      <w:tr w:rsidR="006F1AD2" w:rsidRPr="00CC45A8" w14:paraId="6994EC5E" w14:textId="77777777" w:rsidTr="0082252B">
        <w:trPr>
          <w:trHeight w:val="45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CFA63BE" w14:textId="77777777" w:rsidR="007208E5" w:rsidRPr="00CC45A8" w:rsidRDefault="007208E5" w:rsidP="0095088A">
            <w:pPr>
              <w:widowControl/>
              <w:jc w:val="center"/>
              <w:rPr>
                <w:rFonts w:eastAsia="仿宋"/>
                <w:b/>
                <w:bCs/>
                <w:kern w:val="0"/>
                <w:sz w:val="18"/>
                <w:szCs w:val="18"/>
              </w:rPr>
            </w:pPr>
            <w:proofErr w:type="gramStart"/>
            <w:r w:rsidRPr="00CC45A8">
              <w:rPr>
                <w:rFonts w:eastAsia="仿宋"/>
                <w:b/>
                <w:bCs/>
                <w:kern w:val="0"/>
                <w:sz w:val="18"/>
                <w:szCs w:val="18"/>
              </w:rPr>
              <w:t>一</w:t>
            </w:r>
            <w:proofErr w:type="gramEnd"/>
          </w:p>
        </w:tc>
        <w:tc>
          <w:tcPr>
            <w:tcW w:w="2980" w:type="dxa"/>
            <w:gridSpan w:val="3"/>
            <w:tcBorders>
              <w:top w:val="single" w:sz="4" w:space="0" w:color="auto"/>
              <w:left w:val="nil"/>
              <w:bottom w:val="single" w:sz="4" w:space="0" w:color="auto"/>
              <w:right w:val="single" w:sz="4" w:space="0" w:color="auto"/>
            </w:tcBorders>
            <w:shd w:val="clear" w:color="auto" w:fill="auto"/>
            <w:vAlign w:val="center"/>
            <w:hideMark/>
          </w:tcPr>
          <w:p w14:paraId="1CD12C6B" w14:textId="77777777" w:rsidR="007208E5" w:rsidRPr="00CC45A8" w:rsidRDefault="007208E5" w:rsidP="0095088A">
            <w:pPr>
              <w:widowControl/>
              <w:jc w:val="center"/>
              <w:rPr>
                <w:rFonts w:eastAsia="仿宋"/>
                <w:b/>
                <w:bCs/>
                <w:kern w:val="0"/>
                <w:sz w:val="20"/>
                <w:szCs w:val="20"/>
              </w:rPr>
            </w:pPr>
            <w:r w:rsidRPr="00CC45A8">
              <w:rPr>
                <w:rFonts w:eastAsia="仿宋"/>
                <w:b/>
                <w:bCs/>
                <w:kern w:val="0"/>
                <w:sz w:val="20"/>
                <w:szCs w:val="20"/>
              </w:rPr>
              <w:t>原申报预算内容</w:t>
            </w:r>
          </w:p>
        </w:tc>
        <w:tc>
          <w:tcPr>
            <w:tcW w:w="835" w:type="dxa"/>
            <w:tcBorders>
              <w:top w:val="nil"/>
              <w:left w:val="nil"/>
              <w:bottom w:val="single" w:sz="4" w:space="0" w:color="auto"/>
              <w:right w:val="single" w:sz="4" w:space="0" w:color="auto"/>
            </w:tcBorders>
            <w:shd w:val="clear" w:color="auto" w:fill="auto"/>
            <w:vAlign w:val="center"/>
            <w:hideMark/>
          </w:tcPr>
          <w:p w14:paraId="1FA1C7C9" w14:textId="77777777" w:rsidR="007208E5" w:rsidRPr="00CC45A8" w:rsidRDefault="007208E5" w:rsidP="0095088A">
            <w:pPr>
              <w:widowControl/>
              <w:jc w:val="center"/>
              <w:rPr>
                <w:rFonts w:eastAsia="仿宋"/>
                <w:b/>
                <w:bCs/>
                <w:kern w:val="0"/>
                <w:sz w:val="18"/>
                <w:szCs w:val="18"/>
              </w:rPr>
            </w:pPr>
            <w:r w:rsidRPr="00CC45A8">
              <w:rPr>
                <w:rFonts w:eastAsia="仿宋"/>
                <w:b/>
                <w:bCs/>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1C7A255E" w14:textId="77777777" w:rsidR="007208E5" w:rsidRPr="00CC45A8" w:rsidRDefault="007208E5" w:rsidP="0095088A">
            <w:pPr>
              <w:widowControl/>
              <w:jc w:val="center"/>
              <w:rPr>
                <w:rFonts w:eastAsia="仿宋"/>
                <w:b/>
                <w:bCs/>
                <w:kern w:val="0"/>
                <w:sz w:val="18"/>
                <w:szCs w:val="18"/>
              </w:rPr>
            </w:pPr>
            <w:r w:rsidRPr="00CC45A8">
              <w:rPr>
                <w:rFonts w:eastAsia="仿宋"/>
                <w:b/>
                <w:bCs/>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14F8353B" w14:textId="77777777" w:rsidR="007208E5" w:rsidRPr="00CC45A8" w:rsidRDefault="007208E5" w:rsidP="0095088A">
            <w:pPr>
              <w:widowControl/>
              <w:jc w:val="center"/>
              <w:rPr>
                <w:rFonts w:eastAsia="仿宋"/>
                <w:b/>
                <w:bCs/>
                <w:kern w:val="0"/>
                <w:sz w:val="18"/>
                <w:szCs w:val="18"/>
              </w:rPr>
            </w:pPr>
            <w:r w:rsidRPr="00CC45A8">
              <w:rPr>
                <w:rFonts w:eastAsia="仿宋"/>
                <w:b/>
                <w:bCs/>
                <w:kern w:val="0"/>
                <w:sz w:val="18"/>
                <w:szCs w:val="18"/>
              </w:rPr>
              <w:t xml:space="preserve">　</w:t>
            </w:r>
          </w:p>
        </w:tc>
        <w:tc>
          <w:tcPr>
            <w:tcW w:w="1792" w:type="dxa"/>
            <w:tcBorders>
              <w:top w:val="nil"/>
              <w:left w:val="nil"/>
              <w:bottom w:val="single" w:sz="4" w:space="0" w:color="auto"/>
              <w:right w:val="single" w:sz="4" w:space="0" w:color="auto"/>
            </w:tcBorders>
            <w:shd w:val="clear" w:color="auto" w:fill="auto"/>
            <w:vAlign w:val="center"/>
            <w:hideMark/>
          </w:tcPr>
          <w:p w14:paraId="111EE71D" w14:textId="77777777" w:rsidR="007208E5" w:rsidRPr="00CC45A8" w:rsidRDefault="007208E5" w:rsidP="0095088A">
            <w:pPr>
              <w:widowControl/>
              <w:jc w:val="center"/>
              <w:rPr>
                <w:rFonts w:eastAsia="仿宋"/>
                <w:b/>
                <w:bCs/>
                <w:kern w:val="0"/>
                <w:sz w:val="18"/>
                <w:szCs w:val="18"/>
              </w:rPr>
            </w:pPr>
            <w:r w:rsidRPr="00CC45A8">
              <w:rPr>
                <w:rFonts w:eastAsia="仿宋"/>
                <w:b/>
                <w:bCs/>
                <w:kern w:val="0"/>
                <w:sz w:val="18"/>
                <w:szCs w:val="18"/>
              </w:rPr>
              <w:t xml:space="preserve">　</w:t>
            </w:r>
          </w:p>
        </w:tc>
      </w:tr>
      <w:tr w:rsidR="006F1AD2" w:rsidRPr="00CC45A8" w14:paraId="3EAB0DF7" w14:textId="77777777" w:rsidTr="0082252B">
        <w:trPr>
          <w:trHeight w:val="450"/>
        </w:trPr>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3CD221"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1</w:t>
            </w:r>
          </w:p>
        </w:tc>
        <w:tc>
          <w:tcPr>
            <w:tcW w:w="1159" w:type="dxa"/>
            <w:vMerge w:val="restart"/>
            <w:tcBorders>
              <w:top w:val="nil"/>
              <w:left w:val="single" w:sz="4" w:space="0" w:color="auto"/>
              <w:bottom w:val="single" w:sz="4" w:space="0" w:color="auto"/>
              <w:right w:val="single" w:sz="4" w:space="0" w:color="auto"/>
            </w:tcBorders>
            <w:shd w:val="clear" w:color="auto" w:fill="auto"/>
            <w:vAlign w:val="center"/>
            <w:hideMark/>
          </w:tcPr>
          <w:p w14:paraId="6555F8C1" w14:textId="7D3B3657" w:rsidR="007208E5" w:rsidRPr="00CC45A8" w:rsidRDefault="007208E5" w:rsidP="0095088A">
            <w:pPr>
              <w:widowControl/>
              <w:jc w:val="center"/>
              <w:rPr>
                <w:rFonts w:eastAsia="仿宋"/>
                <w:kern w:val="0"/>
                <w:sz w:val="18"/>
                <w:szCs w:val="18"/>
              </w:rPr>
            </w:pPr>
            <w:r w:rsidRPr="00CC45A8">
              <w:rPr>
                <w:rFonts w:eastAsia="仿宋"/>
                <w:kern w:val="0"/>
                <w:sz w:val="18"/>
                <w:szCs w:val="18"/>
              </w:rPr>
              <w:t>2023</w:t>
            </w:r>
            <w:r w:rsidRPr="00CC45A8">
              <w:rPr>
                <w:rFonts w:eastAsia="仿宋"/>
                <w:kern w:val="0"/>
                <w:sz w:val="18"/>
                <w:szCs w:val="18"/>
              </w:rPr>
              <w:t>环卫作业清运费等</w:t>
            </w:r>
          </w:p>
        </w:tc>
        <w:tc>
          <w:tcPr>
            <w:tcW w:w="1821" w:type="dxa"/>
            <w:gridSpan w:val="2"/>
            <w:tcBorders>
              <w:top w:val="single" w:sz="4" w:space="0" w:color="auto"/>
              <w:left w:val="nil"/>
              <w:bottom w:val="single" w:sz="4" w:space="0" w:color="auto"/>
              <w:right w:val="single" w:sz="4" w:space="0" w:color="auto"/>
            </w:tcBorders>
            <w:shd w:val="clear" w:color="auto" w:fill="auto"/>
            <w:vAlign w:val="center"/>
            <w:hideMark/>
          </w:tcPr>
          <w:p w14:paraId="2E34E9DE"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机械清扫</w:t>
            </w:r>
          </w:p>
        </w:tc>
        <w:tc>
          <w:tcPr>
            <w:tcW w:w="835" w:type="dxa"/>
            <w:tcBorders>
              <w:top w:val="nil"/>
              <w:left w:val="nil"/>
              <w:bottom w:val="single" w:sz="4" w:space="0" w:color="auto"/>
              <w:right w:val="single" w:sz="4" w:space="0" w:color="auto"/>
            </w:tcBorders>
            <w:shd w:val="clear" w:color="auto" w:fill="auto"/>
            <w:vAlign w:val="center"/>
            <w:hideMark/>
          </w:tcPr>
          <w:p w14:paraId="3EFCB6C0"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km</w:t>
            </w:r>
          </w:p>
        </w:tc>
        <w:tc>
          <w:tcPr>
            <w:tcW w:w="1326" w:type="dxa"/>
            <w:tcBorders>
              <w:top w:val="nil"/>
              <w:left w:val="nil"/>
              <w:bottom w:val="single" w:sz="4" w:space="0" w:color="auto"/>
              <w:right w:val="single" w:sz="4" w:space="0" w:color="auto"/>
            </w:tcBorders>
            <w:shd w:val="clear" w:color="auto" w:fill="auto"/>
            <w:vAlign w:val="center"/>
            <w:hideMark/>
          </w:tcPr>
          <w:p w14:paraId="7FFBBA10"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456.92 </w:t>
            </w:r>
          </w:p>
        </w:tc>
        <w:tc>
          <w:tcPr>
            <w:tcW w:w="1560" w:type="dxa"/>
            <w:tcBorders>
              <w:top w:val="nil"/>
              <w:left w:val="nil"/>
              <w:bottom w:val="single" w:sz="4" w:space="0" w:color="auto"/>
              <w:right w:val="single" w:sz="4" w:space="0" w:color="auto"/>
            </w:tcBorders>
            <w:shd w:val="clear" w:color="auto" w:fill="auto"/>
            <w:vAlign w:val="center"/>
            <w:hideMark/>
          </w:tcPr>
          <w:p w14:paraId="771E019A"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16,800.00 </w:t>
            </w:r>
          </w:p>
        </w:tc>
        <w:tc>
          <w:tcPr>
            <w:tcW w:w="1792" w:type="dxa"/>
            <w:tcBorders>
              <w:top w:val="nil"/>
              <w:left w:val="nil"/>
              <w:bottom w:val="single" w:sz="4" w:space="0" w:color="auto"/>
              <w:right w:val="single" w:sz="4" w:space="0" w:color="auto"/>
            </w:tcBorders>
            <w:shd w:val="clear" w:color="auto" w:fill="auto"/>
            <w:vAlign w:val="center"/>
            <w:hideMark/>
          </w:tcPr>
          <w:p w14:paraId="553072A5"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7,676,256.00 </w:t>
            </w:r>
          </w:p>
        </w:tc>
      </w:tr>
      <w:tr w:rsidR="006F1AD2" w:rsidRPr="00CC45A8" w14:paraId="21EB53BE" w14:textId="77777777" w:rsidTr="0082252B">
        <w:trPr>
          <w:trHeight w:val="450"/>
        </w:trPr>
        <w:tc>
          <w:tcPr>
            <w:tcW w:w="1000" w:type="dxa"/>
            <w:vMerge/>
            <w:tcBorders>
              <w:top w:val="nil"/>
              <w:left w:val="single" w:sz="4" w:space="0" w:color="auto"/>
              <w:bottom w:val="single" w:sz="4" w:space="0" w:color="auto"/>
              <w:right w:val="single" w:sz="4" w:space="0" w:color="auto"/>
            </w:tcBorders>
            <w:vAlign w:val="center"/>
            <w:hideMark/>
          </w:tcPr>
          <w:p w14:paraId="43439765" w14:textId="77777777" w:rsidR="007208E5" w:rsidRPr="00CC45A8" w:rsidRDefault="007208E5" w:rsidP="0095088A">
            <w:pPr>
              <w:widowControl/>
              <w:rPr>
                <w:rFonts w:eastAsia="仿宋"/>
                <w:kern w:val="0"/>
                <w:sz w:val="18"/>
                <w:szCs w:val="18"/>
              </w:rPr>
            </w:pPr>
          </w:p>
        </w:tc>
        <w:tc>
          <w:tcPr>
            <w:tcW w:w="1159" w:type="dxa"/>
            <w:vMerge/>
            <w:tcBorders>
              <w:top w:val="nil"/>
              <w:left w:val="single" w:sz="4" w:space="0" w:color="auto"/>
              <w:bottom w:val="single" w:sz="4" w:space="0" w:color="auto"/>
              <w:right w:val="single" w:sz="4" w:space="0" w:color="auto"/>
            </w:tcBorders>
            <w:vAlign w:val="center"/>
            <w:hideMark/>
          </w:tcPr>
          <w:p w14:paraId="1313CF4B" w14:textId="77777777" w:rsidR="007208E5" w:rsidRPr="00CC45A8" w:rsidRDefault="007208E5" w:rsidP="0095088A">
            <w:pPr>
              <w:widowControl/>
              <w:rPr>
                <w:rFonts w:eastAsia="仿宋"/>
                <w:kern w:val="0"/>
                <w:sz w:val="18"/>
                <w:szCs w:val="18"/>
              </w:rPr>
            </w:pPr>
          </w:p>
        </w:tc>
        <w:tc>
          <w:tcPr>
            <w:tcW w:w="1821" w:type="dxa"/>
            <w:gridSpan w:val="2"/>
            <w:tcBorders>
              <w:top w:val="single" w:sz="4" w:space="0" w:color="auto"/>
              <w:left w:val="nil"/>
              <w:bottom w:val="single" w:sz="4" w:space="0" w:color="auto"/>
              <w:right w:val="single" w:sz="4" w:space="0" w:color="auto"/>
            </w:tcBorders>
            <w:shd w:val="clear" w:color="auto" w:fill="auto"/>
            <w:vAlign w:val="center"/>
            <w:hideMark/>
          </w:tcPr>
          <w:p w14:paraId="7A041C4D"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机械冲洗</w:t>
            </w:r>
          </w:p>
        </w:tc>
        <w:tc>
          <w:tcPr>
            <w:tcW w:w="835" w:type="dxa"/>
            <w:tcBorders>
              <w:top w:val="nil"/>
              <w:left w:val="nil"/>
              <w:bottom w:val="single" w:sz="4" w:space="0" w:color="auto"/>
              <w:right w:val="single" w:sz="4" w:space="0" w:color="auto"/>
            </w:tcBorders>
            <w:shd w:val="clear" w:color="auto" w:fill="auto"/>
            <w:vAlign w:val="center"/>
            <w:hideMark/>
          </w:tcPr>
          <w:p w14:paraId="0ABEAEB0"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km</w:t>
            </w:r>
          </w:p>
        </w:tc>
        <w:tc>
          <w:tcPr>
            <w:tcW w:w="1326" w:type="dxa"/>
            <w:tcBorders>
              <w:top w:val="nil"/>
              <w:left w:val="nil"/>
              <w:bottom w:val="single" w:sz="4" w:space="0" w:color="auto"/>
              <w:right w:val="single" w:sz="4" w:space="0" w:color="auto"/>
            </w:tcBorders>
            <w:shd w:val="clear" w:color="auto" w:fill="auto"/>
            <w:vAlign w:val="center"/>
            <w:hideMark/>
          </w:tcPr>
          <w:p w14:paraId="50403B07"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456.92 </w:t>
            </w:r>
          </w:p>
        </w:tc>
        <w:tc>
          <w:tcPr>
            <w:tcW w:w="1560" w:type="dxa"/>
            <w:tcBorders>
              <w:top w:val="nil"/>
              <w:left w:val="nil"/>
              <w:bottom w:val="single" w:sz="4" w:space="0" w:color="auto"/>
              <w:right w:val="single" w:sz="4" w:space="0" w:color="auto"/>
            </w:tcBorders>
            <w:shd w:val="clear" w:color="auto" w:fill="auto"/>
            <w:vAlign w:val="center"/>
            <w:hideMark/>
          </w:tcPr>
          <w:p w14:paraId="4B255203"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13,900.00 </w:t>
            </w:r>
          </w:p>
        </w:tc>
        <w:tc>
          <w:tcPr>
            <w:tcW w:w="1792" w:type="dxa"/>
            <w:tcBorders>
              <w:top w:val="nil"/>
              <w:left w:val="nil"/>
              <w:bottom w:val="single" w:sz="4" w:space="0" w:color="auto"/>
              <w:right w:val="single" w:sz="4" w:space="0" w:color="auto"/>
            </w:tcBorders>
            <w:shd w:val="clear" w:color="auto" w:fill="auto"/>
            <w:vAlign w:val="center"/>
            <w:hideMark/>
          </w:tcPr>
          <w:p w14:paraId="71C80817"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6,351,188.00 </w:t>
            </w:r>
          </w:p>
        </w:tc>
      </w:tr>
      <w:tr w:rsidR="006F1AD2" w:rsidRPr="00CC45A8" w14:paraId="7B28B0D4" w14:textId="77777777" w:rsidTr="0082252B">
        <w:trPr>
          <w:trHeight w:val="450"/>
        </w:trPr>
        <w:tc>
          <w:tcPr>
            <w:tcW w:w="1000" w:type="dxa"/>
            <w:vMerge/>
            <w:tcBorders>
              <w:top w:val="nil"/>
              <w:left w:val="single" w:sz="4" w:space="0" w:color="auto"/>
              <w:bottom w:val="single" w:sz="4" w:space="0" w:color="auto"/>
              <w:right w:val="single" w:sz="4" w:space="0" w:color="auto"/>
            </w:tcBorders>
            <w:vAlign w:val="center"/>
            <w:hideMark/>
          </w:tcPr>
          <w:p w14:paraId="5BF85D63" w14:textId="77777777" w:rsidR="007208E5" w:rsidRPr="00CC45A8" w:rsidRDefault="007208E5" w:rsidP="0095088A">
            <w:pPr>
              <w:widowControl/>
              <w:rPr>
                <w:rFonts w:eastAsia="仿宋"/>
                <w:kern w:val="0"/>
                <w:sz w:val="18"/>
                <w:szCs w:val="18"/>
              </w:rPr>
            </w:pPr>
          </w:p>
        </w:tc>
        <w:tc>
          <w:tcPr>
            <w:tcW w:w="1159" w:type="dxa"/>
            <w:vMerge/>
            <w:tcBorders>
              <w:top w:val="nil"/>
              <w:left w:val="single" w:sz="4" w:space="0" w:color="auto"/>
              <w:bottom w:val="single" w:sz="4" w:space="0" w:color="auto"/>
              <w:right w:val="single" w:sz="4" w:space="0" w:color="auto"/>
            </w:tcBorders>
            <w:vAlign w:val="center"/>
            <w:hideMark/>
          </w:tcPr>
          <w:p w14:paraId="62239619" w14:textId="77777777" w:rsidR="007208E5" w:rsidRPr="00CC45A8" w:rsidRDefault="007208E5" w:rsidP="0095088A">
            <w:pPr>
              <w:widowControl/>
              <w:rPr>
                <w:rFonts w:eastAsia="仿宋"/>
                <w:kern w:val="0"/>
                <w:sz w:val="18"/>
                <w:szCs w:val="18"/>
              </w:rPr>
            </w:pPr>
          </w:p>
        </w:tc>
        <w:tc>
          <w:tcPr>
            <w:tcW w:w="1821" w:type="dxa"/>
            <w:gridSpan w:val="2"/>
            <w:tcBorders>
              <w:top w:val="single" w:sz="4" w:space="0" w:color="auto"/>
              <w:left w:val="nil"/>
              <w:bottom w:val="single" w:sz="4" w:space="0" w:color="auto"/>
              <w:right w:val="single" w:sz="4" w:space="0" w:color="auto"/>
            </w:tcBorders>
            <w:shd w:val="clear" w:color="auto" w:fill="auto"/>
            <w:vAlign w:val="center"/>
            <w:hideMark/>
          </w:tcPr>
          <w:p w14:paraId="0A4235F2"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粪便清运</w:t>
            </w:r>
          </w:p>
        </w:tc>
        <w:tc>
          <w:tcPr>
            <w:tcW w:w="835" w:type="dxa"/>
            <w:tcBorders>
              <w:top w:val="nil"/>
              <w:left w:val="nil"/>
              <w:bottom w:val="single" w:sz="4" w:space="0" w:color="auto"/>
              <w:right w:val="single" w:sz="4" w:space="0" w:color="auto"/>
            </w:tcBorders>
            <w:shd w:val="clear" w:color="auto" w:fill="auto"/>
            <w:vAlign w:val="center"/>
            <w:hideMark/>
          </w:tcPr>
          <w:p w14:paraId="291C37DE"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吨</w:t>
            </w:r>
          </w:p>
        </w:tc>
        <w:tc>
          <w:tcPr>
            <w:tcW w:w="1326" w:type="dxa"/>
            <w:tcBorders>
              <w:top w:val="nil"/>
              <w:left w:val="nil"/>
              <w:bottom w:val="single" w:sz="4" w:space="0" w:color="auto"/>
              <w:right w:val="single" w:sz="4" w:space="0" w:color="auto"/>
            </w:tcBorders>
            <w:shd w:val="clear" w:color="auto" w:fill="auto"/>
            <w:vAlign w:val="center"/>
            <w:hideMark/>
          </w:tcPr>
          <w:p w14:paraId="3A9806E8"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425.00 </w:t>
            </w:r>
          </w:p>
        </w:tc>
        <w:tc>
          <w:tcPr>
            <w:tcW w:w="1560" w:type="dxa"/>
            <w:tcBorders>
              <w:top w:val="nil"/>
              <w:left w:val="nil"/>
              <w:bottom w:val="single" w:sz="4" w:space="0" w:color="auto"/>
              <w:right w:val="single" w:sz="4" w:space="0" w:color="auto"/>
            </w:tcBorders>
            <w:shd w:val="clear" w:color="auto" w:fill="auto"/>
            <w:vAlign w:val="center"/>
            <w:hideMark/>
          </w:tcPr>
          <w:p w14:paraId="754DC227"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71.44 </w:t>
            </w:r>
          </w:p>
        </w:tc>
        <w:tc>
          <w:tcPr>
            <w:tcW w:w="1792" w:type="dxa"/>
            <w:tcBorders>
              <w:top w:val="nil"/>
              <w:left w:val="nil"/>
              <w:bottom w:val="single" w:sz="4" w:space="0" w:color="auto"/>
              <w:right w:val="single" w:sz="4" w:space="0" w:color="auto"/>
            </w:tcBorders>
            <w:shd w:val="clear" w:color="auto" w:fill="auto"/>
            <w:vAlign w:val="center"/>
            <w:hideMark/>
          </w:tcPr>
          <w:p w14:paraId="431E4422"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30,000.00 </w:t>
            </w:r>
          </w:p>
        </w:tc>
      </w:tr>
      <w:tr w:rsidR="006F1AD2" w:rsidRPr="00CC45A8" w14:paraId="096AFE1D" w14:textId="77777777" w:rsidTr="0082252B">
        <w:trPr>
          <w:trHeight w:val="450"/>
        </w:trPr>
        <w:tc>
          <w:tcPr>
            <w:tcW w:w="1000" w:type="dxa"/>
            <w:vMerge/>
            <w:tcBorders>
              <w:top w:val="nil"/>
              <w:left w:val="single" w:sz="4" w:space="0" w:color="auto"/>
              <w:bottom w:val="single" w:sz="4" w:space="0" w:color="auto"/>
              <w:right w:val="single" w:sz="4" w:space="0" w:color="auto"/>
            </w:tcBorders>
            <w:vAlign w:val="center"/>
            <w:hideMark/>
          </w:tcPr>
          <w:p w14:paraId="6314A51B" w14:textId="77777777" w:rsidR="007208E5" w:rsidRPr="00CC45A8" w:rsidRDefault="007208E5" w:rsidP="0095088A">
            <w:pPr>
              <w:widowControl/>
              <w:rPr>
                <w:rFonts w:eastAsia="仿宋"/>
                <w:kern w:val="0"/>
                <w:sz w:val="18"/>
                <w:szCs w:val="18"/>
              </w:rPr>
            </w:pPr>
          </w:p>
        </w:tc>
        <w:tc>
          <w:tcPr>
            <w:tcW w:w="1159" w:type="dxa"/>
            <w:vMerge/>
            <w:tcBorders>
              <w:top w:val="nil"/>
              <w:left w:val="single" w:sz="4" w:space="0" w:color="auto"/>
              <w:bottom w:val="single" w:sz="4" w:space="0" w:color="auto"/>
              <w:right w:val="single" w:sz="4" w:space="0" w:color="auto"/>
            </w:tcBorders>
            <w:vAlign w:val="center"/>
            <w:hideMark/>
          </w:tcPr>
          <w:p w14:paraId="2A0EF2D3" w14:textId="77777777" w:rsidR="007208E5" w:rsidRPr="00CC45A8" w:rsidRDefault="007208E5" w:rsidP="0095088A">
            <w:pPr>
              <w:widowControl/>
              <w:rPr>
                <w:rFonts w:eastAsia="仿宋"/>
                <w:kern w:val="0"/>
                <w:sz w:val="18"/>
                <w:szCs w:val="18"/>
              </w:rPr>
            </w:pPr>
          </w:p>
        </w:tc>
        <w:tc>
          <w:tcPr>
            <w:tcW w:w="974" w:type="dxa"/>
            <w:vMerge w:val="restart"/>
            <w:tcBorders>
              <w:top w:val="nil"/>
              <w:left w:val="single" w:sz="4" w:space="0" w:color="auto"/>
              <w:bottom w:val="single" w:sz="4" w:space="0" w:color="auto"/>
              <w:right w:val="single" w:sz="4" w:space="0" w:color="auto"/>
            </w:tcBorders>
            <w:shd w:val="clear" w:color="auto" w:fill="auto"/>
            <w:vAlign w:val="center"/>
            <w:hideMark/>
          </w:tcPr>
          <w:p w14:paraId="1A863F5A" w14:textId="3238DCD7" w:rsidR="007208E5" w:rsidRPr="00CC45A8" w:rsidRDefault="0008513F" w:rsidP="0095088A">
            <w:pPr>
              <w:widowControl/>
              <w:jc w:val="center"/>
              <w:rPr>
                <w:rFonts w:eastAsia="仿宋"/>
                <w:kern w:val="0"/>
                <w:sz w:val="18"/>
                <w:szCs w:val="18"/>
              </w:rPr>
            </w:pPr>
            <w:r w:rsidRPr="00CC45A8">
              <w:rPr>
                <w:rFonts w:eastAsia="仿宋" w:hint="eastAsia"/>
                <w:kern w:val="0"/>
                <w:sz w:val="18"/>
                <w:szCs w:val="18"/>
              </w:rPr>
              <w:t>小区及商务楼宇企事业单位</w:t>
            </w:r>
            <w:r w:rsidR="007208E5" w:rsidRPr="00CC45A8">
              <w:rPr>
                <w:rFonts w:eastAsia="仿宋"/>
                <w:kern w:val="0"/>
                <w:sz w:val="18"/>
                <w:szCs w:val="18"/>
              </w:rPr>
              <w:t>湿垃圾清运</w:t>
            </w:r>
          </w:p>
        </w:tc>
        <w:tc>
          <w:tcPr>
            <w:tcW w:w="847" w:type="dxa"/>
            <w:tcBorders>
              <w:top w:val="nil"/>
              <w:left w:val="nil"/>
              <w:bottom w:val="single" w:sz="4" w:space="0" w:color="auto"/>
              <w:right w:val="single" w:sz="4" w:space="0" w:color="auto"/>
            </w:tcBorders>
            <w:shd w:val="clear" w:color="auto" w:fill="auto"/>
            <w:vAlign w:val="center"/>
            <w:hideMark/>
          </w:tcPr>
          <w:p w14:paraId="2B392A1A" w14:textId="77777777" w:rsidR="007208E5" w:rsidRPr="00CC45A8" w:rsidRDefault="007208E5" w:rsidP="0095088A">
            <w:pPr>
              <w:widowControl/>
              <w:rPr>
                <w:rFonts w:eastAsia="仿宋"/>
                <w:kern w:val="0"/>
                <w:sz w:val="18"/>
                <w:szCs w:val="18"/>
              </w:rPr>
            </w:pPr>
            <w:r w:rsidRPr="00CC45A8">
              <w:rPr>
                <w:rFonts w:eastAsia="仿宋"/>
                <w:kern w:val="0"/>
                <w:sz w:val="18"/>
                <w:szCs w:val="18"/>
              </w:rPr>
              <w:t>司机</w:t>
            </w:r>
          </w:p>
        </w:tc>
        <w:tc>
          <w:tcPr>
            <w:tcW w:w="835" w:type="dxa"/>
            <w:tcBorders>
              <w:top w:val="nil"/>
              <w:left w:val="nil"/>
              <w:bottom w:val="single" w:sz="4" w:space="0" w:color="auto"/>
              <w:right w:val="single" w:sz="4" w:space="0" w:color="auto"/>
            </w:tcBorders>
            <w:shd w:val="clear" w:color="auto" w:fill="auto"/>
            <w:vAlign w:val="center"/>
            <w:hideMark/>
          </w:tcPr>
          <w:p w14:paraId="4B10E915"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62CAA8F6"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13C0D982"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　</w:t>
            </w:r>
          </w:p>
        </w:tc>
        <w:tc>
          <w:tcPr>
            <w:tcW w:w="1792" w:type="dxa"/>
            <w:tcBorders>
              <w:top w:val="nil"/>
              <w:left w:val="nil"/>
              <w:bottom w:val="single" w:sz="4" w:space="0" w:color="auto"/>
              <w:right w:val="single" w:sz="4" w:space="0" w:color="auto"/>
            </w:tcBorders>
            <w:shd w:val="clear" w:color="auto" w:fill="auto"/>
            <w:vAlign w:val="center"/>
            <w:hideMark/>
          </w:tcPr>
          <w:p w14:paraId="68651888"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　</w:t>
            </w:r>
          </w:p>
        </w:tc>
      </w:tr>
      <w:tr w:rsidR="006F1AD2" w:rsidRPr="00CC45A8" w14:paraId="5DC52727" w14:textId="77777777" w:rsidTr="0082252B">
        <w:trPr>
          <w:trHeight w:val="450"/>
        </w:trPr>
        <w:tc>
          <w:tcPr>
            <w:tcW w:w="1000" w:type="dxa"/>
            <w:vMerge/>
            <w:tcBorders>
              <w:top w:val="nil"/>
              <w:left w:val="single" w:sz="4" w:space="0" w:color="auto"/>
              <w:bottom w:val="single" w:sz="4" w:space="0" w:color="auto"/>
              <w:right w:val="single" w:sz="4" w:space="0" w:color="auto"/>
            </w:tcBorders>
            <w:vAlign w:val="center"/>
            <w:hideMark/>
          </w:tcPr>
          <w:p w14:paraId="68A356CE" w14:textId="77777777" w:rsidR="007208E5" w:rsidRPr="00CC45A8" w:rsidRDefault="007208E5" w:rsidP="0095088A">
            <w:pPr>
              <w:widowControl/>
              <w:rPr>
                <w:rFonts w:eastAsia="仿宋"/>
                <w:kern w:val="0"/>
                <w:sz w:val="18"/>
                <w:szCs w:val="18"/>
              </w:rPr>
            </w:pPr>
          </w:p>
        </w:tc>
        <w:tc>
          <w:tcPr>
            <w:tcW w:w="1159" w:type="dxa"/>
            <w:vMerge/>
            <w:tcBorders>
              <w:top w:val="nil"/>
              <w:left w:val="single" w:sz="4" w:space="0" w:color="auto"/>
              <w:bottom w:val="single" w:sz="4" w:space="0" w:color="auto"/>
              <w:right w:val="single" w:sz="4" w:space="0" w:color="auto"/>
            </w:tcBorders>
            <w:vAlign w:val="center"/>
            <w:hideMark/>
          </w:tcPr>
          <w:p w14:paraId="5D46067C" w14:textId="77777777" w:rsidR="007208E5" w:rsidRPr="00CC45A8" w:rsidRDefault="007208E5" w:rsidP="0095088A">
            <w:pPr>
              <w:widowControl/>
              <w:rPr>
                <w:rFonts w:eastAsia="仿宋"/>
                <w:kern w:val="0"/>
                <w:sz w:val="18"/>
                <w:szCs w:val="18"/>
              </w:rPr>
            </w:pPr>
          </w:p>
        </w:tc>
        <w:tc>
          <w:tcPr>
            <w:tcW w:w="974" w:type="dxa"/>
            <w:vMerge/>
            <w:tcBorders>
              <w:top w:val="nil"/>
              <w:left w:val="single" w:sz="4" w:space="0" w:color="auto"/>
              <w:bottom w:val="single" w:sz="4" w:space="0" w:color="auto"/>
              <w:right w:val="single" w:sz="4" w:space="0" w:color="auto"/>
            </w:tcBorders>
            <w:vAlign w:val="center"/>
            <w:hideMark/>
          </w:tcPr>
          <w:p w14:paraId="6273A13B" w14:textId="77777777" w:rsidR="007208E5" w:rsidRPr="00CC45A8" w:rsidRDefault="007208E5" w:rsidP="0095088A">
            <w:pPr>
              <w:widowControl/>
              <w:rPr>
                <w:rFonts w:eastAsia="仿宋"/>
                <w:kern w:val="0"/>
                <w:sz w:val="18"/>
                <w:szCs w:val="18"/>
              </w:rPr>
            </w:pPr>
          </w:p>
        </w:tc>
        <w:tc>
          <w:tcPr>
            <w:tcW w:w="847" w:type="dxa"/>
            <w:tcBorders>
              <w:top w:val="nil"/>
              <w:left w:val="nil"/>
              <w:bottom w:val="single" w:sz="4" w:space="0" w:color="auto"/>
              <w:right w:val="single" w:sz="4" w:space="0" w:color="auto"/>
            </w:tcBorders>
            <w:shd w:val="clear" w:color="auto" w:fill="auto"/>
            <w:vAlign w:val="center"/>
            <w:hideMark/>
          </w:tcPr>
          <w:p w14:paraId="08FD3AA4" w14:textId="77777777" w:rsidR="007208E5" w:rsidRPr="00CC45A8" w:rsidRDefault="007208E5" w:rsidP="0095088A">
            <w:pPr>
              <w:widowControl/>
              <w:rPr>
                <w:rFonts w:eastAsia="仿宋"/>
                <w:kern w:val="0"/>
                <w:sz w:val="18"/>
                <w:szCs w:val="18"/>
              </w:rPr>
            </w:pPr>
            <w:r w:rsidRPr="00CC45A8">
              <w:rPr>
                <w:rFonts w:eastAsia="仿宋"/>
                <w:kern w:val="0"/>
                <w:sz w:val="18"/>
                <w:szCs w:val="18"/>
              </w:rPr>
              <w:t>装卸工</w:t>
            </w:r>
          </w:p>
        </w:tc>
        <w:tc>
          <w:tcPr>
            <w:tcW w:w="835" w:type="dxa"/>
            <w:tcBorders>
              <w:top w:val="nil"/>
              <w:left w:val="nil"/>
              <w:bottom w:val="single" w:sz="4" w:space="0" w:color="auto"/>
              <w:right w:val="single" w:sz="4" w:space="0" w:color="auto"/>
            </w:tcBorders>
            <w:shd w:val="clear" w:color="auto" w:fill="auto"/>
            <w:vAlign w:val="center"/>
            <w:hideMark/>
          </w:tcPr>
          <w:p w14:paraId="75BF4FC3"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4763CFCB"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5B278493"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　</w:t>
            </w:r>
          </w:p>
        </w:tc>
        <w:tc>
          <w:tcPr>
            <w:tcW w:w="1792" w:type="dxa"/>
            <w:tcBorders>
              <w:top w:val="nil"/>
              <w:left w:val="nil"/>
              <w:bottom w:val="single" w:sz="4" w:space="0" w:color="auto"/>
              <w:right w:val="single" w:sz="4" w:space="0" w:color="auto"/>
            </w:tcBorders>
            <w:shd w:val="clear" w:color="auto" w:fill="auto"/>
            <w:vAlign w:val="center"/>
            <w:hideMark/>
          </w:tcPr>
          <w:p w14:paraId="1615CF7A"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　</w:t>
            </w:r>
          </w:p>
        </w:tc>
      </w:tr>
      <w:tr w:rsidR="005C2F27" w:rsidRPr="00CC45A8" w14:paraId="50C099DF" w14:textId="77777777" w:rsidTr="00EB4157">
        <w:trPr>
          <w:trHeight w:val="906"/>
        </w:trPr>
        <w:tc>
          <w:tcPr>
            <w:tcW w:w="1000" w:type="dxa"/>
            <w:vMerge/>
            <w:tcBorders>
              <w:top w:val="nil"/>
              <w:left w:val="single" w:sz="4" w:space="0" w:color="auto"/>
              <w:bottom w:val="single" w:sz="4" w:space="0" w:color="auto"/>
              <w:right w:val="single" w:sz="4" w:space="0" w:color="auto"/>
            </w:tcBorders>
            <w:vAlign w:val="center"/>
          </w:tcPr>
          <w:p w14:paraId="6AACE23E" w14:textId="77777777" w:rsidR="005C2F27" w:rsidRPr="00CC45A8" w:rsidRDefault="005C2F27" w:rsidP="0095088A">
            <w:pPr>
              <w:widowControl/>
              <w:rPr>
                <w:rFonts w:eastAsia="仿宋"/>
                <w:kern w:val="0"/>
                <w:sz w:val="18"/>
                <w:szCs w:val="18"/>
              </w:rPr>
            </w:pPr>
          </w:p>
        </w:tc>
        <w:tc>
          <w:tcPr>
            <w:tcW w:w="1159" w:type="dxa"/>
            <w:vMerge/>
            <w:tcBorders>
              <w:top w:val="nil"/>
              <w:left w:val="single" w:sz="4" w:space="0" w:color="auto"/>
              <w:bottom w:val="single" w:sz="4" w:space="0" w:color="auto"/>
              <w:right w:val="single" w:sz="4" w:space="0" w:color="auto"/>
            </w:tcBorders>
            <w:vAlign w:val="center"/>
          </w:tcPr>
          <w:p w14:paraId="05706494" w14:textId="77777777" w:rsidR="005C2F27" w:rsidRPr="00CC45A8" w:rsidRDefault="005C2F27" w:rsidP="0095088A">
            <w:pPr>
              <w:widowControl/>
              <w:rPr>
                <w:rFonts w:eastAsia="仿宋"/>
                <w:kern w:val="0"/>
                <w:sz w:val="18"/>
                <w:szCs w:val="18"/>
              </w:rPr>
            </w:pPr>
          </w:p>
        </w:tc>
        <w:tc>
          <w:tcPr>
            <w:tcW w:w="974" w:type="dxa"/>
            <w:vMerge/>
            <w:tcBorders>
              <w:top w:val="nil"/>
              <w:left w:val="single" w:sz="4" w:space="0" w:color="auto"/>
              <w:bottom w:val="single" w:sz="4" w:space="0" w:color="auto"/>
              <w:right w:val="single" w:sz="4" w:space="0" w:color="auto"/>
            </w:tcBorders>
            <w:vAlign w:val="center"/>
          </w:tcPr>
          <w:p w14:paraId="43CF4580" w14:textId="77777777" w:rsidR="005C2F27" w:rsidRPr="00CC45A8" w:rsidRDefault="005C2F27" w:rsidP="0095088A">
            <w:pPr>
              <w:widowControl/>
              <w:rPr>
                <w:rFonts w:eastAsia="仿宋"/>
                <w:kern w:val="0"/>
                <w:sz w:val="18"/>
                <w:szCs w:val="18"/>
              </w:rPr>
            </w:pPr>
          </w:p>
        </w:tc>
        <w:tc>
          <w:tcPr>
            <w:tcW w:w="847" w:type="dxa"/>
            <w:tcBorders>
              <w:top w:val="nil"/>
              <w:left w:val="nil"/>
              <w:bottom w:val="single" w:sz="4" w:space="0" w:color="auto"/>
              <w:right w:val="single" w:sz="4" w:space="0" w:color="auto"/>
            </w:tcBorders>
            <w:shd w:val="clear" w:color="auto" w:fill="auto"/>
            <w:vAlign w:val="center"/>
          </w:tcPr>
          <w:p w14:paraId="01AA2123" w14:textId="40E1453D" w:rsidR="005C2F27" w:rsidRPr="00CC45A8" w:rsidRDefault="005C2F27" w:rsidP="00FC5F2C">
            <w:pPr>
              <w:widowControl/>
              <w:spacing w:line="200" w:lineRule="exact"/>
              <w:rPr>
                <w:rFonts w:eastAsia="仿宋"/>
                <w:kern w:val="0"/>
                <w:sz w:val="18"/>
                <w:szCs w:val="18"/>
              </w:rPr>
            </w:pPr>
            <w:r w:rsidRPr="00CC45A8">
              <w:rPr>
                <w:rFonts w:eastAsia="仿宋" w:hint="eastAsia"/>
                <w:kern w:val="0"/>
                <w:sz w:val="18"/>
                <w:szCs w:val="18"/>
              </w:rPr>
              <w:t>车辆年审费、保险费燃油费</w:t>
            </w:r>
          </w:p>
        </w:tc>
        <w:tc>
          <w:tcPr>
            <w:tcW w:w="835" w:type="dxa"/>
            <w:tcBorders>
              <w:top w:val="nil"/>
              <w:left w:val="nil"/>
              <w:bottom w:val="single" w:sz="4" w:space="0" w:color="auto"/>
              <w:right w:val="single" w:sz="4" w:space="0" w:color="auto"/>
            </w:tcBorders>
            <w:shd w:val="clear" w:color="auto" w:fill="auto"/>
            <w:vAlign w:val="center"/>
          </w:tcPr>
          <w:p w14:paraId="76C5E2D3" w14:textId="77777777" w:rsidR="005C2F27" w:rsidRPr="00CC45A8" w:rsidRDefault="005C2F27" w:rsidP="0095088A">
            <w:pPr>
              <w:widowControl/>
              <w:jc w:val="center"/>
              <w:rPr>
                <w:rFonts w:eastAsia="仿宋"/>
                <w:kern w:val="0"/>
                <w:sz w:val="18"/>
                <w:szCs w:val="18"/>
              </w:rPr>
            </w:pPr>
          </w:p>
        </w:tc>
        <w:tc>
          <w:tcPr>
            <w:tcW w:w="1326" w:type="dxa"/>
            <w:tcBorders>
              <w:top w:val="nil"/>
              <w:left w:val="nil"/>
              <w:bottom w:val="single" w:sz="4" w:space="0" w:color="auto"/>
              <w:right w:val="single" w:sz="4" w:space="0" w:color="auto"/>
            </w:tcBorders>
            <w:shd w:val="clear" w:color="auto" w:fill="auto"/>
            <w:vAlign w:val="center"/>
          </w:tcPr>
          <w:p w14:paraId="209BB1D1" w14:textId="77777777" w:rsidR="005C2F27" w:rsidRPr="00CC45A8" w:rsidRDefault="005C2F27" w:rsidP="0095088A">
            <w:pPr>
              <w:widowControl/>
              <w:jc w:val="right"/>
              <w:rPr>
                <w:rFonts w:eastAsia="仿宋"/>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14:paraId="10015301" w14:textId="77777777" w:rsidR="005C2F27" w:rsidRPr="00CC45A8" w:rsidRDefault="005C2F27" w:rsidP="0095088A">
            <w:pPr>
              <w:widowControl/>
              <w:jc w:val="right"/>
              <w:rPr>
                <w:rFonts w:eastAsia="仿宋"/>
                <w:kern w:val="0"/>
                <w:sz w:val="18"/>
                <w:szCs w:val="18"/>
              </w:rPr>
            </w:pPr>
          </w:p>
        </w:tc>
        <w:tc>
          <w:tcPr>
            <w:tcW w:w="1792" w:type="dxa"/>
            <w:tcBorders>
              <w:top w:val="nil"/>
              <w:left w:val="nil"/>
              <w:bottom w:val="single" w:sz="4" w:space="0" w:color="auto"/>
              <w:right w:val="single" w:sz="4" w:space="0" w:color="auto"/>
            </w:tcBorders>
            <w:shd w:val="clear" w:color="auto" w:fill="auto"/>
            <w:vAlign w:val="center"/>
          </w:tcPr>
          <w:p w14:paraId="1DDA0A0F" w14:textId="77777777" w:rsidR="005C2F27" w:rsidRPr="00CC45A8" w:rsidRDefault="005C2F27" w:rsidP="0095088A">
            <w:pPr>
              <w:widowControl/>
              <w:jc w:val="right"/>
              <w:rPr>
                <w:rFonts w:eastAsia="仿宋"/>
                <w:kern w:val="0"/>
                <w:sz w:val="18"/>
                <w:szCs w:val="18"/>
              </w:rPr>
            </w:pPr>
          </w:p>
        </w:tc>
      </w:tr>
      <w:tr w:rsidR="006F1AD2" w:rsidRPr="00CC45A8" w14:paraId="0CDAD8DC" w14:textId="77777777" w:rsidTr="0082252B">
        <w:trPr>
          <w:trHeight w:val="450"/>
        </w:trPr>
        <w:tc>
          <w:tcPr>
            <w:tcW w:w="1000" w:type="dxa"/>
            <w:vMerge/>
            <w:tcBorders>
              <w:top w:val="nil"/>
              <w:left w:val="single" w:sz="4" w:space="0" w:color="auto"/>
              <w:bottom w:val="single" w:sz="4" w:space="0" w:color="auto"/>
              <w:right w:val="single" w:sz="4" w:space="0" w:color="auto"/>
            </w:tcBorders>
            <w:vAlign w:val="center"/>
            <w:hideMark/>
          </w:tcPr>
          <w:p w14:paraId="6F7BE6F8" w14:textId="77777777" w:rsidR="007208E5" w:rsidRPr="00CC45A8" w:rsidRDefault="007208E5" w:rsidP="0095088A">
            <w:pPr>
              <w:widowControl/>
              <w:rPr>
                <w:rFonts w:eastAsia="仿宋"/>
                <w:kern w:val="0"/>
                <w:sz w:val="18"/>
                <w:szCs w:val="18"/>
              </w:rPr>
            </w:pPr>
          </w:p>
        </w:tc>
        <w:tc>
          <w:tcPr>
            <w:tcW w:w="1159" w:type="dxa"/>
            <w:vMerge/>
            <w:tcBorders>
              <w:top w:val="nil"/>
              <w:left w:val="single" w:sz="4" w:space="0" w:color="auto"/>
              <w:bottom w:val="single" w:sz="4" w:space="0" w:color="auto"/>
              <w:right w:val="single" w:sz="4" w:space="0" w:color="auto"/>
            </w:tcBorders>
            <w:vAlign w:val="center"/>
            <w:hideMark/>
          </w:tcPr>
          <w:p w14:paraId="7F58B632" w14:textId="77777777" w:rsidR="007208E5" w:rsidRPr="00CC45A8" w:rsidRDefault="007208E5" w:rsidP="0095088A">
            <w:pPr>
              <w:widowControl/>
              <w:rPr>
                <w:rFonts w:eastAsia="仿宋"/>
                <w:kern w:val="0"/>
                <w:sz w:val="18"/>
                <w:szCs w:val="18"/>
              </w:rPr>
            </w:pPr>
          </w:p>
        </w:tc>
        <w:tc>
          <w:tcPr>
            <w:tcW w:w="974" w:type="dxa"/>
            <w:vMerge/>
            <w:tcBorders>
              <w:top w:val="nil"/>
              <w:left w:val="single" w:sz="4" w:space="0" w:color="auto"/>
              <w:bottom w:val="single" w:sz="4" w:space="0" w:color="auto"/>
              <w:right w:val="single" w:sz="4" w:space="0" w:color="auto"/>
            </w:tcBorders>
            <w:vAlign w:val="center"/>
            <w:hideMark/>
          </w:tcPr>
          <w:p w14:paraId="095290FB" w14:textId="77777777" w:rsidR="007208E5" w:rsidRPr="00CC45A8" w:rsidRDefault="007208E5" w:rsidP="0095088A">
            <w:pPr>
              <w:widowControl/>
              <w:rPr>
                <w:rFonts w:eastAsia="仿宋"/>
                <w:kern w:val="0"/>
                <w:sz w:val="18"/>
                <w:szCs w:val="18"/>
              </w:rPr>
            </w:pPr>
          </w:p>
        </w:tc>
        <w:tc>
          <w:tcPr>
            <w:tcW w:w="847" w:type="dxa"/>
            <w:tcBorders>
              <w:top w:val="nil"/>
              <w:left w:val="nil"/>
              <w:bottom w:val="single" w:sz="4" w:space="0" w:color="auto"/>
              <w:right w:val="single" w:sz="4" w:space="0" w:color="auto"/>
            </w:tcBorders>
            <w:shd w:val="clear" w:color="auto" w:fill="auto"/>
            <w:vAlign w:val="center"/>
            <w:hideMark/>
          </w:tcPr>
          <w:p w14:paraId="3F90A78E" w14:textId="77777777" w:rsidR="007208E5" w:rsidRPr="00CC45A8" w:rsidRDefault="007208E5" w:rsidP="0095088A">
            <w:pPr>
              <w:widowControl/>
              <w:rPr>
                <w:rFonts w:eastAsia="仿宋"/>
                <w:kern w:val="0"/>
                <w:sz w:val="18"/>
                <w:szCs w:val="18"/>
              </w:rPr>
            </w:pPr>
            <w:r w:rsidRPr="00CC45A8">
              <w:rPr>
                <w:rFonts w:eastAsia="仿宋"/>
                <w:kern w:val="0"/>
                <w:sz w:val="18"/>
                <w:szCs w:val="18"/>
              </w:rPr>
              <w:t>小计</w:t>
            </w:r>
          </w:p>
        </w:tc>
        <w:tc>
          <w:tcPr>
            <w:tcW w:w="835" w:type="dxa"/>
            <w:tcBorders>
              <w:top w:val="nil"/>
              <w:left w:val="nil"/>
              <w:bottom w:val="single" w:sz="4" w:space="0" w:color="auto"/>
              <w:right w:val="single" w:sz="4" w:space="0" w:color="auto"/>
            </w:tcBorders>
            <w:shd w:val="clear" w:color="auto" w:fill="auto"/>
            <w:vAlign w:val="center"/>
            <w:hideMark/>
          </w:tcPr>
          <w:p w14:paraId="2B78B92C"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51648481"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183C398F"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　</w:t>
            </w:r>
          </w:p>
        </w:tc>
        <w:tc>
          <w:tcPr>
            <w:tcW w:w="1792" w:type="dxa"/>
            <w:tcBorders>
              <w:top w:val="nil"/>
              <w:left w:val="nil"/>
              <w:bottom w:val="single" w:sz="4" w:space="0" w:color="auto"/>
              <w:right w:val="single" w:sz="4" w:space="0" w:color="auto"/>
            </w:tcBorders>
            <w:shd w:val="clear" w:color="auto" w:fill="auto"/>
            <w:vAlign w:val="center"/>
            <w:hideMark/>
          </w:tcPr>
          <w:p w14:paraId="5978DD9E"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2,230,000.00 </w:t>
            </w:r>
          </w:p>
        </w:tc>
      </w:tr>
      <w:tr w:rsidR="006F1AD2" w:rsidRPr="00CC45A8" w14:paraId="25B21EBE" w14:textId="77777777" w:rsidTr="0082252B">
        <w:trPr>
          <w:trHeight w:val="450"/>
        </w:trPr>
        <w:tc>
          <w:tcPr>
            <w:tcW w:w="1000" w:type="dxa"/>
            <w:vMerge/>
            <w:tcBorders>
              <w:top w:val="nil"/>
              <w:left w:val="single" w:sz="4" w:space="0" w:color="auto"/>
              <w:bottom w:val="single" w:sz="4" w:space="0" w:color="auto"/>
              <w:right w:val="single" w:sz="4" w:space="0" w:color="auto"/>
            </w:tcBorders>
            <w:vAlign w:val="center"/>
            <w:hideMark/>
          </w:tcPr>
          <w:p w14:paraId="42BE16F6" w14:textId="77777777" w:rsidR="007208E5" w:rsidRPr="00CC45A8" w:rsidRDefault="007208E5" w:rsidP="0095088A">
            <w:pPr>
              <w:widowControl/>
              <w:rPr>
                <w:rFonts w:eastAsia="仿宋"/>
                <w:kern w:val="0"/>
                <w:sz w:val="18"/>
                <w:szCs w:val="18"/>
              </w:rPr>
            </w:pPr>
          </w:p>
        </w:tc>
        <w:tc>
          <w:tcPr>
            <w:tcW w:w="1159" w:type="dxa"/>
            <w:vMerge/>
            <w:tcBorders>
              <w:top w:val="nil"/>
              <w:left w:val="single" w:sz="4" w:space="0" w:color="auto"/>
              <w:bottom w:val="single" w:sz="4" w:space="0" w:color="auto"/>
              <w:right w:val="single" w:sz="4" w:space="0" w:color="auto"/>
            </w:tcBorders>
            <w:vAlign w:val="center"/>
            <w:hideMark/>
          </w:tcPr>
          <w:p w14:paraId="1183A733" w14:textId="77777777" w:rsidR="007208E5" w:rsidRPr="00CC45A8" w:rsidRDefault="007208E5" w:rsidP="0095088A">
            <w:pPr>
              <w:widowControl/>
              <w:rPr>
                <w:rFonts w:eastAsia="仿宋"/>
                <w:kern w:val="0"/>
                <w:sz w:val="18"/>
                <w:szCs w:val="18"/>
              </w:rPr>
            </w:pPr>
          </w:p>
        </w:tc>
        <w:tc>
          <w:tcPr>
            <w:tcW w:w="974" w:type="dxa"/>
            <w:vMerge w:val="restart"/>
            <w:tcBorders>
              <w:top w:val="nil"/>
              <w:left w:val="single" w:sz="4" w:space="0" w:color="auto"/>
              <w:bottom w:val="single" w:sz="4" w:space="0" w:color="auto"/>
              <w:right w:val="single" w:sz="4" w:space="0" w:color="auto"/>
            </w:tcBorders>
            <w:shd w:val="clear" w:color="auto" w:fill="auto"/>
            <w:vAlign w:val="center"/>
            <w:hideMark/>
          </w:tcPr>
          <w:p w14:paraId="02B1FC1D" w14:textId="438526BC" w:rsidR="007208E5" w:rsidRPr="00CC45A8" w:rsidRDefault="0008513F" w:rsidP="0095088A">
            <w:pPr>
              <w:widowControl/>
              <w:jc w:val="center"/>
              <w:rPr>
                <w:rFonts w:eastAsia="仿宋"/>
                <w:kern w:val="0"/>
                <w:sz w:val="18"/>
                <w:szCs w:val="18"/>
              </w:rPr>
            </w:pPr>
            <w:r w:rsidRPr="00CC45A8">
              <w:rPr>
                <w:rFonts w:eastAsia="仿宋" w:hint="eastAsia"/>
                <w:kern w:val="0"/>
                <w:sz w:val="18"/>
                <w:szCs w:val="18"/>
              </w:rPr>
              <w:t>小区及商务楼宇企事业单位</w:t>
            </w:r>
            <w:r w:rsidR="007208E5" w:rsidRPr="00CC45A8">
              <w:rPr>
                <w:rFonts w:eastAsia="仿宋"/>
                <w:kern w:val="0"/>
                <w:sz w:val="18"/>
                <w:szCs w:val="18"/>
              </w:rPr>
              <w:t>餐厨垃圾清运（吨）</w:t>
            </w:r>
          </w:p>
        </w:tc>
        <w:tc>
          <w:tcPr>
            <w:tcW w:w="847" w:type="dxa"/>
            <w:tcBorders>
              <w:top w:val="nil"/>
              <w:left w:val="nil"/>
              <w:bottom w:val="single" w:sz="4" w:space="0" w:color="auto"/>
              <w:right w:val="single" w:sz="4" w:space="0" w:color="auto"/>
            </w:tcBorders>
            <w:shd w:val="clear" w:color="auto" w:fill="auto"/>
            <w:vAlign w:val="center"/>
            <w:hideMark/>
          </w:tcPr>
          <w:p w14:paraId="01219AF0" w14:textId="77777777" w:rsidR="007208E5" w:rsidRPr="00CC45A8" w:rsidRDefault="007208E5" w:rsidP="0095088A">
            <w:pPr>
              <w:widowControl/>
              <w:rPr>
                <w:rFonts w:eastAsia="仿宋"/>
                <w:kern w:val="0"/>
                <w:sz w:val="18"/>
                <w:szCs w:val="18"/>
              </w:rPr>
            </w:pPr>
            <w:r w:rsidRPr="00CC45A8">
              <w:rPr>
                <w:rFonts w:eastAsia="仿宋"/>
                <w:kern w:val="0"/>
                <w:sz w:val="18"/>
                <w:szCs w:val="18"/>
              </w:rPr>
              <w:t>司机</w:t>
            </w:r>
          </w:p>
        </w:tc>
        <w:tc>
          <w:tcPr>
            <w:tcW w:w="835" w:type="dxa"/>
            <w:tcBorders>
              <w:top w:val="nil"/>
              <w:left w:val="nil"/>
              <w:bottom w:val="single" w:sz="4" w:space="0" w:color="auto"/>
              <w:right w:val="single" w:sz="4" w:space="0" w:color="auto"/>
            </w:tcBorders>
            <w:shd w:val="clear" w:color="auto" w:fill="auto"/>
            <w:vAlign w:val="center"/>
            <w:hideMark/>
          </w:tcPr>
          <w:p w14:paraId="014197B9"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4C6656F6"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0D230261"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　</w:t>
            </w:r>
          </w:p>
        </w:tc>
        <w:tc>
          <w:tcPr>
            <w:tcW w:w="1792" w:type="dxa"/>
            <w:tcBorders>
              <w:top w:val="nil"/>
              <w:left w:val="nil"/>
              <w:bottom w:val="single" w:sz="4" w:space="0" w:color="auto"/>
              <w:right w:val="single" w:sz="4" w:space="0" w:color="auto"/>
            </w:tcBorders>
            <w:shd w:val="clear" w:color="auto" w:fill="auto"/>
            <w:vAlign w:val="center"/>
            <w:hideMark/>
          </w:tcPr>
          <w:p w14:paraId="131EF538"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　</w:t>
            </w:r>
          </w:p>
        </w:tc>
      </w:tr>
      <w:tr w:rsidR="006F1AD2" w:rsidRPr="00CC45A8" w14:paraId="562B3CC5" w14:textId="77777777" w:rsidTr="0082252B">
        <w:trPr>
          <w:trHeight w:val="570"/>
        </w:trPr>
        <w:tc>
          <w:tcPr>
            <w:tcW w:w="1000" w:type="dxa"/>
            <w:vMerge/>
            <w:tcBorders>
              <w:top w:val="nil"/>
              <w:left w:val="single" w:sz="4" w:space="0" w:color="auto"/>
              <w:bottom w:val="single" w:sz="4" w:space="0" w:color="auto"/>
              <w:right w:val="single" w:sz="4" w:space="0" w:color="auto"/>
            </w:tcBorders>
            <w:vAlign w:val="center"/>
            <w:hideMark/>
          </w:tcPr>
          <w:p w14:paraId="3D5217BF" w14:textId="77777777" w:rsidR="007208E5" w:rsidRPr="00CC45A8" w:rsidRDefault="007208E5" w:rsidP="0095088A">
            <w:pPr>
              <w:widowControl/>
              <w:rPr>
                <w:rFonts w:eastAsia="仿宋"/>
                <w:kern w:val="0"/>
                <w:sz w:val="18"/>
                <w:szCs w:val="18"/>
              </w:rPr>
            </w:pPr>
          </w:p>
        </w:tc>
        <w:tc>
          <w:tcPr>
            <w:tcW w:w="1159" w:type="dxa"/>
            <w:vMerge/>
            <w:tcBorders>
              <w:top w:val="nil"/>
              <w:left w:val="single" w:sz="4" w:space="0" w:color="auto"/>
              <w:bottom w:val="single" w:sz="4" w:space="0" w:color="auto"/>
              <w:right w:val="single" w:sz="4" w:space="0" w:color="auto"/>
            </w:tcBorders>
            <w:vAlign w:val="center"/>
            <w:hideMark/>
          </w:tcPr>
          <w:p w14:paraId="1165C11F" w14:textId="77777777" w:rsidR="007208E5" w:rsidRPr="00CC45A8" w:rsidRDefault="007208E5" w:rsidP="0095088A">
            <w:pPr>
              <w:widowControl/>
              <w:rPr>
                <w:rFonts w:eastAsia="仿宋"/>
                <w:kern w:val="0"/>
                <w:sz w:val="18"/>
                <w:szCs w:val="18"/>
              </w:rPr>
            </w:pPr>
          </w:p>
        </w:tc>
        <w:tc>
          <w:tcPr>
            <w:tcW w:w="974" w:type="dxa"/>
            <w:vMerge/>
            <w:tcBorders>
              <w:top w:val="nil"/>
              <w:left w:val="single" w:sz="4" w:space="0" w:color="auto"/>
              <w:bottom w:val="single" w:sz="4" w:space="0" w:color="auto"/>
              <w:right w:val="single" w:sz="4" w:space="0" w:color="auto"/>
            </w:tcBorders>
            <w:vAlign w:val="center"/>
            <w:hideMark/>
          </w:tcPr>
          <w:p w14:paraId="07AE87B9" w14:textId="77777777" w:rsidR="007208E5" w:rsidRPr="00CC45A8" w:rsidRDefault="007208E5" w:rsidP="0095088A">
            <w:pPr>
              <w:widowControl/>
              <w:rPr>
                <w:rFonts w:eastAsia="仿宋"/>
                <w:kern w:val="0"/>
                <w:sz w:val="18"/>
                <w:szCs w:val="18"/>
              </w:rPr>
            </w:pPr>
          </w:p>
        </w:tc>
        <w:tc>
          <w:tcPr>
            <w:tcW w:w="847" w:type="dxa"/>
            <w:tcBorders>
              <w:top w:val="nil"/>
              <w:left w:val="nil"/>
              <w:bottom w:val="single" w:sz="4" w:space="0" w:color="auto"/>
              <w:right w:val="single" w:sz="4" w:space="0" w:color="auto"/>
            </w:tcBorders>
            <w:shd w:val="clear" w:color="auto" w:fill="auto"/>
            <w:vAlign w:val="center"/>
            <w:hideMark/>
          </w:tcPr>
          <w:p w14:paraId="4D99864B" w14:textId="77777777" w:rsidR="007208E5" w:rsidRPr="00CC45A8" w:rsidRDefault="007208E5" w:rsidP="0095088A">
            <w:pPr>
              <w:widowControl/>
              <w:rPr>
                <w:rFonts w:eastAsia="仿宋"/>
                <w:kern w:val="0"/>
                <w:sz w:val="18"/>
                <w:szCs w:val="18"/>
              </w:rPr>
            </w:pPr>
            <w:r w:rsidRPr="00CC45A8">
              <w:rPr>
                <w:rFonts w:eastAsia="仿宋"/>
                <w:kern w:val="0"/>
                <w:sz w:val="18"/>
                <w:szCs w:val="18"/>
              </w:rPr>
              <w:t>装卸工</w:t>
            </w:r>
          </w:p>
        </w:tc>
        <w:tc>
          <w:tcPr>
            <w:tcW w:w="835" w:type="dxa"/>
            <w:tcBorders>
              <w:top w:val="nil"/>
              <w:left w:val="nil"/>
              <w:bottom w:val="single" w:sz="4" w:space="0" w:color="auto"/>
              <w:right w:val="single" w:sz="4" w:space="0" w:color="auto"/>
            </w:tcBorders>
            <w:shd w:val="clear" w:color="auto" w:fill="auto"/>
            <w:vAlign w:val="center"/>
            <w:hideMark/>
          </w:tcPr>
          <w:p w14:paraId="15C1CD08"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46E360F5"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1C0B618F"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　</w:t>
            </w:r>
          </w:p>
        </w:tc>
        <w:tc>
          <w:tcPr>
            <w:tcW w:w="1792" w:type="dxa"/>
            <w:tcBorders>
              <w:top w:val="nil"/>
              <w:left w:val="nil"/>
              <w:bottom w:val="single" w:sz="4" w:space="0" w:color="auto"/>
              <w:right w:val="single" w:sz="4" w:space="0" w:color="auto"/>
            </w:tcBorders>
            <w:shd w:val="clear" w:color="auto" w:fill="auto"/>
            <w:vAlign w:val="center"/>
            <w:hideMark/>
          </w:tcPr>
          <w:p w14:paraId="7BAA7A85"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　</w:t>
            </w:r>
          </w:p>
        </w:tc>
      </w:tr>
      <w:tr w:rsidR="005C2F27" w:rsidRPr="00CC45A8" w14:paraId="27668A92" w14:textId="77777777" w:rsidTr="00EB4157">
        <w:trPr>
          <w:trHeight w:val="996"/>
        </w:trPr>
        <w:tc>
          <w:tcPr>
            <w:tcW w:w="1000" w:type="dxa"/>
            <w:vMerge/>
            <w:tcBorders>
              <w:top w:val="nil"/>
              <w:left w:val="single" w:sz="4" w:space="0" w:color="auto"/>
              <w:bottom w:val="single" w:sz="4" w:space="0" w:color="auto"/>
              <w:right w:val="single" w:sz="4" w:space="0" w:color="auto"/>
            </w:tcBorders>
            <w:vAlign w:val="center"/>
          </w:tcPr>
          <w:p w14:paraId="3D54AE24" w14:textId="77777777" w:rsidR="005C2F27" w:rsidRPr="00CC45A8" w:rsidRDefault="005C2F27" w:rsidP="0095088A">
            <w:pPr>
              <w:widowControl/>
              <w:rPr>
                <w:rFonts w:eastAsia="仿宋"/>
                <w:kern w:val="0"/>
                <w:sz w:val="18"/>
                <w:szCs w:val="18"/>
              </w:rPr>
            </w:pPr>
          </w:p>
        </w:tc>
        <w:tc>
          <w:tcPr>
            <w:tcW w:w="1159" w:type="dxa"/>
            <w:vMerge/>
            <w:tcBorders>
              <w:top w:val="nil"/>
              <w:left w:val="single" w:sz="4" w:space="0" w:color="auto"/>
              <w:bottom w:val="single" w:sz="4" w:space="0" w:color="auto"/>
              <w:right w:val="single" w:sz="4" w:space="0" w:color="auto"/>
            </w:tcBorders>
            <w:vAlign w:val="center"/>
          </w:tcPr>
          <w:p w14:paraId="74A96A20" w14:textId="77777777" w:rsidR="005C2F27" w:rsidRPr="00CC45A8" w:rsidRDefault="005C2F27" w:rsidP="0095088A">
            <w:pPr>
              <w:widowControl/>
              <w:rPr>
                <w:rFonts w:eastAsia="仿宋"/>
                <w:kern w:val="0"/>
                <w:sz w:val="18"/>
                <w:szCs w:val="18"/>
              </w:rPr>
            </w:pPr>
          </w:p>
        </w:tc>
        <w:tc>
          <w:tcPr>
            <w:tcW w:w="974" w:type="dxa"/>
            <w:vMerge/>
            <w:tcBorders>
              <w:top w:val="nil"/>
              <w:left w:val="single" w:sz="4" w:space="0" w:color="auto"/>
              <w:bottom w:val="single" w:sz="4" w:space="0" w:color="auto"/>
              <w:right w:val="single" w:sz="4" w:space="0" w:color="auto"/>
            </w:tcBorders>
            <w:vAlign w:val="center"/>
          </w:tcPr>
          <w:p w14:paraId="22593FAB" w14:textId="77777777" w:rsidR="005C2F27" w:rsidRPr="00CC45A8" w:rsidRDefault="005C2F27" w:rsidP="0095088A">
            <w:pPr>
              <w:widowControl/>
              <w:rPr>
                <w:rFonts w:eastAsia="仿宋"/>
                <w:kern w:val="0"/>
                <w:sz w:val="18"/>
                <w:szCs w:val="18"/>
              </w:rPr>
            </w:pPr>
          </w:p>
        </w:tc>
        <w:tc>
          <w:tcPr>
            <w:tcW w:w="847" w:type="dxa"/>
            <w:tcBorders>
              <w:top w:val="nil"/>
              <w:left w:val="nil"/>
              <w:bottom w:val="single" w:sz="4" w:space="0" w:color="auto"/>
              <w:right w:val="single" w:sz="4" w:space="0" w:color="auto"/>
            </w:tcBorders>
            <w:shd w:val="clear" w:color="auto" w:fill="auto"/>
            <w:vAlign w:val="center"/>
          </w:tcPr>
          <w:p w14:paraId="54EC4847" w14:textId="6022C7D5" w:rsidR="005C2F27" w:rsidRPr="00CC45A8" w:rsidRDefault="005C2F27" w:rsidP="005C2F27">
            <w:pPr>
              <w:widowControl/>
              <w:spacing w:line="200" w:lineRule="exact"/>
              <w:rPr>
                <w:rFonts w:eastAsia="仿宋"/>
                <w:kern w:val="0"/>
                <w:sz w:val="18"/>
                <w:szCs w:val="18"/>
              </w:rPr>
            </w:pPr>
            <w:r w:rsidRPr="00CC45A8">
              <w:rPr>
                <w:rFonts w:eastAsia="仿宋" w:hint="eastAsia"/>
                <w:kern w:val="0"/>
                <w:sz w:val="18"/>
                <w:szCs w:val="18"/>
              </w:rPr>
              <w:t>车辆年审费、保险费、燃油费</w:t>
            </w:r>
          </w:p>
        </w:tc>
        <w:tc>
          <w:tcPr>
            <w:tcW w:w="835" w:type="dxa"/>
            <w:tcBorders>
              <w:top w:val="nil"/>
              <w:left w:val="nil"/>
              <w:bottom w:val="single" w:sz="4" w:space="0" w:color="auto"/>
              <w:right w:val="single" w:sz="4" w:space="0" w:color="auto"/>
            </w:tcBorders>
            <w:shd w:val="clear" w:color="auto" w:fill="auto"/>
            <w:vAlign w:val="center"/>
          </w:tcPr>
          <w:p w14:paraId="079DBEBD" w14:textId="77777777" w:rsidR="005C2F27" w:rsidRPr="00CC45A8" w:rsidRDefault="005C2F27" w:rsidP="0095088A">
            <w:pPr>
              <w:widowControl/>
              <w:jc w:val="center"/>
              <w:rPr>
                <w:rFonts w:eastAsia="仿宋"/>
                <w:kern w:val="0"/>
                <w:sz w:val="18"/>
                <w:szCs w:val="18"/>
              </w:rPr>
            </w:pPr>
          </w:p>
        </w:tc>
        <w:tc>
          <w:tcPr>
            <w:tcW w:w="1326" w:type="dxa"/>
            <w:tcBorders>
              <w:top w:val="nil"/>
              <w:left w:val="nil"/>
              <w:bottom w:val="single" w:sz="4" w:space="0" w:color="auto"/>
              <w:right w:val="single" w:sz="4" w:space="0" w:color="auto"/>
            </w:tcBorders>
            <w:shd w:val="clear" w:color="auto" w:fill="auto"/>
            <w:vAlign w:val="center"/>
          </w:tcPr>
          <w:p w14:paraId="49AAFE33" w14:textId="77777777" w:rsidR="005C2F27" w:rsidRPr="00CC45A8" w:rsidRDefault="005C2F27" w:rsidP="0095088A">
            <w:pPr>
              <w:widowControl/>
              <w:jc w:val="right"/>
              <w:rPr>
                <w:rFonts w:eastAsia="仿宋"/>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14:paraId="3FE6C471" w14:textId="77777777" w:rsidR="005C2F27" w:rsidRPr="00CC45A8" w:rsidRDefault="005C2F27" w:rsidP="0095088A">
            <w:pPr>
              <w:widowControl/>
              <w:jc w:val="right"/>
              <w:rPr>
                <w:rFonts w:eastAsia="仿宋"/>
                <w:kern w:val="0"/>
                <w:sz w:val="18"/>
                <w:szCs w:val="18"/>
              </w:rPr>
            </w:pPr>
          </w:p>
        </w:tc>
        <w:tc>
          <w:tcPr>
            <w:tcW w:w="1792" w:type="dxa"/>
            <w:tcBorders>
              <w:top w:val="nil"/>
              <w:left w:val="nil"/>
              <w:bottom w:val="single" w:sz="4" w:space="0" w:color="auto"/>
              <w:right w:val="single" w:sz="4" w:space="0" w:color="auto"/>
            </w:tcBorders>
            <w:shd w:val="clear" w:color="auto" w:fill="auto"/>
            <w:vAlign w:val="center"/>
          </w:tcPr>
          <w:p w14:paraId="130AFBB2" w14:textId="77777777" w:rsidR="005C2F27" w:rsidRPr="00CC45A8" w:rsidRDefault="005C2F27" w:rsidP="0095088A">
            <w:pPr>
              <w:widowControl/>
              <w:jc w:val="right"/>
              <w:rPr>
                <w:rFonts w:eastAsia="仿宋"/>
                <w:kern w:val="0"/>
                <w:sz w:val="18"/>
                <w:szCs w:val="18"/>
              </w:rPr>
            </w:pPr>
          </w:p>
        </w:tc>
      </w:tr>
      <w:tr w:rsidR="006F1AD2" w:rsidRPr="00CC45A8" w14:paraId="41FBB1A3" w14:textId="77777777" w:rsidTr="0082252B">
        <w:trPr>
          <w:trHeight w:val="535"/>
        </w:trPr>
        <w:tc>
          <w:tcPr>
            <w:tcW w:w="1000" w:type="dxa"/>
            <w:vMerge/>
            <w:tcBorders>
              <w:top w:val="nil"/>
              <w:left w:val="single" w:sz="4" w:space="0" w:color="auto"/>
              <w:bottom w:val="single" w:sz="4" w:space="0" w:color="auto"/>
              <w:right w:val="single" w:sz="4" w:space="0" w:color="auto"/>
            </w:tcBorders>
            <w:vAlign w:val="center"/>
            <w:hideMark/>
          </w:tcPr>
          <w:p w14:paraId="53C74687" w14:textId="77777777" w:rsidR="007208E5" w:rsidRPr="00CC45A8" w:rsidRDefault="007208E5" w:rsidP="0095088A">
            <w:pPr>
              <w:widowControl/>
              <w:rPr>
                <w:rFonts w:eastAsia="仿宋"/>
                <w:kern w:val="0"/>
                <w:sz w:val="18"/>
                <w:szCs w:val="18"/>
              </w:rPr>
            </w:pPr>
          </w:p>
        </w:tc>
        <w:tc>
          <w:tcPr>
            <w:tcW w:w="1159" w:type="dxa"/>
            <w:vMerge/>
            <w:tcBorders>
              <w:top w:val="nil"/>
              <w:left w:val="single" w:sz="4" w:space="0" w:color="auto"/>
              <w:bottom w:val="single" w:sz="4" w:space="0" w:color="auto"/>
              <w:right w:val="single" w:sz="4" w:space="0" w:color="auto"/>
            </w:tcBorders>
            <w:vAlign w:val="center"/>
            <w:hideMark/>
          </w:tcPr>
          <w:p w14:paraId="1EE997A4" w14:textId="77777777" w:rsidR="007208E5" w:rsidRPr="00CC45A8" w:rsidRDefault="007208E5" w:rsidP="0095088A">
            <w:pPr>
              <w:widowControl/>
              <w:rPr>
                <w:rFonts w:eastAsia="仿宋"/>
                <w:kern w:val="0"/>
                <w:sz w:val="18"/>
                <w:szCs w:val="18"/>
              </w:rPr>
            </w:pPr>
          </w:p>
        </w:tc>
        <w:tc>
          <w:tcPr>
            <w:tcW w:w="974" w:type="dxa"/>
            <w:vMerge/>
            <w:tcBorders>
              <w:top w:val="nil"/>
              <w:left w:val="single" w:sz="4" w:space="0" w:color="auto"/>
              <w:bottom w:val="single" w:sz="4" w:space="0" w:color="auto"/>
              <w:right w:val="single" w:sz="4" w:space="0" w:color="auto"/>
            </w:tcBorders>
            <w:vAlign w:val="center"/>
            <w:hideMark/>
          </w:tcPr>
          <w:p w14:paraId="026B25F4" w14:textId="77777777" w:rsidR="007208E5" w:rsidRPr="00CC45A8" w:rsidRDefault="007208E5" w:rsidP="0095088A">
            <w:pPr>
              <w:widowControl/>
              <w:rPr>
                <w:rFonts w:eastAsia="仿宋"/>
                <w:kern w:val="0"/>
                <w:sz w:val="18"/>
                <w:szCs w:val="18"/>
              </w:rPr>
            </w:pPr>
          </w:p>
        </w:tc>
        <w:tc>
          <w:tcPr>
            <w:tcW w:w="847" w:type="dxa"/>
            <w:tcBorders>
              <w:top w:val="nil"/>
              <w:left w:val="nil"/>
              <w:bottom w:val="single" w:sz="4" w:space="0" w:color="auto"/>
              <w:right w:val="single" w:sz="4" w:space="0" w:color="auto"/>
            </w:tcBorders>
            <w:shd w:val="clear" w:color="auto" w:fill="auto"/>
            <w:vAlign w:val="center"/>
            <w:hideMark/>
          </w:tcPr>
          <w:p w14:paraId="639BBE08" w14:textId="77777777" w:rsidR="007208E5" w:rsidRPr="00CC45A8" w:rsidRDefault="007208E5" w:rsidP="0095088A">
            <w:pPr>
              <w:widowControl/>
              <w:rPr>
                <w:rFonts w:eastAsia="仿宋"/>
                <w:kern w:val="0"/>
                <w:sz w:val="18"/>
                <w:szCs w:val="18"/>
              </w:rPr>
            </w:pPr>
            <w:r w:rsidRPr="00CC45A8">
              <w:rPr>
                <w:rFonts w:eastAsia="仿宋"/>
                <w:kern w:val="0"/>
                <w:sz w:val="18"/>
                <w:szCs w:val="18"/>
              </w:rPr>
              <w:t>小计</w:t>
            </w:r>
          </w:p>
        </w:tc>
        <w:tc>
          <w:tcPr>
            <w:tcW w:w="835" w:type="dxa"/>
            <w:tcBorders>
              <w:top w:val="nil"/>
              <w:left w:val="nil"/>
              <w:bottom w:val="single" w:sz="4" w:space="0" w:color="auto"/>
              <w:right w:val="single" w:sz="4" w:space="0" w:color="auto"/>
            </w:tcBorders>
            <w:shd w:val="clear" w:color="auto" w:fill="auto"/>
            <w:vAlign w:val="center"/>
            <w:hideMark/>
          </w:tcPr>
          <w:p w14:paraId="68D6222E"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79EA376B"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295CF59D"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　</w:t>
            </w:r>
          </w:p>
        </w:tc>
        <w:tc>
          <w:tcPr>
            <w:tcW w:w="1792" w:type="dxa"/>
            <w:tcBorders>
              <w:top w:val="nil"/>
              <w:left w:val="nil"/>
              <w:bottom w:val="single" w:sz="4" w:space="0" w:color="auto"/>
              <w:right w:val="single" w:sz="4" w:space="0" w:color="auto"/>
            </w:tcBorders>
            <w:shd w:val="clear" w:color="auto" w:fill="auto"/>
            <w:vAlign w:val="center"/>
            <w:hideMark/>
          </w:tcPr>
          <w:p w14:paraId="6E4757AE"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3,915,000.00 </w:t>
            </w:r>
          </w:p>
        </w:tc>
      </w:tr>
      <w:tr w:rsidR="00F44600" w:rsidRPr="00CC45A8" w14:paraId="6A70F2A6" w14:textId="77777777" w:rsidTr="0082252B">
        <w:trPr>
          <w:trHeight w:val="450"/>
        </w:trPr>
        <w:tc>
          <w:tcPr>
            <w:tcW w:w="1000" w:type="dxa"/>
            <w:vMerge/>
            <w:tcBorders>
              <w:top w:val="nil"/>
              <w:left w:val="single" w:sz="4" w:space="0" w:color="auto"/>
              <w:bottom w:val="single" w:sz="4" w:space="0" w:color="auto"/>
              <w:right w:val="single" w:sz="4" w:space="0" w:color="auto"/>
            </w:tcBorders>
            <w:vAlign w:val="center"/>
            <w:hideMark/>
          </w:tcPr>
          <w:p w14:paraId="6FDA84C4" w14:textId="77777777" w:rsidR="00F44600" w:rsidRPr="00CC45A8" w:rsidRDefault="00F44600" w:rsidP="0095088A">
            <w:pPr>
              <w:widowControl/>
              <w:rPr>
                <w:rFonts w:eastAsia="仿宋"/>
                <w:kern w:val="0"/>
                <w:sz w:val="18"/>
                <w:szCs w:val="18"/>
              </w:rPr>
            </w:pPr>
          </w:p>
        </w:tc>
        <w:tc>
          <w:tcPr>
            <w:tcW w:w="1159" w:type="dxa"/>
            <w:vMerge/>
            <w:tcBorders>
              <w:top w:val="nil"/>
              <w:left w:val="single" w:sz="4" w:space="0" w:color="auto"/>
              <w:bottom w:val="single" w:sz="4" w:space="0" w:color="auto"/>
              <w:right w:val="single" w:sz="4" w:space="0" w:color="auto"/>
            </w:tcBorders>
            <w:vAlign w:val="center"/>
            <w:hideMark/>
          </w:tcPr>
          <w:p w14:paraId="2D244924" w14:textId="77777777" w:rsidR="00F44600" w:rsidRPr="00CC45A8" w:rsidRDefault="00F44600" w:rsidP="0095088A">
            <w:pPr>
              <w:widowControl/>
              <w:rPr>
                <w:rFonts w:eastAsia="仿宋"/>
                <w:kern w:val="0"/>
                <w:sz w:val="18"/>
                <w:szCs w:val="18"/>
              </w:rPr>
            </w:pPr>
          </w:p>
        </w:tc>
        <w:tc>
          <w:tcPr>
            <w:tcW w:w="974" w:type="dxa"/>
            <w:vMerge w:val="restart"/>
            <w:tcBorders>
              <w:top w:val="nil"/>
              <w:left w:val="single" w:sz="4" w:space="0" w:color="auto"/>
              <w:right w:val="single" w:sz="4" w:space="0" w:color="auto"/>
            </w:tcBorders>
            <w:shd w:val="clear" w:color="auto" w:fill="auto"/>
            <w:vAlign w:val="center"/>
            <w:hideMark/>
          </w:tcPr>
          <w:p w14:paraId="6416C052" w14:textId="387C2B26" w:rsidR="00F44600" w:rsidRPr="00CC45A8" w:rsidRDefault="00F44600" w:rsidP="0095088A">
            <w:pPr>
              <w:widowControl/>
              <w:jc w:val="center"/>
              <w:rPr>
                <w:rFonts w:eastAsia="仿宋"/>
                <w:kern w:val="0"/>
                <w:sz w:val="18"/>
                <w:szCs w:val="18"/>
              </w:rPr>
            </w:pPr>
            <w:proofErr w:type="gramStart"/>
            <w:r w:rsidRPr="00CC45A8">
              <w:rPr>
                <w:rFonts w:eastAsia="仿宋"/>
                <w:kern w:val="0"/>
                <w:sz w:val="18"/>
                <w:szCs w:val="18"/>
              </w:rPr>
              <w:t>门责餐厨</w:t>
            </w:r>
            <w:proofErr w:type="gramEnd"/>
            <w:r w:rsidR="0008513F" w:rsidRPr="00CC45A8">
              <w:rPr>
                <w:rFonts w:eastAsia="仿宋" w:hint="eastAsia"/>
                <w:kern w:val="0"/>
                <w:sz w:val="18"/>
                <w:szCs w:val="18"/>
              </w:rPr>
              <w:t>、干</w:t>
            </w:r>
            <w:r w:rsidRPr="00CC45A8">
              <w:rPr>
                <w:rFonts w:eastAsia="仿宋"/>
                <w:kern w:val="0"/>
                <w:sz w:val="18"/>
                <w:szCs w:val="18"/>
              </w:rPr>
              <w:t>垃圾清运</w:t>
            </w:r>
          </w:p>
        </w:tc>
        <w:tc>
          <w:tcPr>
            <w:tcW w:w="847" w:type="dxa"/>
            <w:tcBorders>
              <w:top w:val="nil"/>
              <w:left w:val="nil"/>
              <w:bottom w:val="single" w:sz="4" w:space="0" w:color="auto"/>
              <w:right w:val="single" w:sz="4" w:space="0" w:color="auto"/>
            </w:tcBorders>
            <w:shd w:val="clear" w:color="auto" w:fill="auto"/>
            <w:vAlign w:val="center"/>
            <w:hideMark/>
          </w:tcPr>
          <w:p w14:paraId="57DCE640" w14:textId="77777777" w:rsidR="00F44600" w:rsidRPr="00CC45A8" w:rsidRDefault="00F44600" w:rsidP="0095088A">
            <w:pPr>
              <w:widowControl/>
              <w:rPr>
                <w:rFonts w:eastAsia="仿宋"/>
                <w:kern w:val="0"/>
                <w:sz w:val="18"/>
                <w:szCs w:val="18"/>
              </w:rPr>
            </w:pPr>
            <w:r w:rsidRPr="00CC45A8">
              <w:rPr>
                <w:rFonts w:eastAsia="仿宋"/>
                <w:kern w:val="0"/>
                <w:sz w:val="18"/>
                <w:szCs w:val="18"/>
              </w:rPr>
              <w:t>司机</w:t>
            </w:r>
          </w:p>
        </w:tc>
        <w:tc>
          <w:tcPr>
            <w:tcW w:w="835" w:type="dxa"/>
            <w:tcBorders>
              <w:top w:val="nil"/>
              <w:left w:val="nil"/>
              <w:bottom w:val="single" w:sz="4" w:space="0" w:color="auto"/>
              <w:right w:val="single" w:sz="4" w:space="0" w:color="auto"/>
            </w:tcBorders>
            <w:shd w:val="clear" w:color="auto" w:fill="auto"/>
            <w:vAlign w:val="center"/>
            <w:hideMark/>
          </w:tcPr>
          <w:p w14:paraId="507A04A2" w14:textId="77777777" w:rsidR="00F44600" w:rsidRPr="00CC45A8" w:rsidRDefault="00F44600" w:rsidP="0095088A">
            <w:pPr>
              <w:widowControl/>
              <w:jc w:val="center"/>
              <w:rPr>
                <w:rFonts w:eastAsia="仿宋"/>
                <w:kern w:val="0"/>
                <w:sz w:val="18"/>
                <w:szCs w:val="18"/>
              </w:rPr>
            </w:pPr>
            <w:r w:rsidRPr="00CC45A8">
              <w:rPr>
                <w:rFonts w:eastAsia="仿宋"/>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74109D74" w14:textId="77777777" w:rsidR="00F44600" w:rsidRPr="00CC45A8" w:rsidRDefault="00F44600" w:rsidP="0095088A">
            <w:pPr>
              <w:widowControl/>
              <w:jc w:val="right"/>
              <w:rPr>
                <w:rFonts w:eastAsia="仿宋"/>
                <w:kern w:val="0"/>
                <w:sz w:val="18"/>
                <w:szCs w:val="18"/>
              </w:rPr>
            </w:pPr>
            <w:r w:rsidRPr="00CC45A8">
              <w:rPr>
                <w:rFonts w:eastAsia="仿宋"/>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3C756CD8" w14:textId="77777777" w:rsidR="00F44600" w:rsidRPr="00CC45A8" w:rsidRDefault="00F44600" w:rsidP="0095088A">
            <w:pPr>
              <w:widowControl/>
              <w:jc w:val="right"/>
              <w:rPr>
                <w:rFonts w:eastAsia="仿宋"/>
                <w:kern w:val="0"/>
                <w:sz w:val="18"/>
                <w:szCs w:val="18"/>
              </w:rPr>
            </w:pPr>
            <w:r w:rsidRPr="00CC45A8">
              <w:rPr>
                <w:rFonts w:eastAsia="仿宋"/>
                <w:kern w:val="0"/>
                <w:sz w:val="18"/>
                <w:szCs w:val="18"/>
              </w:rPr>
              <w:t xml:space="preserve">　</w:t>
            </w:r>
          </w:p>
        </w:tc>
        <w:tc>
          <w:tcPr>
            <w:tcW w:w="1792" w:type="dxa"/>
            <w:tcBorders>
              <w:top w:val="nil"/>
              <w:left w:val="nil"/>
              <w:bottom w:val="single" w:sz="4" w:space="0" w:color="auto"/>
              <w:right w:val="single" w:sz="4" w:space="0" w:color="auto"/>
            </w:tcBorders>
            <w:shd w:val="clear" w:color="auto" w:fill="auto"/>
            <w:vAlign w:val="center"/>
            <w:hideMark/>
          </w:tcPr>
          <w:p w14:paraId="7FDD5E20" w14:textId="77777777" w:rsidR="00F44600" w:rsidRPr="00CC45A8" w:rsidRDefault="00F44600" w:rsidP="0095088A">
            <w:pPr>
              <w:widowControl/>
              <w:jc w:val="right"/>
              <w:rPr>
                <w:rFonts w:eastAsia="仿宋"/>
                <w:kern w:val="0"/>
                <w:sz w:val="18"/>
                <w:szCs w:val="18"/>
              </w:rPr>
            </w:pPr>
            <w:r w:rsidRPr="00CC45A8">
              <w:rPr>
                <w:rFonts w:eastAsia="仿宋"/>
                <w:kern w:val="0"/>
                <w:sz w:val="18"/>
                <w:szCs w:val="18"/>
              </w:rPr>
              <w:t xml:space="preserve">　</w:t>
            </w:r>
          </w:p>
        </w:tc>
      </w:tr>
      <w:tr w:rsidR="00F44600" w:rsidRPr="00CC45A8" w14:paraId="6921DE04" w14:textId="77777777" w:rsidTr="0082252B">
        <w:trPr>
          <w:trHeight w:val="450"/>
        </w:trPr>
        <w:tc>
          <w:tcPr>
            <w:tcW w:w="1000" w:type="dxa"/>
            <w:vMerge/>
            <w:tcBorders>
              <w:top w:val="nil"/>
              <w:left w:val="single" w:sz="4" w:space="0" w:color="auto"/>
              <w:bottom w:val="single" w:sz="4" w:space="0" w:color="auto"/>
              <w:right w:val="single" w:sz="4" w:space="0" w:color="auto"/>
            </w:tcBorders>
            <w:vAlign w:val="center"/>
            <w:hideMark/>
          </w:tcPr>
          <w:p w14:paraId="0A19C26B" w14:textId="77777777" w:rsidR="00F44600" w:rsidRPr="00CC45A8" w:rsidRDefault="00F44600" w:rsidP="0095088A">
            <w:pPr>
              <w:widowControl/>
              <w:rPr>
                <w:rFonts w:eastAsia="仿宋"/>
                <w:kern w:val="0"/>
                <w:sz w:val="18"/>
                <w:szCs w:val="18"/>
              </w:rPr>
            </w:pPr>
          </w:p>
        </w:tc>
        <w:tc>
          <w:tcPr>
            <w:tcW w:w="1159" w:type="dxa"/>
            <w:vMerge/>
            <w:tcBorders>
              <w:top w:val="nil"/>
              <w:left w:val="single" w:sz="4" w:space="0" w:color="auto"/>
              <w:bottom w:val="single" w:sz="4" w:space="0" w:color="auto"/>
              <w:right w:val="single" w:sz="4" w:space="0" w:color="auto"/>
            </w:tcBorders>
            <w:vAlign w:val="center"/>
            <w:hideMark/>
          </w:tcPr>
          <w:p w14:paraId="19443CDE" w14:textId="77777777" w:rsidR="00F44600" w:rsidRPr="00CC45A8" w:rsidRDefault="00F44600" w:rsidP="0095088A">
            <w:pPr>
              <w:widowControl/>
              <w:rPr>
                <w:rFonts w:eastAsia="仿宋"/>
                <w:kern w:val="0"/>
                <w:sz w:val="18"/>
                <w:szCs w:val="18"/>
              </w:rPr>
            </w:pPr>
          </w:p>
        </w:tc>
        <w:tc>
          <w:tcPr>
            <w:tcW w:w="974" w:type="dxa"/>
            <w:vMerge/>
            <w:tcBorders>
              <w:left w:val="single" w:sz="4" w:space="0" w:color="auto"/>
              <w:right w:val="single" w:sz="4" w:space="0" w:color="auto"/>
            </w:tcBorders>
            <w:vAlign w:val="center"/>
            <w:hideMark/>
          </w:tcPr>
          <w:p w14:paraId="69DFDAC0" w14:textId="77777777" w:rsidR="00F44600" w:rsidRPr="00CC45A8" w:rsidRDefault="00F44600" w:rsidP="0095088A">
            <w:pPr>
              <w:jc w:val="center"/>
              <w:rPr>
                <w:rFonts w:eastAsia="仿宋"/>
                <w:kern w:val="0"/>
                <w:sz w:val="18"/>
                <w:szCs w:val="18"/>
              </w:rPr>
            </w:pPr>
          </w:p>
        </w:tc>
        <w:tc>
          <w:tcPr>
            <w:tcW w:w="847" w:type="dxa"/>
            <w:tcBorders>
              <w:top w:val="nil"/>
              <w:left w:val="nil"/>
              <w:bottom w:val="single" w:sz="4" w:space="0" w:color="auto"/>
              <w:right w:val="single" w:sz="4" w:space="0" w:color="auto"/>
            </w:tcBorders>
            <w:shd w:val="clear" w:color="auto" w:fill="auto"/>
            <w:vAlign w:val="center"/>
            <w:hideMark/>
          </w:tcPr>
          <w:p w14:paraId="4BD7EA3D" w14:textId="77777777" w:rsidR="00F44600" w:rsidRPr="00CC45A8" w:rsidRDefault="00F44600" w:rsidP="0095088A">
            <w:pPr>
              <w:widowControl/>
              <w:rPr>
                <w:rFonts w:eastAsia="仿宋"/>
                <w:kern w:val="0"/>
                <w:sz w:val="18"/>
                <w:szCs w:val="18"/>
              </w:rPr>
            </w:pPr>
            <w:r w:rsidRPr="00CC45A8">
              <w:rPr>
                <w:rFonts w:eastAsia="仿宋"/>
                <w:kern w:val="0"/>
                <w:sz w:val="18"/>
                <w:szCs w:val="18"/>
              </w:rPr>
              <w:t>装卸工</w:t>
            </w:r>
          </w:p>
        </w:tc>
        <w:tc>
          <w:tcPr>
            <w:tcW w:w="835" w:type="dxa"/>
            <w:tcBorders>
              <w:top w:val="nil"/>
              <w:left w:val="nil"/>
              <w:bottom w:val="single" w:sz="4" w:space="0" w:color="auto"/>
              <w:right w:val="single" w:sz="4" w:space="0" w:color="auto"/>
            </w:tcBorders>
            <w:shd w:val="clear" w:color="auto" w:fill="auto"/>
            <w:vAlign w:val="center"/>
            <w:hideMark/>
          </w:tcPr>
          <w:p w14:paraId="354214FB" w14:textId="77777777" w:rsidR="00F44600" w:rsidRPr="00CC45A8" w:rsidRDefault="00F44600" w:rsidP="0095088A">
            <w:pPr>
              <w:widowControl/>
              <w:jc w:val="center"/>
              <w:rPr>
                <w:rFonts w:eastAsia="仿宋"/>
                <w:kern w:val="0"/>
                <w:sz w:val="18"/>
                <w:szCs w:val="18"/>
              </w:rPr>
            </w:pPr>
            <w:r w:rsidRPr="00CC45A8">
              <w:rPr>
                <w:rFonts w:eastAsia="仿宋"/>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432BAD76" w14:textId="77777777" w:rsidR="00F44600" w:rsidRPr="00CC45A8" w:rsidRDefault="00F44600" w:rsidP="0095088A">
            <w:pPr>
              <w:widowControl/>
              <w:jc w:val="right"/>
              <w:rPr>
                <w:rFonts w:eastAsia="仿宋"/>
                <w:kern w:val="0"/>
                <w:sz w:val="18"/>
                <w:szCs w:val="18"/>
              </w:rPr>
            </w:pPr>
            <w:r w:rsidRPr="00CC45A8">
              <w:rPr>
                <w:rFonts w:eastAsia="仿宋"/>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DAA5E42" w14:textId="77777777" w:rsidR="00F44600" w:rsidRPr="00CC45A8" w:rsidRDefault="00F44600" w:rsidP="0095088A">
            <w:pPr>
              <w:widowControl/>
              <w:jc w:val="right"/>
              <w:rPr>
                <w:rFonts w:eastAsia="仿宋"/>
                <w:kern w:val="0"/>
                <w:sz w:val="18"/>
                <w:szCs w:val="18"/>
              </w:rPr>
            </w:pPr>
            <w:r w:rsidRPr="00CC45A8">
              <w:rPr>
                <w:rFonts w:eastAsia="仿宋"/>
                <w:kern w:val="0"/>
                <w:sz w:val="18"/>
                <w:szCs w:val="18"/>
              </w:rPr>
              <w:t xml:space="preserve">　</w:t>
            </w:r>
          </w:p>
        </w:tc>
        <w:tc>
          <w:tcPr>
            <w:tcW w:w="1792" w:type="dxa"/>
            <w:tcBorders>
              <w:top w:val="nil"/>
              <w:left w:val="nil"/>
              <w:bottom w:val="single" w:sz="4" w:space="0" w:color="auto"/>
              <w:right w:val="single" w:sz="4" w:space="0" w:color="auto"/>
            </w:tcBorders>
            <w:shd w:val="clear" w:color="auto" w:fill="auto"/>
            <w:vAlign w:val="center"/>
            <w:hideMark/>
          </w:tcPr>
          <w:p w14:paraId="0BEEF461" w14:textId="77777777" w:rsidR="00F44600" w:rsidRPr="00CC45A8" w:rsidRDefault="00F44600" w:rsidP="0095088A">
            <w:pPr>
              <w:widowControl/>
              <w:jc w:val="right"/>
              <w:rPr>
                <w:rFonts w:eastAsia="仿宋"/>
                <w:kern w:val="0"/>
                <w:sz w:val="18"/>
                <w:szCs w:val="18"/>
              </w:rPr>
            </w:pPr>
            <w:r w:rsidRPr="00CC45A8">
              <w:rPr>
                <w:rFonts w:eastAsia="仿宋"/>
                <w:kern w:val="0"/>
                <w:sz w:val="18"/>
                <w:szCs w:val="18"/>
              </w:rPr>
              <w:t xml:space="preserve">　</w:t>
            </w:r>
          </w:p>
        </w:tc>
      </w:tr>
      <w:tr w:rsidR="005C2F27" w:rsidRPr="00CC45A8" w14:paraId="43D1B129" w14:textId="77777777" w:rsidTr="00EB4157">
        <w:trPr>
          <w:trHeight w:val="986"/>
        </w:trPr>
        <w:tc>
          <w:tcPr>
            <w:tcW w:w="1000" w:type="dxa"/>
            <w:vMerge/>
            <w:tcBorders>
              <w:top w:val="nil"/>
              <w:left w:val="single" w:sz="4" w:space="0" w:color="auto"/>
              <w:bottom w:val="single" w:sz="4" w:space="0" w:color="auto"/>
              <w:right w:val="single" w:sz="4" w:space="0" w:color="auto"/>
            </w:tcBorders>
            <w:vAlign w:val="center"/>
          </w:tcPr>
          <w:p w14:paraId="60D7DA78" w14:textId="77777777" w:rsidR="005C2F27" w:rsidRPr="00CC45A8" w:rsidRDefault="005C2F27" w:rsidP="0095088A">
            <w:pPr>
              <w:widowControl/>
              <w:rPr>
                <w:rFonts w:eastAsia="仿宋"/>
                <w:kern w:val="0"/>
                <w:sz w:val="18"/>
                <w:szCs w:val="18"/>
              </w:rPr>
            </w:pPr>
          </w:p>
        </w:tc>
        <w:tc>
          <w:tcPr>
            <w:tcW w:w="1159" w:type="dxa"/>
            <w:vMerge/>
            <w:tcBorders>
              <w:top w:val="nil"/>
              <w:left w:val="single" w:sz="4" w:space="0" w:color="auto"/>
              <w:bottom w:val="single" w:sz="4" w:space="0" w:color="auto"/>
              <w:right w:val="single" w:sz="4" w:space="0" w:color="auto"/>
            </w:tcBorders>
            <w:vAlign w:val="center"/>
          </w:tcPr>
          <w:p w14:paraId="53E51F09" w14:textId="77777777" w:rsidR="005C2F27" w:rsidRPr="00CC45A8" w:rsidRDefault="005C2F27" w:rsidP="0095088A">
            <w:pPr>
              <w:widowControl/>
              <w:rPr>
                <w:rFonts w:eastAsia="仿宋"/>
                <w:kern w:val="0"/>
                <w:sz w:val="18"/>
                <w:szCs w:val="18"/>
              </w:rPr>
            </w:pPr>
          </w:p>
        </w:tc>
        <w:tc>
          <w:tcPr>
            <w:tcW w:w="974" w:type="dxa"/>
            <w:vMerge/>
            <w:tcBorders>
              <w:left w:val="single" w:sz="4" w:space="0" w:color="auto"/>
              <w:bottom w:val="single" w:sz="4" w:space="0" w:color="auto"/>
              <w:right w:val="single" w:sz="4" w:space="0" w:color="auto"/>
            </w:tcBorders>
            <w:vAlign w:val="center"/>
          </w:tcPr>
          <w:p w14:paraId="17E47643" w14:textId="77777777" w:rsidR="005C2F27" w:rsidRPr="00CC45A8" w:rsidRDefault="005C2F27" w:rsidP="0095088A">
            <w:pPr>
              <w:widowControl/>
              <w:rPr>
                <w:rFonts w:eastAsia="仿宋"/>
                <w:kern w:val="0"/>
                <w:sz w:val="18"/>
                <w:szCs w:val="18"/>
              </w:rPr>
            </w:pPr>
          </w:p>
        </w:tc>
        <w:tc>
          <w:tcPr>
            <w:tcW w:w="847" w:type="dxa"/>
            <w:tcBorders>
              <w:top w:val="nil"/>
              <w:left w:val="nil"/>
              <w:bottom w:val="single" w:sz="4" w:space="0" w:color="auto"/>
              <w:right w:val="single" w:sz="4" w:space="0" w:color="auto"/>
            </w:tcBorders>
            <w:shd w:val="clear" w:color="auto" w:fill="auto"/>
            <w:vAlign w:val="center"/>
          </w:tcPr>
          <w:p w14:paraId="3299A196" w14:textId="016A72C1" w:rsidR="005C2F27" w:rsidRPr="00CC45A8" w:rsidRDefault="005C2F27" w:rsidP="005C2F27">
            <w:pPr>
              <w:widowControl/>
              <w:spacing w:line="200" w:lineRule="exact"/>
              <w:rPr>
                <w:rFonts w:eastAsia="仿宋"/>
                <w:kern w:val="0"/>
                <w:sz w:val="18"/>
                <w:szCs w:val="18"/>
              </w:rPr>
            </w:pPr>
            <w:r w:rsidRPr="00CC45A8">
              <w:rPr>
                <w:rFonts w:eastAsia="仿宋" w:hint="eastAsia"/>
                <w:kern w:val="0"/>
                <w:sz w:val="18"/>
                <w:szCs w:val="18"/>
              </w:rPr>
              <w:t>车辆年审费、保险费燃油费</w:t>
            </w:r>
          </w:p>
        </w:tc>
        <w:tc>
          <w:tcPr>
            <w:tcW w:w="835" w:type="dxa"/>
            <w:tcBorders>
              <w:top w:val="nil"/>
              <w:left w:val="nil"/>
              <w:bottom w:val="single" w:sz="4" w:space="0" w:color="auto"/>
              <w:right w:val="single" w:sz="4" w:space="0" w:color="auto"/>
            </w:tcBorders>
            <w:shd w:val="clear" w:color="auto" w:fill="auto"/>
            <w:vAlign w:val="center"/>
          </w:tcPr>
          <w:p w14:paraId="4AD8C8A4" w14:textId="77777777" w:rsidR="005C2F27" w:rsidRPr="00CC45A8" w:rsidRDefault="005C2F27" w:rsidP="0095088A">
            <w:pPr>
              <w:widowControl/>
              <w:jc w:val="center"/>
              <w:rPr>
                <w:rFonts w:eastAsia="仿宋"/>
                <w:kern w:val="0"/>
                <w:sz w:val="18"/>
                <w:szCs w:val="18"/>
              </w:rPr>
            </w:pPr>
          </w:p>
        </w:tc>
        <w:tc>
          <w:tcPr>
            <w:tcW w:w="1326" w:type="dxa"/>
            <w:tcBorders>
              <w:top w:val="nil"/>
              <w:left w:val="nil"/>
              <w:bottom w:val="single" w:sz="4" w:space="0" w:color="auto"/>
              <w:right w:val="single" w:sz="4" w:space="0" w:color="auto"/>
            </w:tcBorders>
            <w:shd w:val="clear" w:color="auto" w:fill="auto"/>
            <w:vAlign w:val="center"/>
          </w:tcPr>
          <w:p w14:paraId="79960A8D" w14:textId="77777777" w:rsidR="005C2F27" w:rsidRPr="00CC45A8" w:rsidRDefault="005C2F27" w:rsidP="0095088A">
            <w:pPr>
              <w:widowControl/>
              <w:jc w:val="right"/>
              <w:rPr>
                <w:rFonts w:eastAsia="仿宋"/>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14:paraId="0C1FAE4C" w14:textId="77777777" w:rsidR="005C2F27" w:rsidRPr="00CC45A8" w:rsidRDefault="005C2F27" w:rsidP="0095088A">
            <w:pPr>
              <w:widowControl/>
              <w:jc w:val="right"/>
              <w:rPr>
                <w:rFonts w:eastAsia="仿宋"/>
                <w:kern w:val="0"/>
                <w:sz w:val="18"/>
                <w:szCs w:val="18"/>
              </w:rPr>
            </w:pPr>
          </w:p>
        </w:tc>
        <w:tc>
          <w:tcPr>
            <w:tcW w:w="1792" w:type="dxa"/>
            <w:tcBorders>
              <w:top w:val="nil"/>
              <w:left w:val="nil"/>
              <w:bottom w:val="single" w:sz="4" w:space="0" w:color="auto"/>
              <w:right w:val="single" w:sz="4" w:space="0" w:color="auto"/>
            </w:tcBorders>
            <w:shd w:val="clear" w:color="auto" w:fill="auto"/>
            <w:vAlign w:val="center"/>
          </w:tcPr>
          <w:p w14:paraId="366E62D1" w14:textId="77777777" w:rsidR="005C2F27" w:rsidRPr="00CC45A8" w:rsidRDefault="005C2F27" w:rsidP="0095088A">
            <w:pPr>
              <w:widowControl/>
              <w:jc w:val="right"/>
              <w:rPr>
                <w:rFonts w:eastAsia="仿宋"/>
                <w:kern w:val="0"/>
                <w:sz w:val="18"/>
                <w:szCs w:val="18"/>
              </w:rPr>
            </w:pPr>
          </w:p>
        </w:tc>
      </w:tr>
      <w:tr w:rsidR="00F44600" w:rsidRPr="00CC45A8" w14:paraId="0649F4EC" w14:textId="77777777" w:rsidTr="0082252B">
        <w:trPr>
          <w:trHeight w:val="450"/>
        </w:trPr>
        <w:tc>
          <w:tcPr>
            <w:tcW w:w="1000" w:type="dxa"/>
            <w:vMerge/>
            <w:tcBorders>
              <w:top w:val="nil"/>
              <w:left w:val="single" w:sz="4" w:space="0" w:color="auto"/>
              <w:bottom w:val="single" w:sz="4" w:space="0" w:color="auto"/>
              <w:right w:val="single" w:sz="4" w:space="0" w:color="auto"/>
            </w:tcBorders>
            <w:vAlign w:val="center"/>
            <w:hideMark/>
          </w:tcPr>
          <w:p w14:paraId="534F22CF" w14:textId="77777777" w:rsidR="00F44600" w:rsidRPr="00CC45A8" w:rsidRDefault="00F44600" w:rsidP="0095088A">
            <w:pPr>
              <w:widowControl/>
              <w:rPr>
                <w:rFonts w:eastAsia="仿宋"/>
                <w:kern w:val="0"/>
                <w:sz w:val="18"/>
                <w:szCs w:val="18"/>
              </w:rPr>
            </w:pPr>
          </w:p>
        </w:tc>
        <w:tc>
          <w:tcPr>
            <w:tcW w:w="1159" w:type="dxa"/>
            <w:vMerge/>
            <w:tcBorders>
              <w:top w:val="nil"/>
              <w:left w:val="single" w:sz="4" w:space="0" w:color="auto"/>
              <w:bottom w:val="single" w:sz="4" w:space="0" w:color="auto"/>
              <w:right w:val="single" w:sz="4" w:space="0" w:color="auto"/>
            </w:tcBorders>
            <w:vAlign w:val="center"/>
            <w:hideMark/>
          </w:tcPr>
          <w:p w14:paraId="1DF7337F" w14:textId="77777777" w:rsidR="00F44600" w:rsidRPr="00CC45A8" w:rsidRDefault="00F44600" w:rsidP="0095088A">
            <w:pPr>
              <w:widowControl/>
              <w:rPr>
                <w:rFonts w:eastAsia="仿宋"/>
                <w:kern w:val="0"/>
                <w:sz w:val="18"/>
                <w:szCs w:val="18"/>
              </w:rPr>
            </w:pPr>
          </w:p>
        </w:tc>
        <w:tc>
          <w:tcPr>
            <w:tcW w:w="974" w:type="dxa"/>
            <w:vMerge/>
            <w:tcBorders>
              <w:left w:val="single" w:sz="4" w:space="0" w:color="auto"/>
              <w:bottom w:val="single" w:sz="4" w:space="0" w:color="auto"/>
              <w:right w:val="single" w:sz="4" w:space="0" w:color="auto"/>
            </w:tcBorders>
            <w:vAlign w:val="center"/>
            <w:hideMark/>
          </w:tcPr>
          <w:p w14:paraId="2F7F4FE0" w14:textId="77777777" w:rsidR="00F44600" w:rsidRPr="00CC45A8" w:rsidRDefault="00F44600" w:rsidP="0095088A">
            <w:pPr>
              <w:widowControl/>
              <w:rPr>
                <w:rFonts w:eastAsia="仿宋"/>
                <w:kern w:val="0"/>
                <w:sz w:val="18"/>
                <w:szCs w:val="18"/>
              </w:rPr>
            </w:pPr>
          </w:p>
        </w:tc>
        <w:tc>
          <w:tcPr>
            <w:tcW w:w="847" w:type="dxa"/>
            <w:tcBorders>
              <w:top w:val="nil"/>
              <w:left w:val="nil"/>
              <w:bottom w:val="single" w:sz="4" w:space="0" w:color="auto"/>
              <w:right w:val="single" w:sz="4" w:space="0" w:color="auto"/>
            </w:tcBorders>
            <w:shd w:val="clear" w:color="auto" w:fill="auto"/>
            <w:vAlign w:val="center"/>
            <w:hideMark/>
          </w:tcPr>
          <w:p w14:paraId="42281BD1" w14:textId="77777777" w:rsidR="00F44600" w:rsidRPr="00CC45A8" w:rsidRDefault="00F44600" w:rsidP="0095088A">
            <w:pPr>
              <w:widowControl/>
              <w:rPr>
                <w:rFonts w:eastAsia="仿宋"/>
                <w:kern w:val="0"/>
                <w:sz w:val="18"/>
                <w:szCs w:val="18"/>
              </w:rPr>
            </w:pPr>
            <w:r w:rsidRPr="00CC45A8">
              <w:rPr>
                <w:rFonts w:eastAsia="仿宋"/>
                <w:kern w:val="0"/>
                <w:sz w:val="18"/>
                <w:szCs w:val="18"/>
              </w:rPr>
              <w:t>小计</w:t>
            </w:r>
          </w:p>
        </w:tc>
        <w:tc>
          <w:tcPr>
            <w:tcW w:w="835" w:type="dxa"/>
            <w:tcBorders>
              <w:top w:val="nil"/>
              <w:left w:val="nil"/>
              <w:bottom w:val="single" w:sz="4" w:space="0" w:color="auto"/>
              <w:right w:val="single" w:sz="4" w:space="0" w:color="auto"/>
            </w:tcBorders>
            <w:shd w:val="clear" w:color="auto" w:fill="auto"/>
            <w:vAlign w:val="center"/>
            <w:hideMark/>
          </w:tcPr>
          <w:p w14:paraId="17BFF9CB" w14:textId="77777777" w:rsidR="00F44600" w:rsidRPr="00CC45A8" w:rsidRDefault="00F44600" w:rsidP="0095088A">
            <w:pPr>
              <w:widowControl/>
              <w:jc w:val="center"/>
              <w:rPr>
                <w:rFonts w:eastAsia="仿宋"/>
                <w:kern w:val="0"/>
                <w:sz w:val="18"/>
                <w:szCs w:val="18"/>
              </w:rPr>
            </w:pPr>
            <w:r w:rsidRPr="00CC45A8">
              <w:rPr>
                <w:rFonts w:eastAsia="仿宋"/>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3ADEA48F" w14:textId="77777777" w:rsidR="00F44600" w:rsidRPr="00CC45A8" w:rsidRDefault="00F44600" w:rsidP="0095088A">
            <w:pPr>
              <w:widowControl/>
              <w:jc w:val="right"/>
              <w:rPr>
                <w:rFonts w:eastAsia="仿宋"/>
                <w:kern w:val="0"/>
                <w:sz w:val="18"/>
                <w:szCs w:val="18"/>
              </w:rPr>
            </w:pPr>
            <w:r w:rsidRPr="00CC45A8">
              <w:rPr>
                <w:rFonts w:eastAsia="仿宋"/>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0A5BC430" w14:textId="77777777" w:rsidR="00F44600" w:rsidRPr="00CC45A8" w:rsidRDefault="00F44600" w:rsidP="0095088A">
            <w:pPr>
              <w:widowControl/>
              <w:jc w:val="right"/>
              <w:rPr>
                <w:rFonts w:eastAsia="仿宋"/>
                <w:kern w:val="0"/>
                <w:sz w:val="18"/>
                <w:szCs w:val="18"/>
              </w:rPr>
            </w:pPr>
            <w:r w:rsidRPr="00CC45A8">
              <w:rPr>
                <w:rFonts w:eastAsia="仿宋"/>
                <w:kern w:val="0"/>
                <w:sz w:val="18"/>
                <w:szCs w:val="18"/>
              </w:rPr>
              <w:t xml:space="preserve">　</w:t>
            </w:r>
          </w:p>
        </w:tc>
        <w:tc>
          <w:tcPr>
            <w:tcW w:w="1792" w:type="dxa"/>
            <w:tcBorders>
              <w:top w:val="nil"/>
              <w:left w:val="nil"/>
              <w:bottom w:val="single" w:sz="4" w:space="0" w:color="auto"/>
              <w:right w:val="single" w:sz="4" w:space="0" w:color="auto"/>
            </w:tcBorders>
            <w:shd w:val="clear" w:color="auto" w:fill="auto"/>
            <w:vAlign w:val="center"/>
            <w:hideMark/>
          </w:tcPr>
          <w:p w14:paraId="7D822ECA" w14:textId="7603540D" w:rsidR="00F44600" w:rsidRPr="00CC45A8" w:rsidRDefault="0008513F" w:rsidP="0095088A">
            <w:pPr>
              <w:widowControl/>
              <w:jc w:val="right"/>
              <w:rPr>
                <w:rFonts w:eastAsia="仿宋"/>
                <w:kern w:val="0"/>
                <w:sz w:val="18"/>
                <w:szCs w:val="18"/>
              </w:rPr>
            </w:pPr>
            <w:r w:rsidRPr="00CC45A8">
              <w:rPr>
                <w:rFonts w:eastAsia="仿宋"/>
                <w:kern w:val="0"/>
                <w:sz w:val="18"/>
                <w:szCs w:val="18"/>
              </w:rPr>
              <w:t>1,710,</w:t>
            </w:r>
            <w:r w:rsidR="00F44600" w:rsidRPr="00CC45A8">
              <w:rPr>
                <w:rFonts w:eastAsia="仿宋"/>
                <w:kern w:val="0"/>
                <w:sz w:val="18"/>
                <w:szCs w:val="18"/>
              </w:rPr>
              <w:t xml:space="preserve">000.00 </w:t>
            </w:r>
          </w:p>
        </w:tc>
      </w:tr>
      <w:tr w:rsidR="006F1AD2" w:rsidRPr="00CC45A8" w14:paraId="5DDC0182" w14:textId="77777777" w:rsidTr="0082252B">
        <w:trPr>
          <w:trHeight w:val="450"/>
        </w:trPr>
        <w:tc>
          <w:tcPr>
            <w:tcW w:w="1000" w:type="dxa"/>
            <w:vMerge/>
            <w:tcBorders>
              <w:top w:val="nil"/>
              <w:left w:val="single" w:sz="4" w:space="0" w:color="auto"/>
              <w:bottom w:val="single" w:sz="4" w:space="0" w:color="auto"/>
              <w:right w:val="single" w:sz="4" w:space="0" w:color="auto"/>
            </w:tcBorders>
            <w:vAlign w:val="center"/>
            <w:hideMark/>
          </w:tcPr>
          <w:p w14:paraId="2DFCD1C1" w14:textId="77777777" w:rsidR="007208E5" w:rsidRPr="00CC45A8" w:rsidRDefault="007208E5" w:rsidP="0095088A">
            <w:pPr>
              <w:widowControl/>
              <w:rPr>
                <w:rFonts w:eastAsia="仿宋"/>
                <w:kern w:val="0"/>
                <w:sz w:val="18"/>
                <w:szCs w:val="18"/>
              </w:rPr>
            </w:pPr>
          </w:p>
        </w:tc>
        <w:tc>
          <w:tcPr>
            <w:tcW w:w="1159" w:type="dxa"/>
            <w:vMerge/>
            <w:tcBorders>
              <w:top w:val="nil"/>
              <w:left w:val="single" w:sz="4" w:space="0" w:color="auto"/>
              <w:bottom w:val="single" w:sz="4" w:space="0" w:color="auto"/>
              <w:right w:val="single" w:sz="4" w:space="0" w:color="auto"/>
            </w:tcBorders>
            <w:vAlign w:val="center"/>
            <w:hideMark/>
          </w:tcPr>
          <w:p w14:paraId="570793A2" w14:textId="77777777" w:rsidR="007208E5" w:rsidRPr="00CC45A8" w:rsidRDefault="007208E5" w:rsidP="0095088A">
            <w:pPr>
              <w:widowControl/>
              <w:rPr>
                <w:rFonts w:eastAsia="仿宋"/>
                <w:kern w:val="0"/>
                <w:sz w:val="18"/>
                <w:szCs w:val="18"/>
              </w:rPr>
            </w:pPr>
          </w:p>
        </w:tc>
        <w:tc>
          <w:tcPr>
            <w:tcW w:w="1821" w:type="dxa"/>
            <w:gridSpan w:val="2"/>
            <w:tcBorders>
              <w:top w:val="single" w:sz="4" w:space="0" w:color="auto"/>
              <w:left w:val="nil"/>
              <w:bottom w:val="single" w:sz="4" w:space="0" w:color="auto"/>
              <w:right w:val="single" w:sz="4" w:space="0" w:color="auto"/>
            </w:tcBorders>
            <w:shd w:val="clear" w:color="auto" w:fill="auto"/>
            <w:vAlign w:val="center"/>
            <w:hideMark/>
          </w:tcPr>
          <w:p w14:paraId="58B7825F"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高铁生活垃圾清运</w:t>
            </w:r>
          </w:p>
        </w:tc>
        <w:tc>
          <w:tcPr>
            <w:tcW w:w="835" w:type="dxa"/>
            <w:tcBorders>
              <w:top w:val="nil"/>
              <w:left w:val="nil"/>
              <w:bottom w:val="single" w:sz="4" w:space="0" w:color="auto"/>
              <w:right w:val="single" w:sz="4" w:space="0" w:color="auto"/>
            </w:tcBorders>
            <w:shd w:val="clear" w:color="auto" w:fill="auto"/>
            <w:vAlign w:val="center"/>
            <w:hideMark/>
          </w:tcPr>
          <w:p w14:paraId="13114C28"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19A3659D"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4,500.00 </w:t>
            </w:r>
          </w:p>
        </w:tc>
        <w:tc>
          <w:tcPr>
            <w:tcW w:w="1560" w:type="dxa"/>
            <w:tcBorders>
              <w:top w:val="nil"/>
              <w:left w:val="nil"/>
              <w:bottom w:val="single" w:sz="4" w:space="0" w:color="auto"/>
              <w:right w:val="single" w:sz="4" w:space="0" w:color="auto"/>
            </w:tcBorders>
            <w:shd w:val="clear" w:color="auto" w:fill="auto"/>
            <w:vAlign w:val="center"/>
            <w:hideMark/>
          </w:tcPr>
          <w:p w14:paraId="2C7DEBAA"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121.98 </w:t>
            </w:r>
          </w:p>
        </w:tc>
        <w:tc>
          <w:tcPr>
            <w:tcW w:w="1792" w:type="dxa"/>
            <w:tcBorders>
              <w:top w:val="nil"/>
              <w:left w:val="nil"/>
              <w:bottom w:val="single" w:sz="4" w:space="0" w:color="auto"/>
              <w:right w:val="single" w:sz="4" w:space="0" w:color="auto"/>
            </w:tcBorders>
            <w:shd w:val="clear" w:color="auto" w:fill="auto"/>
            <w:vAlign w:val="center"/>
            <w:hideMark/>
          </w:tcPr>
          <w:p w14:paraId="75C69200"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548,910.00 </w:t>
            </w:r>
          </w:p>
        </w:tc>
      </w:tr>
      <w:tr w:rsidR="006F1AD2" w:rsidRPr="00CC45A8" w14:paraId="37149B81" w14:textId="77777777" w:rsidTr="0082252B">
        <w:trPr>
          <w:trHeight w:val="450"/>
        </w:trPr>
        <w:tc>
          <w:tcPr>
            <w:tcW w:w="1000" w:type="dxa"/>
            <w:vMerge/>
            <w:tcBorders>
              <w:top w:val="nil"/>
              <w:left w:val="single" w:sz="4" w:space="0" w:color="auto"/>
              <w:bottom w:val="single" w:sz="4" w:space="0" w:color="auto"/>
              <w:right w:val="single" w:sz="4" w:space="0" w:color="auto"/>
            </w:tcBorders>
            <w:vAlign w:val="center"/>
            <w:hideMark/>
          </w:tcPr>
          <w:p w14:paraId="5C32CDA3" w14:textId="77777777" w:rsidR="007208E5" w:rsidRPr="00CC45A8" w:rsidRDefault="007208E5" w:rsidP="0095088A">
            <w:pPr>
              <w:widowControl/>
              <w:rPr>
                <w:rFonts w:eastAsia="仿宋"/>
                <w:kern w:val="0"/>
                <w:sz w:val="18"/>
                <w:szCs w:val="18"/>
              </w:rPr>
            </w:pPr>
          </w:p>
        </w:tc>
        <w:tc>
          <w:tcPr>
            <w:tcW w:w="1159" w:type="dxa"/>
            <w:vMerge/>
            <w:tcBorders>
              <w:top w:val="nil"/>
              <w:left w:val="single" w:sz="4" w:space="0" w:color="auto"/>
              <w:bottom w:val="single" w:sz="4" w:space="0" w:color="auto"/>
              <w:right w:val="single" w:sz="4" w:space="0" w:color="auto"/>
            </w:tcBorders>
            <w:vAlign w:val="center"/>
            <w:hideMark/>
          </w:tcPr>
          <w:p w14:paraId="2407D842" w14:textId="77777777" w:rsidR="007208E5" w:rsidRPr="00CC45A8" w:rsidRDefault="007208E5" w:rsidP="0095088A">
            <w:pPr>
              <w:widowControl/>
              <w:rPr>
                <w:rFonts w:eastAsia="仿宋"/>
                <w:kern w:val="0"/>
                <w:sz w:val="18"/>
                <w:szCs w:val="18"/>
              </w:rPr>
            </w:pPr>
          </w:p>
        </w:tc>
        <w:tc>
          <w:tcPr>
            <w:tcW w:w="1821" w:type="dxa"/>
            <w:gridSpan w:val="2"/>
            <w:tcBorders>
              <w:top w:val="single" w:sz="4" w:space="0" w:color="auto"/>
              <w:left w:val="nil"/>
              <w:bottom w:val="single" w:sz="4" w:space="0" w:color="auto"/>
              <w:right w:val="single" w:sz="4" w:space="0" w:color="auto"/>
            </w:tcBorders>
            <w:shd w:val="clear" w:color="auto" w:fill="auto"/>
            <w:vAlign w:val="center"/>
            <w:hideMark/>
          </w:tcPr>
          <w:p w14:paraId="5C0020FC"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申兰路</w:t>
            </w:r>
            <w:r w:rsidRPr="00CC45A8">
              <w:rPr>
                <w:rFonts w:eastAsia="仿宋"/>
                <w:kern w:val="0"/>
                <w:sz w:val="18"/>
                <w:szCs w:val="18"/>
              </w:rPr>
              <w:t>2013</w:t>
            </w:r>
            <w:r w:rsidRPr="00CC45A8">
              <w:rPr>
                <w:rFonts w:eastAsia="仿宋"/>
                <w:kern w:val="0"/>
                <w:sz w:val="18"/>
                <w:szCs w:val="18"/>
              </w:rPr>
              <w:t>号门卫人员费用</w:t>
            </w:r>
          </w:p>
        </w:tc>
        <w:tc>
          <w:tcPr>
            <w:tcW w:w="835" w:type="dxa"/>
            <w:tcBorders>
              <w:top w:val="nil"/>
              <w:left w:val="nil"/>
              <w:bottom w:val="single" w:sz="4" w:space="0" w:color="auto"/>
              <w:right w:val="single" w:sz="4" w:space="0" w:color="auto"/>
            </w:tcBorders>
            <w:shd w:val="clear" w:color="auto" w:fill="auto"/>
            <w:vAlign w:val="center"/>
            <w:hideMark/>
          </w:tcPr>
          <w:p w14:paraId="0BFE488E"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35321D5E"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5E9D7850"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　</w:t>
            </w:r>
          </w:p>
        </w:tc>
        <w:tc>
          <w:tcPr>
            <w:tcW w:w="1792" w:type="dxa"/>
            <w:tcBorders>
              <w:top w:val="nil"/>
              <w:left w:val="nil"/>
              <w:bottom w:val="single" w:sz="4" w:space="0" w:color="auto"/>
              <w:right w:val="single" w:sz="4" w:space="0" w:color="auto"/>
            </w:tcBorders>
            <w:shd w:val="clear" w:color="auto" w:fill="auto"/>
            <w:vAlign w:val="center"/>
            <w:hideMark/>
          </w:tcPr>
          <w:p w14:paraId="5A1D74BF"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780,000.00 </w:t>
            </w:r>
          </w:p>
        </w:tc>
      </w:tr>
      <w:tr w:rsidR="006F1AD2" w:rsidRPr="00CC45A8" w14:paraId="63C25A71" w14:textId="77777777" w:rsidTr="0082252B">
        <w:trPr>
          <w:trHeight w:val="450"/>
        </w:trPr>
        <w:tc>
          <w:tcPr>
            <w:tcW w:w="1000" w:type="dxa"/>
            <w:vMerge/>
            <w:tcBorders>
              <w:top w:val="nil"/>
              <w:left w:val="single" w:sz="4" w:space="0" w:color="auto"/>
              <w:bottom w:val="single" w:sz="4" w:space="0" w:color="auto"/>
              <w:right w:val="single" w:sz="4" w:space="0" w:color="auto"/>
            </w:tcBorders>
            <w:vAlign w:val="center"/>
            <w:hideMark/>
          </w:tcPr>
          <w:p w14:paraId="2C9E6EB8" w14:textId="77777777" w:rsidR="007208E5" w:rsidRPr="00CC45A8" w:rsidRDefault="007208E5" w:rsidP="0095088A">
            <w:pPr>
              <w:widowControl/>
              <w:rPr>
                <w:rFonts w:eastAsia="仿宋"/>
                <w:kern w:val="0"/>
                <w:sz w:val="18"/>
                <w:szCs w:val="18"/>
              </w:rPr>
            </w:pPr>
          </w:p>
        </w:tc>
        <w:tc>
          <w:tcPr>
            <w:tcW w:w="1159" w:type="dxa"/>
            <w:vMerge/>
            <w:tcBorders>
              <w:top w:val="nil"/>
              <w:left w:val="single" w:sz="4" w:space="0" w:color="auto"/>
              <w:bottom w:val="single" w:sz="4" w:space="0" w:color="auto"/>
              <w:right w:val="single" w:sz="4" w:space="0" w:color="auto"/>
            </w:tcBorders>
            <w:vAlign w:val="center"/>
            <w:hideMark/>
          </w:tcPr>
          <w:p w14:paraId="550A4DED" w14:textId="77777777" w:rsidR="007208E5" w:rsidRPr="00CC45A8" w:rsidRDefault="007208E5" w:rsidP="0095088A">
            <w:pPr>
              <w:widowControl/>
              <w:rPr>
                <w:rFonts w:eastAsia="仿宋"/>
                <w:kern w:val="0"/>
                <w:sz w:val="18"/>
                <w:szCs w:val="18"/>
              </w:rPr>
            </w:pPr>
          </w:p>
        </w:tc>
        <w:tc>
          <w:tcPr>
            <w:tcW w:w="1821" w:type="dxa"/>
            <w:gridSpan w:val="2"/>
            <w:tcBorders>
              <w:top w:val="single" w:sz="4" w:space="0" w:color="auto"/>
              <w:left w:val="nil"/>
              <w:bottom w:val="single" w:sz="4" w:space="0" w:color="auto"/>
              <w:right w:val="single" w:sz="4" w:space="0" w:color="auto"/>
            </w:tcBorders>
            <w:shd w:val="clear" w:color="auto" w:fill="auto"/>
            <w:vAlign w:val="center"/>
            <w:hideMark/>
          </w:tcPr>
          <w:p w14:paraId="075C6913"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外借街道人员费用</w:t>
            </w:r>
          </w:p>
        </w:tc>
        <w:tc>
          <w:tcPr>
            <w:tcW w:w="835" w:type="dxa"/>
            <w:tcBorders>
              <w:top w:val="nil"/>
              <w:left w:val="nil"/>
              <w:bottom w:val="single" w:sz="4" w:space="0" w:color="auto"/>
              <w:right w:val="single" w:sz="4" w:space="0" w:color="auto"/>
            </w:tcBorders>
            <w:shd w:val="clear" w:color="auto" w:fill="auto"/>
            <w:vAlign w:val="center"/>
            <w:hideMark/>
          </w:tcPr>
          <w:p w14:paraId="7F37A78F"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152418DB"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24DA3F6F"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　</w:t>
            </w:r>
          </w:p>
        </w:tc>
        <w:tc>
          <w:tcPr>
            <w:tcW w:w="1792" w:type="dxa"/>
            <w:tcBorders>
              <w:top w:val="nil"/>
              <w:left w:val="nil"/>
              <w:bottom w:val="single" w:sz="4" w:space="0" w:color="auto"/>
              <w:right w:val="single" w:sz="4" w:space="0" w:color="auto"/>
            </w:tcBorders>
            <w:shd w:val="clear" w:color="auto" w:fill="auto"/>
            <w:vAlign w:val="center"/>
            <w:hideMark/>
          </w:tcPr>
          <w:p w14:paraId="63C04FCD"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1,090,000.00 </w:t>
            </w:r>
          </w:p>
        </w:tc>
      </w:tr>
      <w:tr w:rsidR="006F1AD2" w:rsidRPr="00CC45A8" w14:paraId="34D8FEBA" w14:textId="77777777" w:rsidTr="0081106E">
        <w:trPr>
          <w:trHeight w:val="450"/>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32147B44" w14:textId="77777777" w:rsidR="007208E5" w:rsidRPr="00CC45A8" w:rsidRDefault="007208E5" w:rsidP="0095088A">
            <w:pPr>
              <w:widowControl/>
              <w:rPr>
                <w:rFonts w:eastAsia="仿宋"/>
                <w:kern w:val="0"/>
                <w:sz w:val="18"/>
                <w:szCs w:val="18"/>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14:paraId="56C9ADDA" w14:textId="77777777" w:rsidR="007208E5" w:rsidRPr="00CC45A8" w:rsidRDefault="007208E5" w:rsidP="0095088A">
            <w:pPr>
              <w:widowControl/>
              <w:rPr>
                <w:rFonts w:eastAsia="仿宋"/>
                <w:kern w:val="0"/>
                <w:sz w:val="18"/>
                <w:szCs w:val="18"/>
              </w:rPr>
            </w:pPr>
          </w:p>
        </w:tc>
        <w:tc>
          <w:tcPr>
            <w:tcW w:w="1821" w:type="dxa"/>
            <w:gridSpan w:val="2"/>
            <w:tcBorders>
              <w:top w:val="single" w:sz="4" w:space="0" w:color="auto"/>
              <w:left w:val="nil"/>
              <w:bottom w:val="single" w:sz="4" w:space="0" w:color="auto"/>
              <w:right w:val="single" w:sz="4" w:space="0" w:color="auto"/>
            </w:tcBorders>
            <w:shd w:val="clear" w:color="auto" w:fill="auto"/>
            <w:vAlign w:val="center"/>
            <w:hideMark/>
          </w:tcPr>
          <w:p w14:paraId="121F6F59"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转制职工补差</w:t>
            </w:r>
          </w:p>
        </w:tc>
        <w:tc>
          <w:tcPr>
            <w:tcW w:w="835" w:type="dxa"/>
            <w:tcBorders>
              <w:top w:val="nil"/>
              <w:left w:val="nil"/>
              <w:bottom w:val="single" w:sz="4" w:space="0" w:color="auto"/>
              <w:right w:val="single" w:sz="4" w:space="0" w:color="auto"/>
            </w:tcBorders>
            <w:shd w:val="clear" w:color="auto" w:fill="auto"/>
            <w:vAlign w:val="center"/>
            <w:hideMark/>
          </w:tcPr>
          <w:p w14:paraId="5AFF5311"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102293B0"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1988789E"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　</w:t>
            </w:r>
          </w:p>
        </w:tc>
        <w:tc>
          <w:tcPr>
            <w:tcW w:w="1792" w:type="dxa"/>
            <w:tcBorders>
              <w:top w:val="nil"/>
              <w:left w:val="nil"/>
              <w:bottom w:val="single" w:sz="4" w:space="0" w:color="auto"/>
              <w:right w:val="single" w:sz="4" w:space="0" w:color="auto"/>
            </w:tcBorders>
            <w:shd w:val="clear" w:color="auto" w:fill="auto"/>
            <w:vAlign w:val="center"/>
            <w:hideMark/>
          </w:tcPr>
          <w:p w14:paraId="23880949"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120,000.00 </w:t>
            </w:r>
          </w:p>
        </w:tc>
      </w:tr>
      <w:tr w:rsidR="006F1AD2" w:rsidRPr="00CC45A8" w14:paraId="29EFC62B" w14:textId="77777777" w:rsidTr="0082252B">
        <w:trPr>
          <w:trHeight w:val="450"/>
        </w:trPr>
        <w:tc>
          <w:tcPr>
            <w:tcW w:w="1000" w:type="dxa"/>
            <w:vMerge/>
            <w:tcBorders>
              <w:top w:val="nil"/>
              <w:left w:val="single" w:sz="4" w:space="0" w:color="auto"/>
              <w:bottom w:val="single" w:sz="4" w:space="0" w:color="auto"/>
              <w:right w:val="single" w:sz="4" w:space="0" w:color="auto"/>
            </w:tcBorders>
            <w:vAlign w:val="center"/>
            <w:hideMark/>
          </w:tcPr>
          <w:p w14:paraId="03B0EACF" w14:textId="77777777" w:rsidR="007208E5" w:rsidRPr="00CC45A8" w:rsidRDefault="007208E5" w:rsidP="0095088A">
            <w:pPr>
              <w:widowControl/>
              <w:rPr>
                <w:rFonts w:eastAsia="仿宋"/>
                <w:kern w:val="0"/>
                <w:sz w:val="18"/>
                <w:szCs w:val="18"/>
              </w:rPr>
            </w:pPr>
          </w:p>
        </w:tc>
        <w:tc>
          <w:tcPr>
            <w:tcW w:w="1159" w:type="dxa"/>
            <w:vMerge/>
            <w:tcBorders>
              <w:top w:val="nil"/>
              <w:left w:val="single" w:sz="4" w:space="0" w:color="auto"/>
              <w:bottom w:val="single" w:sz="4" w:space="0" w:color="auto"/>
              <w:right w:val="single" w:sz="4" w:space="0" w:color="auto"/>
            </w:tcBorders>
            <w:vAlign w:val="center"/>
            <w:hideMark/>
          </w:tcPr>
          <w:p w14:paraId="352CB462" w14:textId="77777777" w:rsidR="007208E5" w:rsidRPr="00CC45A8" w:rsidRDefault="007208E5" w:rsidP="0095088A">
            <w:pPr>
              <w:widowControl/>
              <w:rPr>
                <w:rFonts w:eastAsia="仿宋"/>
                <w:kern w:val="0"/>
                <w:sz w:val="18"/>
                <w:szCs w:val="18"/>
              </w:rPr>
            </w:pPr>
          </w:p>
        </w:tc>
        <w:tc>
          <w:tcPr>
            <w:tcW w:w="1821" w:type="dxa"/>
            <w:gridSpan w:val="2"/>
            <w:tcBorders>
              <w:top w:val="single" w:sz="4" w:space="0" w:color="auto"/>
              <w:left w:val="nil"/>
              <w:bottom w:val="single" w:sz="4" w:space="0" w:color="auto"/>
              <w:right w:val="single" w:sz="4" w:space="0" w:color="auto"/>
            </w:tcBorders>
            <w:shd w:val="clear" w:color="auto" w:fill="auto"/>
            <w:vAlign w:val="center"/>
            <w:hideMark/>
          </w:tcPr>
          <w:p w14:paraId="0F10DB63"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小计</w:t>
            </w:r>
          </w:p>
        </w:tc>
        <w:tc>
          <w:tcPr>
            <w:tcW w:w="835" w:type="dxa"/>
            <w:tcBorders>
              <w:top w:val="nil"/>
              <w:left w:val="nil"/>
              <w:bottom w:val="single" w:sz="4" w:space="0" w:color="auto"/>
              <w:right w:val="single" w:sz="4" w:space="0" w:color="auto"/>
            </w:tcBorders>
            <w:shd w:val="clear" w:color="auto" w:fill="auto"/>
            <w:vAlign w:val="center"/>
            <w:hideMark/>
          </w:tcPr>
          <w:p w14:paraId="14BD18E5"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元</w:t>
            </w:r>
          </w:p>
        </w:tc>
        <w:tc>
          <w:tcPr>
            <w:tcW w:w="1326" w:type="dxa"/>
            <w:tcBorders>
              <w:top w:val="nil"/>
              <w:left w:val="nil"/>
              <w:bottom w:val="single" w:sz="4" w:space="0" w:color="auto"/>
              <w:right w:val="single" w:sz="4" w:space="0" w:color="auto"/>
            </w:tcBorders>
            <w:shd w:val="clear" w:color="auto" w:fill="auto"/>
            <w:vAlign w:val="center"/>
            <w:hideMark/>
          </w:tcPr>
          <w:p w14:paraId="3570B7F3"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404DA5F1"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792" w:type="dxa"/>
            <w:tcBorders>
              <w:top w:val="nil"/>
              <w:left w:val="nil"/>
              <w:bottom w:val="single" w:sz="4" w:space="0" w:color="auto"/>
              <w:right w:val="single" w:sz="4" w:space="0" w:color="auto"/>
            </w:tcBorders>
            <w:shd w:val="clear" w:color="auto" w:fill="auto"/>
            <w:vAlign w:val="center"/>
            <w:hideMark/>
          </w:tcPr>
          <w:p w14:paraId="7DE3DF05"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24,451,354.00 </w:t>
            </w:r>
          </w:p>
        </w:tc>
      </w:tr>
      <w:tr w:rsidR="006F1AD2" w:rsidRPr="00CC45A8" w14:paraId="530EBA3D" w14:textId="77777777" w:rsidTr="0082252B">
        <w:trPr>
          <w:trHeight w:val="450"/>
        </w:trPr>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922321"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lastRenderedPageBreak/>
              <w:t>2</w:t>
            </w:r>
          </w:p>
        </w:tc>
        <w:tc>
          <w:tcPr>
            <w:tcW w:w="1159" w:type="dxa"/>
            <w:vMerge w:val="restart"/>
            <w:tcBorders>
              <w:top w:val="nil"/>
              <w:left w:val="single" w:sz="4" w:space="0" w:color="auto"/>
              <w:bottom w:val="single" w:sz="4" w:space="0" w:color="auto"/>
              <w:right w:val="single" w:sz="4" w:space="0" w:color="auto"/>
            </w:tcBorders>
            <w:shd w:val="clear" w:color="auto" w:fill="auto"/>
            <w:vAlign w:val="center"/>
            <w:hideMark/>
          </w:tcPr>
          <w:p w14:paraId="775A9C13"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r w:rsidRPr="00CC45A8">
              <w:rPr>
                <w:rFonts w:eastAsia="仿宋"/>
                <w:kern w:val="0"/>
                <w:sz w:val="18"/>
                <w:szCs w:val="18"/>
              </w:rPr>
              <w:t>建筑垃圾分拣</w:t>
            </w:r>
            <w:r w:rsidRPr="00CC45A8">
              <w:rPr>
                <w:rFonts w:eastAsia="仿宋"/>
                <w:kern w:val="0"/>
                <w:sz w:val="18"/>
                <w:szCs w:val="18"/>
              </w:rPr>
              <w:t>_</w:t>
            </w:r>
            <w:r w:rsidRPr="00CC45A8">
              <w:rPr>
                <w:rFonts w:eastAsia="仿宋"/>
                <w:kern w:val="0"/>
                <w:sz w:val="18"/>
                <w:szCs w:val="18"/>
              </w:rPr>
              <w:t>中转站分拣运转管理经费（分拣、清运费）</w:t>
            </w:r>
          </w:p>
        </w:tc>
        <w:tc>
          <w:tcPr>
            <w:tcW w:w="1821" w:type="dxa"/>
            <w:gridSpan w:val="2"/>
            <w:tcBorders>
              <w:top w:val="single" w:sz="4" w:space="0" w:color="auto"/>
              <w:left w:val="nil"/>
              <w:bottom w:val="single" w:sz="4" w:space="0" w:color="auto"/>
              <w:right w:val="single" w:sz="4" w:space="0" w:color="auto"/>
            </w:tcBorders>
            <w:shd w:val="clear" w:color="auto" w:fill="auto"/>
            <w:vAlign w:val="center"/>
            <w:hideMark/>
          </w:tcPr>
          <w:p w14:paraId="6A22851A"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毛垃圾</w:t>
            </w:r>
            <w:proofErr w:type="gramStart"/>
            <w:r w:rsidRPr="00CC45A8">
              <w:rPr>
                <w:rFonts w:eastAsia="仿宋"/>
                <w:kern w:val="0"/>
                <w:sz w:val="18"/>
                <w:szCs w:val="18"/>
              </w:rPr>
              <w:t>分拣费</w:t>
            </w:r>
            <w:proofErr w:type="gramEnd"/>
          </w:p>
        </w:tc>
        <w:tc>
          <w:tcPr>
            <w:tcW w:w="835" w:type="dxa"/>
            <w:tcBorders>
              <w:top w:val="nil"/>
              <w:left w:val="nil"/>
              <w:bottom w:val="single" w:sz="4" w:space="0" w:color="auto"/>
              <w:right w:val="single" w:sz="4" w:space="0" w:color="auto"/>
            </w:tcBorders>
            <w:shd w:val="clear" w:color="auto" w:fill="auto"/>
            <w:vAlign w:val="center"/>
            <w:hideMark/>
          </w:tcPr>
          <w:p w14:paraId="49592E8E"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7D5BDDF1"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485E5705"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792" w:type="dxa"/>
            <w:tcBorders>
              <w:top w:val="nil"/>
              <w:left w:val="nil"/>
              <w:bottom w:val="single" w:sz="4" w:space="0" w:color="auto"/>
              <w:right w:val="single" w:sz="4" w:space="0" w:color="auto"/>
            </w:tcBorders>
            <w:shd w:val="clear" w:color="auto" w:fill="auto"/>
            <w:vAlign w:val="center"/>
            <w:hideMark/>
          </w:tcPr>
          <w:p w14:paraId="663D2704" w14:textId="77777777" w:rsidR="007208E5" w:rsidRPr="00CC45A8" w:rsidRDefault="007208E5" w:rsidP="0095088A">
            <w:pPr>
              <w:widowControl/>
              <w:rPr>
                <w:rFonts w:eastAsia="仿宋"/>
                <w:kern w:val="0"/>
                <w:sz w:val="18"/>
                <w:szCs w:val="18"/>
              </w:rPr>
            </w:pPr>
            <w:r w:rsidRPr="00CC45A8">
              <w:rPr>
                <w:rFonts w:eastAsia="仿宋"/>
                <w:kern w:val="0"/>
                <w:sz w:val="18"/>
                <w:szCs w:val="18"/>
              </w:rPr>
              <w:t xml:space="preserve">　</w:t>
            </w:r>
          </w:p>
        </w:tc>
      </w:tr>
      <w:tr w:rsidR="006F1AD2" w:rsidRPr="00CC45A8" w14:paraId="1B4F3BC2" w14:textId="77777777" w:rsidTr="0082252B">
        <w:trPr>
          <w:trHeight w:val="450"/>
        </w:trPr>
        <w:tc>
          <w:tcPr>
            <w:tcW w:w="1000" w:type="dxa"/>
            <w:vMerge/>
            <w:tcBorders>
              <w:top w:val="nil"/>
              <w:left w:val="single" w:sz="4" w:space="0" w:color="auto"/>
              <w:bottom w:val="single" w:sz="4" w:space="0" w:color="auto"/>
              <w:right w:val="single" w:sz="4" w:space="0" w:color="auto"/>
            </w:tcBorders>
            <w:vAlign w:val="center"/>
            <w:hideMark/>
          </w:tcPr>
          <w:p w14:paraId="770BA4AD" w14:textId="77777777" w:rsidR="007208E5" w:rsidRPr="00CC45A8" w:rsidRDefault="007208E5" w:rsidP="0095088A">
            <w:pPr>
              <w:widowControl/>
              <w:rPr>
                <w:rFonts w:eastAsia="仿宋"/>
                <w:kern w:val="0"/>
                <w:sz w:val="18"/>
                <w:szCs w:val="18"/>
              </w:rPr>
            </w:pPr>
          </w:p>
        </w:tc>
        <w:tc>
          <w:tcPr>
            <w:tcW w:w="1159" w:type="dxa"/>
            <w:vMerge/>
            <w:tcBorders>
              <w:top w:val="nil"/>
              <w:left w:val="single" w:sz="4" w:space="0" w:color="auto"/>
              <w:bottom w:val="single" w:sz="4" w:space="0" w:color="auto"/>
              <w:right w:val="single" w:sz="4" w:space="0" w:color="auto"/>
            </w:tcBorders>
            <w:vAlign w:val="center"/>
            <w:hideMark/>
          </w:tcPr>
          <w:p w14:paraId="14B97DFB" w14:textId="77777777" w:rsidR="007208E5" w:rsidRPr="00CC45A8" w:rsidRDefault="007208E5" w:rsidP="0095088A">
            <w:pPr>
              <w:widowControl/>
              <w:rPr>
                <w:rFonts w:eastAsia="仿宋"/>
                <w:kern w:val="0"/>
                <w:sz w:val="18"/>
                <w:szCs w:val="18"/>
              </w:rPr>
            </w:pPr>
          </w:p>
        </w:tc>
        <w:tc>
          <w:tcPr>
            <w:tcW w:w="1821" w:type="dxa"/>
            <w:gridSpan w:val="2"/>
            <w:tcBorders>
              <w:top w:val="single" w:sz="4" w:space="0" w:color="auto"/>
              <w:left w:val="nil"/>
              <w:bottom w:val="single" w:sz="4" w:space="0" w:color="auto"/>
              <w:right w:val="single" w:sz="4" w:space="0" w:color="auto"/>
            </w:tcBorders>
            <w:shd w:val="clear" w:color="auto" w:fill="auto"/>
            <w:vAlign w:val="center"/>
            <w:hideMark/>
          </w:tcPr>
          <w:p w14:paraId="2B22C6D9"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建筑垃圾分拣</w:t>
            </w:r>
          </w:p>
        </w:tc>
        <w:tc>
          <w:tcPr>
            <w:tcW w:w="835" w:type="dxa"/>
            <w:tcBorders>
              <w:top w:val="nil"/>
              <w:left w:val="nil"/>
              <w:bottom w:val="single" w:sz="4" w:space="0" w:color="auto"/>
              <w:right w:val="single" w:sz="4" w:space="0" w:color="auto"/>
            </w:tcBorders>
            <w:shd w:val="clear" w:color="auto" w:fill="auto"/>
            <w:vAlign w:val="center"/>
            <w:hideMark/>
          </w:tcPr>
          <w:p w14:paraId="7033434D"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79A9E452"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05A907AB"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792" w:type="dxa"/>
            <w:tcBorders>
              <w:top w:val="nil"/>
              <w:left w:val="nil"/>
              <w:bottom w:val="single" w:sz="4" w:space="0" w:color="auto"/>
              <w:right w:val="single" w:sz="4" w:space="0" w:color="auto"/>
            </w:tcBorders>
            <w:shd w:val="clear" w:color="auto" w:fill="auto"/>
            <w:vAlign w:val="center"/>
            <w:hideMark/>
          </w:tcPr>
          <w:p w14:paraId="4097D18F" w14:textId="77777777" w:rsidR="007208E5" w:rsidRPr="00CC45A8" w:rsidRDefault="007208E5" w:rsidP="0095088A">
            <w:pPr>
              <w:widowControl/>
              <w:rPr>
                <w:rFonts w:eastAsia="仿宋"/>
                <w:kern w:val="0"/>
                <w:sz w:val="18"/>
                <w:szCs w:val="18"/>
              </w:rPr>
            </w:pPr>
            <w:r w:rsidRPr="00CC45A8">
              <w:rPr>
                <w:rFonts w:eastAsia="仿宋"/>
                <w:kern w:val="0"/>
                <w:sz w:val="18"/>
                <w:szCs w:val="18"/>
              </w:rPr>
              <w:t xml:space="preserve">　</w:t>
            </w:r>
          </w:p>
        </w:tc>
      </w:tr>
      <w:tr w:rsidR="006F1AD2" w:rsidRPr="00CC45A8" w14:paraId="195EE2AA" w14:textId="77777777" w:rsidTr="0082252B">
        <w:trPr>
          <w:trHeight w:val="450"/>
        </w:trPr>
        <w:tc>
          <w:tcPr>
            <w:tcW w:w="1000" w:type="dxa"/>
            <w:vMerge/>
            <w:tcBorders>
              <w:top w:val="nil"/>
              <w:left w:val="single" w:sz="4" w:space="0" w:color="auto"/>
              <w:bottom w:val="single" w:sz="4" w:space="0" w:color="auto"/>
              <w:right w:val="single" w:sz="4" w:space="0" w:color="auto"/>
            </w:tcBorders>
            <w:vAlign w:val="center"/>
            <w:hideMark/>
          </w:tcPr>
          <w:p w14:paraId="49B44F07" w14:textId="77777777" w:rsidR="007208E5" w:rsidRPr="00CC45A8" w:rsidRDefault="007208E5" w:rsidP="0095088A">
            <w:pPr>
              <w:widowControl/>
              <w:rPr>
                <w:rFonts w:eastAsia="仿宋"/>
                <w:kern w:val="0"/>
                <w:sz w:val="18"/>
                <w:szCs w:val="18"/>
              </w:rPr>
            </w:pPr>
          </w:p>
        </w:tc>
        <w:tc>
          <w:tcPr>
            <w:tcW w:w="1159" w:type="dxa"/>
            <w:vMerge/>
            <w:tcBorders>
              <w:top w:val="nil"/>
              <w:left w:val="single" w:sz="4" w:space="0" w:color="auto"/>
              <w:bottom w:val="single" w:sz="4" w:space="0" w:color="auto"/>
              <w:right w:val="single" w:sz="4" w:space="0" w:color="auto"/>
            </w:tcBorders>
            <w:vAlign w:val="center"/>
            <w:hideMark/>
          </w:tcPr>
          <w:p w14:paraId="2548994F" w14:textId="77777777" w:rsidR="007208E5" w:rsidRPr="00CC45A8" w:rsidRDefault="007208E5" w:rsidP="0095088A">
            <w:pPr>
              <w:widowControl/>
              <w:rPr>
                <w:rFonts w:eastAsia="仿宋"/>
                <w:kern w:val="0"/>
                <w:sz w:val="18"/>
                <w:szCs w:val="18"/>
              </w:rPr>
            </w:pPr>
          </w:p>
        </w:tc>
        <w:tc>
          <w:tcPr>
            <w:tcW w:w="1821" w:type="dxa"/>
            <w:gridSpan w:val="2"/>
            <w:tcBorders>
              <w:top w:val="single" w:sz="4" w:space="0" w:color="auto"/>
              <w:left w:val="nil"/>
              <w:bottom w:val="single" w:sz="4" w:space="0" w:color="auto"/>
              <w:right w:val="single" w:sz="4" w:space="0" w:color="auto"/>
            </w:tcBorders>
            <w:shd w:val="clear" w:color="auto" w:fill="auto"/>
            <w:vAlign w:val="center"/>
            <w:hideMark/>
          </w:tcPr>
          <w:p w14:paraId="6D2E3666"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毛垃圾末端清运费</w:t>
            </w:r>
          </w:p>
        </w:tc>
        <w:tc>
          <w:tcPr>
            <w:tcW w:w="835" w:type="dxa"/>
            <w:tcBorders>
              <w:top w:val="nil"/>
              <w:left w:val="nil"/>
              <w:bottom w:val="single" w:sz="4" w:space="0" w:color="auto"/>
              <w:right w:val="single" w:sz="4" w:space="0" w:color="auto"/>
            </w:tcBorders>
            <w:shd w:val="clear" w:color="auto" w:fill="auto"/>
            <w:vAlign w:val="center"/>
            <w:hideMark/>
          </w:tcPr>
          <w:p w14:paraId="20E9EAEE"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48E67A50"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4CEF1E56"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792" w:type="dxa"/>
            <w:tcBorders>
              <w:top w:val="nil"/>
              <w:left w:val="nil"/>
              <w:bottom w:val="single" w:sz="4" w:space="0" w:color="auto"/>
              <w:right w:val="single" w:sz="4" w:space="0" w:color="auto"/>
            </w:tcBorders>
            <w:shd w:val="clear" w:color="auto" w:fill="auto"/>
            <w:vAlign w:val="center"/>
            <w:hideMark/>
          </w:tcPr>
          <w:p w14:paraId="0C6BA9D4" w14:textId="77777777" w:rsidR="007208E5" w:rsidRPr="00CC45A8" w:rsidRDefault="007208E5" w:rsidP="0095088A">
            <w:pPr>
              <w:widowControl/>
              <w:rPr>
                <w:rFonts w:eastAsia="仿宋"/>
                <w:kern w:val="0"/>
                <w:sz w:val="18"/>
                <w:szCs w:val="18"/>
              </w:rPr>
            </w:pPr>
            <w:r w:rsidRPr="00CC45A8">
              <w:rPr>
                <w:rFonts w:eastAsia="仿宋"/>
                <w:kern w:val="0"/>
                <w:sz w:val="18"/>
                <w:szCs w:val="18"/>
              </w:rPr>
              <w:t xml:space="preserve">　</w:t>
            </w:r>
          </w:p>
        </w:tc>
      </w:tr>
      <w:tr w:rsidR="006F1AD2" w:rsidRPr="00CC45A8" w14:paraId="416E50B8" w14:textId="77777777" w:rsidTr="0082252B">
        <w:trPr>
          <w:trHeight w:val="450"/>
        </w:trPr>
        <w:tc>
          <w:tcPr>
            <w:tcW w:w="1000" w:type="dxa"/>
            <w:vMerge/>
            <w:tcBorders>
              <w:top w:val="nil"/>
              <w:left w:val="single" w:sz="4" w:space="0" w:color="auto"/>
              <w:bottom w:val="single" w:sz="4" w:space="0" w:color="auto"/>
              <w:right w:val="single" w:sz="4" w:space="0" w:color="auto"/>
            </w:tcBorders>
            <w:vAlign w:val="center"/>
            <w:hideMark/>
          </w:tcPr>
          <w:p w14:paraId="682A5385" w14:textId="77777777" w:rsidR="007208E5" w:rsidRPr="00CC45A8" w:rsidRDefault="007208E5" w:rsidP="0095088A">
            <w:pPr>
              <w:widowControl/>
              <w:rPr>
                <w:rFonts w:eastAsia="仿宋"/>
                <w:kern w:val="0"/>
                <w:sz w:val="18"/>
                <w:szCs w:val="18"/>
              </w:rPr>
            </w:pPr>
          </w:p>
        </w:tc>
        <w:tc>
          <w:tcPr>
            <w:tcW w:w="1159" w:type="dxa"/>
            <w:vMerge/>
            <w:tcBorders>
              <w:top w:val="nil"/>
              <w:left w:val="single" w:sz="4" w:space="0" w:color="auto"/>
              <w:bottom w:val="single" w:sz="4" w:space="0" w:color="auto"/>
              <w:right w:val="single" w:sz="4" w:space="0" w:color="auto"/>
            </w:tcBorders>
            <w:vAlign w:val="center"/>
            <w:hideMark/>
          </w:tcPr>
          <w:p w14:paraId="3AD30543" w14:textId="77777777" w:rsidR="007208E5" w:rsidRPr="00CC45A8" w:rsidRDefault="007208E5" w:rsidP="0095088A">
            <w:pPr>
              <w:widowControl/>
              <w:rPr>
                <w:rFonts w:eastAsia="仿宋"/>
                <w:kern w:val="0"/>
                <w:sz w:val="18"/>
                <w:szCs w:val="18"/>
              </w:rPr>
            </w:pPr>
          </w:p>
        </w:tc>
        <w:tc>
          <w:tcPr>
            <w:tcW w:w="1821" w:type="dxa"/>
            <w:gridSpan w:val="2"/>
            <w:tcBorders>
              <w:top w:val="single" w:sz="4" w:space="0" w:color="auto"/>
              <w:left w:val="nil"/>
              <w:bottom w:val="single" w:sz="4" w:space="0" w:color="auto"/>
              <w:right w:val="single" w:sz="4" w:space="0" w:color="auto"/>
            </w:tcBorders>
            <w:shd w:val="clear" w:color="auto" w:fill="auto"/>
            <w:vAlign w:val="center"/>
            <w:hideMark/>
          </w:tcPr>
          <w:p w14:paraId="4C7D9D0D"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建筑垃圾末端清运处置</w:t>
            </w:r>
          </w:p>
        </w:tc>
        <w:tc>
          <w:tcPr>
            <w:tcW w:w="835" w:type="dxa"/>
            <w:tcBorders>
              <w:top w:val="nil"/>
              <w:left w:val="nil"/>
              <w:bottom w:val="single" w:sz="4" w:space="0" w:color="auto"/>
              <w:right w:val="single" w:sz="4" w:space="0" w:color="auto"/>
            </w:tcBorders>
            <w:shd w:val="clear" w:color="auto" w:fill="auto"/>
            <w:vAlign w:val="center"/>
            <w:hideMark/>
          </w:tcPr>
          <w:p w14:paraId="09FEE108"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120B9333"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611AD435"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792" w:type="dxa"/>
            <w:tcBorders>
              <w:top w:val="nil"/>
              <w:left w:val="nil"/>
              <w:bottom w:val="single" w:sz="4" w:space="0" w:color="auto"/>
              <w:right w:val="single" w:sz="4" w:space="0" w:color="auto"/>
            </w:tcBorders>
            <w:shd w:val="clear" w:color="auto" w:fill="auto"/>
            <w:vAlign w:val="center"/>
            <w:hideMark/>
          </w:tcPr>
          <w:p w14:paraId="5D4BD66F" w14:textId="77777777" w:rsidR="007208E5" w:rsidRPr="00CC45A8" w:rsidRDefault="007208E5" w:rsidP="0095088A">
            <w:pPr>
              <w:widowControl/>
              <w:rPr>
                <w:rFonts w:eastAsia="仿宋"/>
                <w:kern w:val="0"/>
                <w:sz w:val="18"/>
                <w:szCs w:val="18"/>
              </w:rPr>
            </w:pPr>
            <w:r w:rsidRPr="00CC45A8">
              <w:rPr>
                <w:rFonts w:eastAsia="仿宋"/>
                <w:kern w:val="0"/>
                <w:sz w:val="18"/>
                <w:szCs w:val="18"/>
              </w:rPr>
              <w:t xml:space="preserve">　</w:t>
            </w:r>
          </w:p>
        </w:tc>
      </w:tr>
      <w:tr w:rsidR="006F1AD2" w:rsidRPr="00CC45A8" w14:paraId="0FE5D182" w14:textId="77777777" w:rsidTr="0082252B">
        <w:trPr>
          <w:trHeight w:val="450"/>
        </w:trPr>
        <w:tc>
          <w:tcPr>
            <w:tcW w:w="1000" w:type="dxa"/>
            <w:vMerge/>
            <w:tcBorders>
              <w:top w:val="nil"/>
              <w:left w:val="single" w:sz="4" w:space="0" w:color="auto"/>
              <w:bottom w:val="single" w:sz="4" w:space="0" w:color="auto"/>
              <w:right w:val="single" w:sz="4" w:space="0" w:color="auto"/>
            </w:tcBorders>
            <w:vAlign w:val="center"/>
            <w:hideMark/>
          </w:tcPr>
          <w:p w14:paraId="401B6801" w14:textId="77777777" w:rsidR="007208E5" w:rsidRPr="00CC45A8" w:rsidRDefault="007208E5" w:rsidP="0095088A">
            <w:pPr>
              <w:widowControl/>
              <w:rPr>
                <w:rFonts w:eastAsia="仿宋"/>
                <w:kern w:val="0"/>
                <w:sz w:val="18"/>
                <w:szCs w:val="18"/>
              </w:rPr>
            </w:pPr>
          </w:p>
        </w:tc>
        <w:tc>
          <w:tcPr>
            <w:tcW w:w="1159" w:type="dxa"/>
            <w:vMerge/>
            <w:tcBorders>
              <w:top w:val="nil"/>
              <w:left w:val="single" w:sz="4" w:space="0" w:color="auto"/>
              <w:bottom w:val="single" w:sz="4" w:space="0" w:color="auto"/>
              <w:right w:val="single" w:sz="4" w:space="0" w:color="auto"/>
            </w:tcBorders>
            <w:vAlign w:val="center"/>
            <w:hideMark/>
          </w:tcPr>
          <w:p w14:paraId="7671BAF0" w14:textId="77777777" w:rsidR="007208E5" w:rsidRPr="00CC45A8" w:rsidRDefault="007208E5" w:rsidP="0095088A">
            <w:pPr>
              <w:widowControl/>
              <w:rPr>
                <w:rFonts w:eastAsia="仿宋"/>
                <w:kern w:val="0"/>
                <w:sz w:val="18"/>
                <w:szCs w:val="18"/>
              </w:rPr>
            </w:pPr>
          </w:p>
        </w:tc>
        <w:tc>
          <w:tcPr>
            <w:tcW w:w="1821" w:type="dxa"/>
            <w:gridSpan w:val="2"/>
            <w:tcBorders>
              <w:top w:val="single" w:sz="4" w:space="0" w:color="auto"/>
              <w:left w:val="nil"/>
              <w:bottom w:val="single" w:sz="4" w:space="0" w:color="auto"/>
              <w:right w:val="single" w:sz="4" w:space="0" w:color="auto"/>
            </w:tcBorders>
            <w:shd w:val="clear" w:color="auto" w:fill="auto"/>
            <w:vAlign w:val="center"/>
            <w:hideMark/>
          </w:tcPr>
          <w:p w14:paraId="041D7B75"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建筑垃圾中转站设备维修费用</w:t>
            </w:r>
          </w:p>
        </w:tc>
        <w:tc>
          <w:tcPr>
            <w:tcW w:w="835" w:type="dxa"/>
            <w:tcBorders>
              <w:top w:val="nil"/>
              <w:left w:val="nil"/>
              <w:bottom w:val="single" w:sz="4" w:space="0" w:color="auto"/>
              <w:right w:val="single" w:sz="4" w:space="0" w:color="auto"/>
            </w:tcBorders>
            <w:shd w:val="clear" w:color="auto" w:fill="auto"/>
            <w:vAlign w:val="center"/>
            <w:hideMark/>
          </w:tcPr>
          <w:p w14:paraId="7A15EB20"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35EA3099"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4572EBA"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792" w:type="dxa"/>
            <w:tcBorders>
              <w:top w:val="nil"/>
              <w:left w:val="nil"/>
              <w:bottom w:val="single" w:sz="4" w:space="0" w:color="auto"/>
              <w:right w:val="single" w:sz="4" w:space="0" w:color="auto"/>
            </w:tcBorders>
            <w:shd w:val="clear" w:color="auto" w:fill="auto"/>
            <w:vAlign w:val="center"/>
            <w:hideMark/>
          </w:tcPr>
          <w:p w14:paraId="4FA88AE8" w14:textId="77777777" w:rsidR="007208E5" w:rsidRPr="00CC45A8" w:rsidRDefault="007208E5" w:rsidP="0095088A">
            <w:pPr>
              <w:widowControl/>
              <w:rPr>
                <w:rFonts w:eastAsia="仿宋"/>
                <w:kern w:val="0"/>
                <w:sz w:val="18"/>
                <w:szCs w:val="18"/>
              </w:rPr>
            </w:pPr>
            <w:r w:rsidRPr="00CC45A8">
              <w:rPr>
                <w:rFonts w:eastAsia="仿宋"/>
                <w:kern w:val="0"/>
                <w:sz w:val="18"/>
                <w:szCs w:val="18"/>
              </w:rPr>
              <w:t xml:space="preserve">　</w:t>
            </w:r>
          </w:p>
        </w:tc>
      </w:tr>
      <w:tr w:rsidR="006F1AD2" w:rsidRPr="00CC45A8" w14:paraId="30004400" w14:textId="77777777" w:rsidTr="0082252B">
        <w:trPr>
          <w:trHeight w:val="450"/>
        </w:trPr>
        <w:tc>
          <w:tcPr>
            <w:tcW w:w="1000" w:type="dxa"/>
            <w:vMerge/>
            <w:tcBorders>
              <w:top w:val="nil"/>
              <w:left w:val="single" w:sz="4" w:space="0" w:color="auto"/>
              <w:bottom w:val="single" w:sz="4" w:space="0" w:color="auto"/>
              <w:right w:val="single" w:sz="4" w:space="0" w:color="auto"/>
            </w:tcBorders>
            <w:vAlign w:val="center"/>
            <w:hideMark/>
          </w:tcPr>
          <w:p w14:paraId="7EA318ED" w14:textId="77777777" w:rsidR="007208E5" w:rsidRPr="00CC45A8" w:rsidRDefault="007208E5" w:rsidP="0095088A">
            <w:pPr>
              <w:widowControl/>
              <w:rPr>
                <w:rFonts w:eastAsia="仿宋"/>
                <w:kern w:val="0"/>
                <w:sz w:val="18"/>
                <w:szCs w:val="18"/>
              </w:rPr>
            </w:pPr>
          </w:p>
        </w:tc>
        <w:tc>
          <w:tcPr>
            <w:tcW w:w="1159" w:type="dxa"/>
            <w:vMerge/>
            <w:tcBorders>
              <w:top w:val="nil"/>
              <w:left w:val="single" w:sz="4" w:space="0" w:color="auto"/>
              <w:bottom w:val="single" w:sz="4" w:space="0" w:color="auto"/>
              <w:right w:val="single" w:sz="4" w:space="0" w:color="auto"/>
            </w:tcBorders>
            <w:vAlign w:val="center"/>
            <w:hideMark/>
          </w:tcPr>
          <w:p w14:paraId="52003ED9" w14:textId="77777777" w:rsidR="007208E5" w:rsidRPr="00CC45A8" w:rsidRDefault="007208E5" w:rsidP="0095088A">
            <w:pPr>
              <w:widowControl/>
              <w:rPr>
                <w:rFonts w:eastAsia="仿宋"/>
                <w:kern w:val="0"/>
                <w:sz w:val="18"/>
                <w:szCs w:val="18"/>
              </w:rPr>
            </w:pPr>
          </w:p>
        </w:tc>
        <w:tc>
          <w:tcPr>
            <w:tcW w:w="1821" w:type="dxa"/>
            <w:gridSpan w:val="2"/>
            <w:tcBorders>
              <w:top w:val="single" w:sz="4" w:space="0" w:color="auto"/>
              <w:left w:val="nil"/>
              <w:bottom w:val="single" w:sz="4" w:space="0" w:color="auto"/>
              <w:right w:val="single" w:sz="4" w:space="0" w:color="auto"/>
            </w:tcBorders>
            <w:shd w:val="clear" w:color="auto" w:fill="auto"/>
            <w:vAlign w:val="center"/>
            <w:hideMark/>
          </w:tcPr>
          <w:p w14:paraId="6E77E352"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小计</w:t>
            </w:r>
          </w:p>
        </w:tc>
        <w:tc>
          <w:tcPr>
            <w:tcW w:w="835" w:type="dxa"/>
            <w:tcBorders>
              <w:top w:val="nil"/>
              <w:left w:val="nil"/>
              <w:bottom w:val="single" w:sz="4" w:space="0" w:color="auto"/>
              <w:right w:val="single" w:sz="4" w:space="0" w:color="auto"/>
            </w:tcBorders>
            <w:shd w:val="clear" w:color="auto" w:fill="auto"/>
            <w:vAlign w:val="center"/>
            <w:hideMark/>
          </w:tcPr>
          <w:p w14:paraId="0858AE7D"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4D2AA1E3"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7916F4F"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792" w:type="dxa"/>
            <w:tcBorders>
              <w:top w:val="nil"/>
              <w:left w:val="nil"/>
              <w:bottom w:val="single" w:sz="4" w:space="0" w:color="auto"/>
              <w:right w:val="single" w:sz="4" w:space="0" w:color="auto"/>
            </w:tcBorders>
            <w:shd w:val="clear" w:color="auto" w:fill="auto"/>
            <w:vAlign w:val="center"/>
            <w:hideMark/>
          </w:tcPr>
          <w:p w14:paraId="21680E7B"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4,576,716.00 </w:t>
            </w:r>
          </w:p>
        </w:tc>
      </w:tr>
      <w:tr w:rsidR="006F1AD2" w:rsidRPr="00CC45A8" w14:paraId="3DF604C9" w14:textId="77777777" w:rsidTr="0082252B">
        <w:trPr>
          <w:trHeight w:val="450"/>
        </w:trPr>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3D7A23"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3</w:t>
            </w:r>
          </w:p>
        </w:tc>
        <w:tc>
          <w:tcPr>
            <w:tcW w:w="1159" w:type="dxa"/>
            <w:vMerge w:val="restart"/>
            <w:tcBorders>
              <w:top w:val="nil"/>
              <w:left w:val="single" w:sz="4" w:space="0" w:color="auto"/>
              <w:bottom w:val="single" w:sz="4" w:space="0" w:color="auto"/>
              <w:right w:val="single" w:sz="4" w:space="0" w:color="auto"/>
            </w:tcBorders>
            <w:shd w:val="clear" w:color="auto" w:fill="auto"/>
            <w:vAlign w:val="center"/>
            <w:hideMark/>
          </w:tcPr>
          <w:p w14:paraId="728344CA"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居民区干垃圾</w:t>
            </w:r>
            <w:proofErr w:type="gramStart"/>
            <w:r w:rsidRPr="00CC45A8">
              <w:rPr>
                <w:rFonts w:eastAsia="仿宋"/>
                <w:kern w:val="0"/>
                <w:sz w:val="18"/>
                <w:szCs w:val="18"/>
              </w:rPr>
              <w:t>前端清</w:t>
            </w:r>
            <w:proofErr w:type="gramEnd"/>
            <w:r w:rsidRPr="00CC45A8">
              <w:rPr>
                <w:rFonts w:eastAsia="仿宋"/>
                <w:kern w:val="0"/>
                <w:sz w:val="18"/>
                <w:szCs w:val="18"/>
              </w:rPr>
              <w:t>运费</w:t>
            </w:r>
          </w:p>
        </w:tc>
        <w:tc>
          <w:tcPr>
            <w:tcW w:w="1821" w:type="dxa"/>
            <w:gridSpan w:val="2"/>
            <w:tcBorders>
              <w:top w:val="single" w:sz="4" w:space="0" w:color="auto"/>
              <w:left w:val="nil"/>
              <w:bottom w:val="single" w:sz="4" w:space="0" w:color="auto"/>
              <w:right w:val="single" w:sz="4" w:space="0" w:color="auto"/>
            </w:tcBorders>
            <w:shd w:val="clear" w:color="auto" w:fill="auto"/>
            <w:vAlign w:val="center"/>
            <w:hideMark/>
          </w:tcPr>
          <w:p w14:paraId="30F2DC70"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北片</w:t>
            </w:r>
          </w:p>
        </w:tc>
        <w:tc>
          <w:tcPr>
            <w:tcW w:w="835" w:type="dxa"/>
            <w:tcBorders>
              <w:top w:val="nil"/>
              <w:left w:val="nil"/>
              <w:bottom w:val="single" w:sz="4" w:space="0" w:color="auto"/>
              <w:right w:val="single" w:sz="4" w:space="0" w:color="auto"/>
            </w:tcBorders>
            <w:shd w:val="clear" w:color="auto" w:fill="auto"/>
            <w:vAlign w:val="center"/>
            <w:hideMark/>
          </w:tcPr>
          <w:p w14:paraId="6FFF939E"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桶</w:t>
            </w:r>
          </w:p>
        </w:tc>
        <w:tc>
          <w:tcPr>
            <w:tcW w:w="1326" w:type="dxa"/>
            <w:tcBorders>
              <w:top w:val="nil"/>
              <w:left w:val="nil"/>
              <w:bottom w:val="single" w:sz="4" w:space="0" w:color="auto"/>
              <w:right w:val="single" w:sz="4" w:space="0" w:color="auto"/>
            </w:tcBorders>
            <w:shd w:val="clear" w:color="auto" w:fill="auto"/>
            <w:vAlign w:val="center"/>
            <w:hideMark/>
          </w:tcPr>
          <w:p w14:paraId="3ACF19EC"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180000</w:t>
            </w:r>
          </w:p>
        </w:tc>
        <w:tc>
          <w:tcPr>
            <w:tcW w:w="1560" w:type="dxa"/>
            <w:tcBorders>
              <w:top w:val="nil"/>
              <w:left w:val="nil"/>
              <w:bottom w:val="single" w:sz="4" w:space="0" w:color="auto"/>
              <w:right w:val="single" w:sz="4" w:space="0" w:color="auto"/>
            </w:tcBorders>
            <w:shd w:val="clear" w:color="auto" w:fill="auto"/>
            <w:vAlign w:val="center"/>
            <w:hideMark/>
          </w:tcPr>
          <w:p w14:paraId="36224096"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4.50 </w:t>
            </w:r>
          </w:p>
        </w:tc>
        <w:tc>
          <w:tcPr>
            <w:tcW w:w="1792" w:type="dxa"/>
            <w:tcBorders>
              <w:top w:val="nil"/>
              <w:left w:val="nil"/>
              <w:bottom w:val="single" w:sz="4" w:space="0" w:color="auto"/>
              <w:right w:val="single" w:sz="4" w:space="0" w:color="auto"/>
            </w:tcBorders>
            <w:shd w:val="clear" w:color="auto" w:fill="auto"/>
            <w:vAlign w:val="center"/>
            <w:hideMark/>
          </w:tcPr>
          <w:p w14:paraId="5B1489C4"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810,000.00 </w:t>
            </w:r>
          </w:p>
        </w:tc>
      </w:tr>
      <w:tr w:rsidR="006F1AD2" w:rsidRPr="00CC45A8" w14:paraId="7F10CAD5" w14:textId="77777777" w:rsidTr="0082252B">
        <w:trPr>
          <w:trHeight w:val="450"/>
        </w:trPr>
        <w:tc>
          <w:tcPr>
            <w:tcW w:w="1000" w:type="dxa"/>
            <w:vMerge/>
            <w:tcBorders>
              <w:top w:val="nil"/>
              <w:left w:val="single" w:sz="4" w:space="0" w:color="auto"/>
              <w:bottom w:val="single" w:sz="4" w:space="0" w:color="auto"/>
              <w:right w:val="single" w:sz="4" w:space="0" w:color="auto"/>
            </w:tcBorders>
            <w:vAlign w:val="center"/>
            <w:hideMark/>
          </w:tcPr>
          <w:p w14:paraId="22227208" w14:textId="77777777" w:rsidR="007208E5" w:rsidRPr="00CC45A8" w:rsidRDefault="007208E5" w:rsidP="0095088A">
            <w:pPr>
              <w:widowControl/>
              <w:rPr>
                <w:rFonts w:eastAsia="仿宋"/>
                <w:kern w:val="0"/>
                <w:sz w:val="18"/>
                <w:szCs w:val="18"/>
              </w:rPr>
            </w:pPr>
          </w:p>
        </w:tc>
        <w:tc>
          <w:tcPr>
            <w:tcW w:w="1159" w:type="dxa"/>
            <w:vMerge/>
            <w:tcBorders>
              <w:top w:val="nil"/>
              <w:left w:val="single" w:sz="4" w:space="0" w:color="auto"/>
              <w:bottom w:val="single" w:sz="4" w:space="0" w:color="auto"/>
              <w:right w:val="single" w:sz="4" w:space="0" w:color="auto"/>
            </w:tcBorders>
            <w:vAlign w:val="center"/>
            <w:hideMark/>
          </w:tcPr>
          <w:p w14:paraId="1E7D5CAC" w14:textId="77777777" w:rsidR="007208E5" w:rsidRPr="00CC45A8" w:rsidRDefault="007208E5" w:rsidP="0095088A">
            <w:pPr>
              <w:widowControl/>
              <w:rPr>
                <w:rFonts w:eastAsia="仿宋"/>
                <w:kern w:val="0"/>
                <w:sz w:val="18"/>
                <w:szCs w:val="18"/>
              </w:rPr>
            </w:pPr>
          </w:p>
        </w:tc>
        <w:tc>
          <w:tcPr>
            <w:tcW w:w="974" w:type="dxa"/>
            <w:vMerge w:val="restart"/>
            <w:tcBorders>
              <w:top w:val="nil"/>
              <w:left w:val="single" w:sz="4" w:space="0" w:color="auto"/>
              <w:bottom w:val="single" w:sz="4" w:space="0" w:color="auto"/>
              <w:right w:val="single" w:sz="4" w:space="0" w:color="auto"/>
            </w:tcBorders>
            <w:shd w:val="clear" w:color="auto" w:fill="auto"/>
            <w:vAlign w:val="center"/>
            <w:hideMark/>
          </w:tcPr>
          <w:p w14:paraId="4A58FC10"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中片</w:t>
            </w:r>
          </w:p>
        </w:tc>
        <w:tc>
          <w:tcPr>
            <w:tcW w:w="847" w:type="dxa"/>
            <w:tcBorders>
              <w:top w:val="nil"/>
              <w:left w:val="nil"/>
              <w:bottom w:val="single" w:sz="4" w:space="0" w:color="auto"/>
              <w:right w:val="single" w:sz="4" w:space="0" w:color="auto"/>
            </w:tcBorders>
            <w:shd w:val="clear" w:color="auto" w:fill="auto"/>
            <w:vAlign w:val="center"/>
            <w:hideMark/>
          </w:tcPr>
          <w:p w14:paraId="52CAD9E3" w14:textId="77777777" w:rsidR="007208E5" w:rsidRPr="00CC45A8" w:rsidRDefault="007208E5" w:rsidP="0095088A">
            <w:pPr>
              <w:widowControl/>
              <w:jc w:val="center"/>
              <w:rPr>
                <w:rFonts w:eastAsia="仿宋"/>
                <w:kern w:val="0"/>
                <w:sz w:val="18"/>
                <w:szCs w:val="18"/>
              </w:rPr>
            </w:pPr>
            <w:proofErr w:type="gramStart"/>
            <w:r w:rsidRPr="00CC45A8">
              <w:rPr>
                <w:rFonts w:eastAsia="仿宋"/>
                <w:kern w:val="0"/>
                <w:sz w:val="18"/>
                <w:szCs w:val="18"/>
              </w:rPr>
              <w:t>原有桶数</w:t>
            </w:r>
            <w:proofErr w:type="gramEnd"/>
          </w:p>
        </w:tc>
        <w:tc>
          <w:tcPr>
            <w:tcW w:w="835" w:type="dxa"/>
            <w:tcBorders>
              <w:top w:val="nil"/>
              <w:left w:val="nil"/>
              <w:bottom w:val="single" w:sz="4" w:space="0" w:color="auto"/>
              <w:right w:val="single" w:sz="4" w:space="0" w:color="auto"/>
            </w:tcBorders>
            <w:shd w:val="clear" w:color="auto" w:fill="auto"/>
            <w:vAlign w:val="center"/>
            <w:hideMark/>
          </w:tcPr>
          <w:p w14:paraId="4B15BEC4"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桶</w:t>
            </w:r>
          </w:p>
        </w:tc>
        <w:tc>
          <w:tcPr>
            <w:tcW w:w="1326" w:type="dxa"/>
            <w:tcBorders>
              <w:top w:val="nil"/>
              <w:left w:val="nil"/>
              <w:bottom w:val="single" w:sz="4" w:space="0" w:color="auto"/>
              <w:right w:val="single" w:sz="4" w:space="0" w:color="auto"/>
            </w:tcBorders>
            <w:shd w:val="clear" w:color="auto" w:fill="auto"/>
            <w:vAlign w:val="center"/>
            <w:hideMark/>
          </w:tcPr>
          <w:p w14:paraId="1C445539"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590000</w:t>
            </w:r>
          </w:p>
        </w:tc>
        <w:tc>
          <w:tcPr>
            <w:tcW w:w="1560" w:type="dxa"/>
            <w:tcBorders>
              <w:top w:val="nil"/>
              <w:left w:val="nil"/>
              <w:bottom w:val="single" w:sz="4" w:space="0" w:color="auto"/>
              <w:right w:val="single" w:sz="4" w:space="0" w:color="auto"/>
            </w:tcBorders>
            <w:shd w:val="clear" w:color="auto" w:fill="auto"/>
            <w:vAlign w:val="center"/>
            <w:hideMark/>
          </w:tcPr>
          <w:p w14:paraId="04863464"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4.50 </w:t>
            </w:r>
          </w:p>
        </w:tc>
        <w:tc>
          <w:tcPr>
            <w:tcW w:w="1792" w:type="dxa"/>
            <w:tcBorders>
              <w:top w:val="nil"/>
              <w:left w:val="nil"/>
              <w:bottom w:val="single" w:sz="4" w:space="0" w:color="auto"/>
              <w:right w:val="single" w:sz="4" w:space="0" w:color="auto"/>
            </w:tcBorders>
            <w:shd w:val="clear" w:color="auto" w:fill="auto"/>
            <w:vAlign w:val="center"/>
            <w:hideMark/>
          </w:tcPr>
          <w:p w14:paraId="2B949B26"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2,655,000.00 </w:t>
            </w:r>
          </w:p>
        </w:tc>
      </w:tr>
      <w:tr w:rsidR="006F1AD2" w:rsidRPr="00CC45A8" w14:paraId="0C0BCB2F" w14:textId="77777777" w:rsidTr="0082252B">
        <w:trPr>
          <w:trHeight w:val="450"/>
        </w:trPr>
        <w:tc>
          <w:tcPr>
            <w:tcW w:w="1000" w:type="dxa"/>
            <w:vMerge/>
            <w:tcBorders>
              <w:top w:val="nil"/>
              <w:left w:val="single" w:sz="4" w:space="0" w:color="auto"/>
              <w:bottom w:val="single" w:sz="4" w:space="0" w:color="auto"/>
              <w:right w:val="single" w:sz="4" w:space="0" w:color="auto"/>
            </w:tcBorders>
            <w:vAlign w:val="center"/>
            <w:hideMark/>
          </w:tcPr>
          <w:p w14:paraId="424238E7" w14:textId="77777777" w:rsidR="007208E5" w:rsidRPr="00CC45A8" w:rsidRDefault="007208E5" w:rsidP="0095088A">
            <w:pPr>
              <w:widowControl/>
              <w:rPr>
                <w:rFonts w:eastAsia="仿宋"/>
                <w:kern w:val="0"/>
                <w:sz w:val="18"/>
                <w:szCs w:val="18"/>
              </w:rPr>
            </w:pPr>
          </w:p>
        </w:tc>
        <w:tc>
          <w:tcPr>
            <w:tcW w:w="1159" w:type="dxa"/>
            <w:vMerge/>
            <w:tcBorders>
              <w:top w:val="nil"/>
              <w:left w:val="single" w:sz="4" w:space="0" w:color="auto"/>
              <w:bottom w:val="single" w:sz="4" w:space="0" w:color="auto"/>
              <w:right w:val="single" w:sz="4" w:space="0" w:color="auto"/>
            </w:tcBorders>
            <w:vAlign w:val="center"/>
            <w:hideMark/>
          </w:tcPr>
          <w:p w14:paraId="018DC293" w14:textId="77777777" w:rsidR="007208E5" w:rsidRPr="00CC45A8" w:rsidRDefault="007208E5" w:rsidP="0095088A">
            <w:pPr>
              <w:widowControl/>
              <w:rPr>
                <w:rFonts w:eastAsia="仿宋"/>
                <w:kern w:val="0"/>
                <w:sz w:val="18"/>
                <w:szCs w:val="18"/>
              </w:rPr>
            </w:pPr>
          </w:p>
        </w:tc>
        <w:tc>
          <w:tcPr>
            <w:tcW w:w="974" w:type="dxa"/>
            <w:vMerge/>
            <w:tcBorders>
              <w:top w:val="nil"/>
              <w:left w:val="single" w:sz="4" w:space="0" w:color="auto"/>
              <w:bottom w:val="single" w:sz="4" w:space="0" w:color="auto"/>
              <w:right w:val="single" w:sz="4" w:space="0" w:color="auto"/>
            </w:tcBorders>
            <w:vAlign w:val="center"/>
            <w:hideMark/>
          </w:tcPr>
          <w:p w14:paraId="366E2DE9" w14:textId="77777777" w:rsidR="007208E5" w:rsidRPr="00CC45A8" w:rsidRDefault="007208E5" w:rsidP="0095088A">
            <w:pPr>
              <w:widowControl/>
              <w:rPr>
                <w:rFonts w:eastAsia="仿宋"/>
                <w:kern w:val="0"/>
                <w:sz w:val="18"/>
                <w:szCs w:val="18"/>
              </w:rPr>
            </w:pPr>
          </w:p>
        </w:tc>
        <w:tc>
          <w:tcPr>
            <w:tcW w:w="847" w:type="dxa"/>
            <w:tcBorders>
              <w:top w:val="nil"/>
              <w:left w:val="nil"/>
              <w:bottom w:val="single" w:sz="4" w:space="0" w:color="auto"/>
              <w:right w:val="single" w:sz="4" w:space="0" w:color="auto"/>
            </w:tcBorders>
            <w:shd w:val="clear" w:color="auto" w:fill="auto"/>
            <w:vAlign w:val="center"/>
            <w:hideMark/>
          </w:tcPr>
          <w:p w14:paraId="3BE41970" w14:textId="77777777" w:rsidR="007208E5" w:rsidRPr="00CC45A8" w:rsidRDefault="007208E5" w:rsidP="0095088A">
            <w:pPr>
              <w:widowControl/>
              <w:jc w:val="center"/>
              <w:rPr>
                <w:rFonts w:eastAsia="仿宋"/>
                <w:kern w:val="0"/>
                <w:sz w:val="18"/>
                <w:szCs w:val="18"/>
              </w:rPr>
            </w:pPr>
            <w:proofErr w:type="gramStart"/>
            <w:r w:rsidRPr="00CC45A8">
              <w:rPr>
                <w:rFonts w:eastAsia="仿宋"/>
                <w:kern w:val="0"/>
                <w:sz w:val="18"/>
                <w:szCs w:val="18"/>
              </w:rPr>
              <w:t>涞</w:t>
            </w:r>
            <w:proofErr w:type="gramEnd"/>
            <w:r w:rsidRPr="00CC45A8">
              <w:rPr>
                <w:rFonts w:eastAsia="仿宋"/>
                <w:kern w:val="0"/>
                <w:sz w:val="18"/>
                <w:szCs w:val="18"/>
              </w:rPr>
              <w:t>港星苑</w:t>
            </w:r>
          </w:p>
        </w:tc>
        <w:tc>
          <w:tcPr>
            <w:tcW w:w="835" w:type="dxa"/>
            <w:tcBorders>
              <w:top w:val="nil"/>
              <w:left w:val="nil"/>
              <w:bottom w:val="single" w:sz="4" w:space="0" w:color="auto"/>
              <w:right w:val="single" w:sz="4" w:space="0" w:color="auto"/>
            </w:tcBorders>
            <w:shd w:val="clear" w:color="auto" w:fill="auto"/>
            <w:vAlign w:val="center"/>
            <w:hideMark/>
          </w:tcPr>
          <w:p w14:paraId="38B0C22B"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桶</w:t>
            </w:r>
          </w:p>
        </w:tc>
        <w:tc>
          <w:tcPr>
            <w:tcW w:w="1326" w:type="dxa"/>
            <w:tcBorders>
              <w:top w:val="nil"/>
              <w:left w:val="nil"/>
              <w:bottom w:val="single" w:sz="4" w:space="0" w:color="auto"/>
              <w:right w:val="single" w:sz="4" w:space="0" w:color="auto"/>
            </w:tcBorders>
            <w:shd w:val="clear" w:color="auto" w:fill="auto"/>
            <w:vAlign w:val="center"/>
            <w:hideMark/>
          </w:tcPr>
          <w:p w14:paraId="7015B559"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30000</w:t>
            </w:r>
          </w:p>
        </w:tc>
        <w:tc>
          <w:tcPr>
            <w:tcW w:w="1560" w:type="dxa"/>
            <w:tcBorders>
              <w:top w:val="nil"/>
              <w:left w:val="nil"/>
              <w:bottom w:val="single" w:sz="4" w:space="0" w:color="auto"/>
              <w:right w:val="single" w:sz="4" w:space="0" w:color="auto"/>
            </w:tcBorders>
            <w:shd w:val="clear" w:color="auto" w:fill="auto"/>
            <w:vAlign w:val="center"/>
            <w:hideMark/>
          </w:tcPr>
          <w:p w14:paraId="0BDB0D59"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4.50 </w:t>
            </w:r>
          </w:p>
        </w:tc>
        <w:tc>
          <w:tcPr>
            <w:tcW w:w="1792" w:type="dxa"/>
            <w:tcBorders>
              <w:top w:val="nil"/>
              <w:left w:val="nil"/>
              <w:bottom w:val="single" w:sz="4" w:space="0" w:color="auto"/>
              <w:right w:val="single" w:sz="4" w:space="0" w:color="auto"/>
            </w:tcBorders>
            <w:shd w:val="clear" w:color="auto" w:fill="auto"/>
            <w:vAlign w:val="center"/>
            <w:hideMark/>
          </w:tcPr>
          <w:p w14:paraId="6D9BC61A"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135,000.00 </w:t>
            </w:r>
          </w:p>
        </w:tc>
      </w:tr>
      <w:tr w:rsidR="006F1AD2" w:rsidRPr="00CC45A8" w14:paraId="791F0184" w14:textId="77777777" w:rsidTr="0082252B">
        <w:trPr>
          <w:trHeight w:val="450"/>
        </w:trPr>
        <w:tc>
          <w:tcPr>
            <w:tcW w:w="1000" w:type="dxa"/>
            <w:vMerge/>
            <w:tcBorders>
              <w:top w:val="nil"/>
              <w:left w:val="single" w:sz="4" w:space="0" w:color="auto"/>
              <w:bottom w:val="single" w:sz="4" w:space="0" w:color="auto"/>
              <w:right w:val="single" w:sz="4" w:space="0" w:color="auto"/>
            </w:tcBorders>
            <w:vAlign w:val="center"/>
            <w:hideMark/>
          </w:tcPr>
          <w:p w14:paraId="3B7E87BE" w14:textId="77777777" w:rsidR="007208E5" w:rsidRPr="00CC45A8" w:rsidRDefault="007208E5" w:rsidP="0095088A">
            <w:pPr>
              <w:widowControl/>
              <w:rPr>
                <w:rFonts w:eastAsia="仿宋"/>
                <w:kern w:val="0"/>
                <w:sz w:val="18"/>
                <w:szCs w:val="18"/>
              </w:rPr>
            </w:pPr>
          </w:p>
        </w:tc>
        <w:tc>
          <w:tcPr>
            <w:tcW w:w="1159" w:type="dxa"/>
            <w:vMerge/>
            <w:tcBorders>
              <w:top w:val="nil"/>
              <w:left w:val="single" w:sz="4" w:space="0" w:color="auto"/>
              <w:bottom w:val="single" w:sz="4" w:space="0" w:color="auto"/>
              <w:right w:val="single" w:sz="4" w:space="0" w:color="auto"/>
            </w:tcBorders>
            <w:vAlign w:val="center"/>
            <w:hideMark/>
          </w:tcPr>
          <w:p w14:paraId="002A4A4F" w14:textId="77777777" w:rsidR="007208E5" w:rsidRPr="00CC45A8" w:rsidRDefault="007208E5" w:rsidP="0095088A">
            <w:pPr>
              <w:widowControl/>
              <w:rPr>
                <w:rFonts w:eastAsia="仿宋"/>
                <w:kern w:val="0"/>
                <w:sz w:val="18"/>
                <w:szCs w:val="18"/>
              </w:rPr>
            </w:pPr>
          </w:p>
        </w:tc>
        <w:tc>
          <w:tcPr>
            <w:tcW w:w="1821" w:type="dxa"/>
            <w:gridSpan w:val="2"/>
            <w:tcBorders>
              <w:top w:val="single" w:sz="4" w:space="0" w:color="auto"/>
              <w:left w:val="nil"/>
              <w:bottom w:val="single" w:sz="4" w:space="0" w:color="auto"/>
              <w:right w:val="single" w:sz="4" w:space="0" w:color="auto"/>
            </w:tcBorders>
            <w:shd w:val="clear" w:color="auto" w:fill="auto"/>
            <w:vAlign w:val="center"/>
            <w:hideMark/>
          </w:tcPr>
          <w:p w14:paraId="71717AB5"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南片</w:t>
            </w:r>
          </w:p>
        </w:tc>
        <w:tc>
          <w:tcPr>
            <w:tcW w:w="835" w:type="dxa"/>
            <w:tcBorders>
              <w:top w:val="nil"/>
              <w:left w:val="nil"/>
              <w:bottom w:val="single" w:sz="4" w:space="0" w:color="auto"/>
              <w:right w:val="single" w:sz="4" w:space="0" w:color="auto"/>
            </w:tcBorders>
            <w:shd w:val="clear" w:color="auto" w:fill="auto"/>
            <w:vAlign w:val="center"/>
            <w:hideMark/>
          </w:tcPr>
          <w:p w14:paraId="297D72EF"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桶</w:t>
            </w:r>
          </w:p>
        </w:tc>
        <w:tc>
          <w:tcPr>
            <w:tcW w:w="1326" w:type="dxa"/>
            <w:tcBorders>
              <w:top w:val="nil"/>
              <w:left w:val="nil"/>
              <w:bottom w:val="single" w:sz="4" w:space="0" w:color="auto"/>
              <w:right w:val="single" w:sz="4" w:space="0" w:color="auto"/>
            </w:tcBorders>
            <w:shd w:val="clear" w:color="auto" w:fill="auto"/>
            <w:vAlign w:val="center"/>
            <w:hideMark/>
          </w:tcPr>
          <w:p w14:paraId="4CAF0261"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140000</w:t>
            </w:r>
          </w:p>
        </w:tc>
        <w:tc>
          <w:tcPr>
            <w:tcW w:w="1560" w:type="dxa"/>
            <w:tcBorders>
              <w:top w:val="nil"/>
              <w:left w:val="nil"/>
              <w:bottom w:val="single" w:sz="4" w:space="0" w:color="auto"/>
              <w:right w:val="single" w:sz="4" w:space="0" w:color="auto"/>
            </w:tcBorders>
            <w:shd w:val="clear" w:color="auto" w:fill="auto"/>
            <w:vAlign w:val="center"/>
            <w:hideMark/>
          </w:tcPr>
          <w:p w14:paraId="70FB2EFC"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5.00 </w:t>
            </w:r>
          </w:p>
        </w:tc>
        <w:tc>
          <w:tcPr>
            <w:tcW w:w="1792" w:type="dxa"/>
            <w:tcBorders>
              <w:top w:val="nil"/>
              <w:left w:val="nil"/>
              <w:bottom w:val="single" w:sz="4" w:space="0" w:color="auto"/>
              <w:right w:val="single" w:sz="4" w:space="0" w:color="auto"/>
            </w:tcBorders>
            <w:shd w:val="clear" w:color="auto" w:fill="auto"/>
            <w:vAlign w:val="center"/>
            <w:hideMark/>
          </w:tcPr>
          <w:p w14:paraId="6F465B07"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700,000.00 </w:t>
            </w:r>
          </w:p>
        </w:tc>
      </w:tr>
      <w:tr w:rsidR="006F1AD2" w:rsidRPr="00CC45A8" w14:paraId="178D9F63" w14:textId="77777777" w:rsidTr="0082252B">
        <w:trPr>
          <w:trHeight w:val="450"/>
        </w:trPr>
        <w:tc>
          <w:tcPr>
            <w:tcW w:w="1000" w:type="dxa"/>
            <w:vMerge/>
            <w:tcBorders>
              <w:top w:val="nil"/>
              <w:left w:val="single" w:sz="4" w:space="0" w:color="auto"/>
              <w:bottom w:val="single" w:sz="4" w:space="0" w:color="auto"/>
              <w:right w:val="single" w:sz="4" w:space="0" w:color="auto"/>
            </w:tcBorders>
            <w:vAlign w:val="center"/>
            <w:hideMark/>
          </w:tcPr>
          <w:p w14:paraId="358A2D66" w14:textId="77777777" w:rsidR="007208E5" w:rsidRPr="00CC45A8" w:rsidRDefault="007208E5" w:rsidP="0095088A">
            <w:pPr>
              <w:widowControl/>
              <w:rPr>
                <w:rFonts w:eastAsia="仿宋"/>
                <w:kern w:val="0"/>
                <w:sz w:val="18"/>
                <w:szCs w:val="18"/>
              </w:rPr>
            </w:pPr>
          </w:p>
        </w:tc>
        <w:tc>
          <w:tcPr>
            <w:tcW w:w="1159" w:type="dxa"/>
            <w:vMerge/>
            <w:tcBorders>
              <w:top w:val="nil"/>
              <w:left w:val="single" w:sz="4" w:space="0" w:color="auto"/>
              <w:bottom w:val="single" w:sz="4" w:space="0" w:color="auto"/>
              <w:right w:val="single" w:sz="4" w:space="0" w:color="auto"/>
            </w:tcBorders>
            <w:vAlign w:val="center"/>
            <w:hideMark/>
          </w:tcPr>
          <w:p w14:paraId="10FC730E" w14:textId="77777777" w:rsidR="007208E5" w:rsidRPr="00CC45A8" w:rsidRDefault="007208E5" w:rsidP="0095088A">
            <w:pPr>
              <w:widowControl/>
              <w:rPr>
                <w:rFonts w:eastAsia="仿宋"/>
                <w:kern w:val="0"/>
                <w:sz w:val="18"/>
                <w:szCs w:val="18"/>
              </w:rPr>
            </w:pPr>
          </w:p>
        </w:tc>
        <w:tc>
          <w:tcPr>
            <w:tcW w:w="1821" w:type="dxa"/>
            <w:gridSpan w:val="2"/>
            <w:tcBorders>
              <w:top w:val="single" w:sz="4" w:space="0" w:color="auto"/>
              <w:left w:val="nil"/>
              <w:bottom w:val="single" w:sz="4" w:space="0" w:color="auto"/>
              <w:right w:val="single" w:sz="4" w:space="0" w:color="auto"/>
            </w:tcBorders>
            <w:shd w:val="clear" w:color="auto" w:fill="auto"/>
            <w:vAlign w:val="center"/>
            <w:hideMark/>
          </w:tcPr>
          <w:p w14:paraId="3FD6A120"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小计</w:t>
            </w:r>
          </w:p>
        </w:tc>
        <w:tc>
          <w:tcPr>
            <w:tcW w:w="835" w:type="dxa"/>
            <w:tcBorders>
              <w:top w:val="nil"/>
              <w:left w:val="nil"/>
              <w:bottom w:val="single" w:sz="4" w:space="0" w:color="auto"/>
              <w:right w:val="single" w:sz="4" w:space="0" w:color="auto"/>
            </w:tcBorders>
            <w:shd w:val="clear" w:color="auto" w:fill="auto"/>
            <w:vAlign w:val="center"/>
            <w:hideMark/>
          </w:tcPr>
          <w:p w14:paraId="27F01594"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40789726"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940000</w:t>
            </w:r>
          </w:p>
        </w:tc>
        <w:tc>
          <w:tcPr>
            <w:tcW w:w="1560" w:type="dxa"/>
            <w:tcBorders>
              <w:top w:val="nil"/>
              <w:left w:val="nil"/>
              <w:bottom w:val="single" w:sz="4" w:space="0" w:color="auto"/>
              <w:right w:val="single" w:sz="4" w:space="0" w:color="auto"/>
            </w:tcBorders>
            <w:shd w:val="clear" w:color="auto" w:fill="auto"/>
            <w:vAlign w:val="center"/>
            <w:hideMark/>
          </w:tcPr>
          <w:p w14:paraId="6D4B521C"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792" w:type="dxa"/>
            <w:tcBorders>
              <w:top w:val="nil"/>
              <w:left w:val="nil"/>
              <w:bottom w:val="single" w:sz="4" w:space="0" w:color="auto"/>
              <w:right w:val="single" w:sz="4" w:space="0" w:color="auto"/>
            </w:tcBorders>
            <w:shd w:val="clear" w:color="auto" w:fill="auto"/>
            <w:vAlign w:val="center"/>
            <w:hideMark/>
          </w:tcPr>
          <w:p w14:paraId="7D99FD0C"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4,300,000.00 </w:t>
            </w:r>
          </w:p>
        </w:tc>
      </w:tr>
      <w:tr w:rsidR="006F1AD2" w:rsidRPr="00CC45A8" w14:paraId="0C8C5123" w14:textId="77777777" w:rsidTr="0082252B">
        <w:trPr>
          <w:trHeight w:val="45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F284D57"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4</w:t>
            </w:r>
          </w:p>
        </w:tc>
        <w:tc>
          <w:tcPr>
            <w:tcW w:w="2980" w:type="dxa"/>
            <w:gridSpan w:val="3"/>
            <w:tcBorders>
              <w:top w:val="single" w:sz="4" w:space="0" w:color="auto"/>
              <w:left w:val="nil"/>
              <w:bottom w:val="single" w:sz="4" w:space="0" w:color="auto"/>
              <w:right w:val="single" w:sz="4" w:space="0" w:color="auto"/>
            </w:tcBorders>
            <w:shd w:val="clear" w:color="auto" w:fill="auto"/>
            <w:vAlign w:val="center"/>
            <w:hideMark/>
          </w:tcPr>
          <w:p w14:paraId="382BDB2C"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垃圾分类推进工作</w:t>
            </w:r>
            <w:r w:rsidRPr="00CC45A8">
              <w:rPr>
                <w:rFonts w:eastAsia="仿宋"/>
                <w:kern w:val="0"/>
                <w:sz w:val="18"/>
                <w:szCs w:val="18"/>
              </w:rPr>
              <w:t>_</w:t>
            </w:r>
            <w:r w:rsidRPr="00CC45A8">
              <w:rPr>
                <w:rFonts w:eastAsia="仿宋"/>
                <w:kern w:val="0"/>
                <w:sz w:val="18"/>
                <w:szCs w:val="18"/>
              </w:rPr>
              <w:t>两网</w:t>
            </w:r>
            <w:proofErr w:type="gramStart"/>
            <w:r w:rsidRPr="00CC45A8">
              <w:rPr>
                <w:rFonts w:eastAsia="仿宋"/>
                <w:kern w:val="0"/>
                <w:sz w:val="18"/>
                <w:szCs w:val="18"/>
              </w:rPr>
              <w:t>融合低</w:t>
            </w:r>
            <w:proofErr w:type="gramEnd"/>
            <w:r w:rsidRPr="00CC45A8">
              <w:rPr>
                <w:rFonts w:eastAsia="仿宋"/>
                <w:kern w:val="0"/>
                <w:sz w:val="18"/>
                <w:szCs w:val="18"/>
              </w:rPr>
              <w:t>附加值可回收物补贴</w:t>
            </w:r>
          </w:p>
        </w:tc>
        <w:tc>
          <w:tcPr>
            <w:tcW w:w="835" w:type="dxa"/>
            <w:tcBorders>
              <w:top w:val="nil"/>
              <w:left w:val="nil"/>
              <w:bottom w:val="single" w:sz="4" w:space="0" w:color="auto"/>
              <w:right w:val="single" w:sz="4" w:space="0" w:color="auto"/>
            </w:tcBorders>
            <w:shd w:val="clear" w:color="auto" w:fill="auto"/>
            <w:vAlign w:val="center"/>
            <w:hideMark/>
          </w:tcPr>
          <w:p w14:paraId="0583F54A"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3265C43E"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05264662"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792" w:type="dxa"/>
            <w:tcBorders>
              <w:top w:val="nil"/>
              <w:left w:val="nil"/>
              <w:bottom w:val="single" w:sz="4" w:space="0" w:color="auto"/>
              <w:right w:val="single" w:sz="4" w:space="0" w:color="auto"/>
            </w:tcBorders>
            <w:shd w:val="clear" w:color="auto" w:fill="auto"/>
            <w:vAlign w:val="center"/>
            <w:hideMark/>
          </w:tcPr>
          <w:p w14:paraId="2866D87F"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2,800,000.00 </w:t>
            </w:r>
          </w:p>
        </w:tc>
      </w:tr>
      <w:tr w:rsidR="006F1AD2" w:rsidRPr="00CC45A8" w14:paraId="28F0E74D" w14:textId="77777777" w:rsidTr="0082252B">
        <w:trPr>
          <w:trHeight w:val="45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7E116CC0"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5</w:t>
            </w:r>
          </w:p>
        </w:tc>
        <w:tc>
          <w:tcPr>
            <w:tcW w:w="2980" w:type="dxa"/>
            <w:gridSpan w:val="3"/>
            <w:tcBorders>
              <w:top w:val="single" w:sz="4" w:space="0" w:color="auto"/>
              <w:left w:val="nil"/>
              <w:bottom w:val="single" w:sz="4" w:space="0" w:color="auto"/>
              <w:right w:val="single" w:sz="4" w:space="0" w:color="auto"/>
            </w:tcBorders>
            <w:shd w:val="clear" w:color="auto" w:fill="auto"/>
            <w:vAlign w:val="center"/>
            <w:hideMark/>
          </w:tcPr>
          <w:p w14:paraId="7D85F510"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中转站土地租赁费</w:t>
            </w:r>
          </w:p>
        </w:tc>
        <w:tc>
          <w:tcPr>
            <w:tcW w:w="835" w:type="dxa"/>
            <w:tcBorders>
              <w:top w:val="nil"/>
              <w:left w:val="nil"/>
              <w:bottom w:val="single" w:sz="4" w:space="0" w:color="auto"/>
              <w:right w:val="single" w:sz="4" w:space="0" w:color="auto"/>
            </w:tcBorders>
            <w:shd w:val="clear" w:color="auto" w:fill="auto"/>
            <w:vAlign w:val="center"/>
            <w:hideMark/>
          </w:tcPr>
          <w:p w14:paraId="171755A2"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亩</w:t>
            </w:r>
          </w:p>
        </w:tc>
        <w:tc>
          <w:tcPr>
            <w:tcW w:w="1326" w:type="dxa"/>
            <w:tcBorders>
              <w:top w:val="nil"/>
              <w:left w:val="nil"/>
              <w:bottom w:val="single" w:sz="4" w:space="0" w:color="auto"/>
              <w:right w:val="single" w:sz="4" w:space="0" w:color="auto"/>
            </w:tcBorders>
            <w:shd w:val="clear" w:color="auto" w:fill="auto"/>
            <w:vAlign w:val="center"/>
            <w:hideMark/>
          </w:tcPr>
          <w:p w14:paraId="753CF433"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3E714C40"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792" w:type="dxa"/>
            <w:tcBorders>
              <w:top w:val="nil"/>
              <w:left w:val="nil"/>
              <w:bottom w:val="single" w:sz="4" w:space="0" w:color="auto"/>
              <w:right w:val="single" w:sz="4" w:space="0" w:color="auto"/>
            </w:tcBorders>
            <w:shd w:val="clear" w:color="auto" w:fill="auto"/>
            <w:vAlign w:val="center"/>
            <w:hideMark/>
          </w:tcPr>
          <w:p w14:paraId="1B8719AE"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583,000.00 </w:t>
            </w:r>
          </w:p>
        </w:tc>
      </w:tr>
      <w:tr w:rsidR="006F1AD2" w:rsidRPr="00CC45A8" w14:paraId="03FB35EE" w14:textId="77777777" w:rsidTr="0082252B">
        <w:trPr>
          <w:trHeight w:val="45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3CE64C90"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6</w:t>
            </w:r>
          </w:p>
        </w:tc>
        <w:tc>
          <w:tcPr>
            <w:tcW w:w="2980" w:type="dxa"/>
            <w:gridSpan w:val="3"/>
            <w:tcBorders>
              <w:top w:val="single" w:sz="4" w:space="0" w:color="auto"/>
              <w:left w:val="nil"/>
              <w:bottom w:val="single" w:sz="4" w:space="0" w:color="auto"/>
              <w:right w:val="single" w:sz="4" w:space="0" w:color="auto"/>
            </w:tcBorders>
            <w:shd w:val="clear" w:color="auto" w:fill="auto"/>
            <w:vAlign w:val="center"/>
            <w:hideMark/>
          </w:tcPr>
          <w:p w14:paraId="6A14171D"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公共厕所维修经费</w:t>
            </w:r>
          </w:p>
        </w:tc>
        <w:tc>
          <w:tcPr>
            <w:tcW w:w="835" w:type="dxa"/>
            <w:tcBorders>
              <w:top w:val="nil"/>
              <w:left w:val="nil"/>
              <w:bottom w:val="single" w:sz="4" w:space="0" w:color="auto"/>
              <w:right w:val="single" w:sz="4" w:space="0" w:color="auto"/>
            </w:tcBorders>
            <w:shd w:val="clear" w:color="auto" w:fill="auto"/>
            <w:vAlign w:val="center"/>
            <w:hideMark/>
          </w:tcPr>
          <w:p w14:paraId="1FC79578"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46BDDF94"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D371970"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792" w:type="dxa"/>
            <w:tcBorders>
              <w:top w:val="nil"/>
              <w:left w:val="nil"/>
              <w:bottom w:val="single" w:sz="4" w:space="0" w:color="auto"/>
              <w:right w:val="single" w:sz="4" w:space="0" w:color="auto"/>
            </w:tcBorders>
            <w:shd w:val="clear" w:color="auto" w:fill="auto"/>
            <w:vAlign w:val="center"/>
            <w:hideMark/>
          </w:tcPr>
          <w:p w14:paraId="45D7D460"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310,000.00 </w:t>
            </w:r>
          </w:p>
        </w:tc>
      </w:tr>
      <w:tr w:rsidR="006F1AD2" w:rsidRPr="00CC45A8" w14:paraId="2833B07E" w14:textId="77777777" w:rsidTr="0082252B">
        <w:trPr>
          <w:trHeight w:val="45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575090C6"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7</w:t>
            </w:r>
          </w:p>
        </w:tc>
        <w:tc>
          <w:tcPr>
            <w:tcW w:w="2980" w:type="dxa"/>
            <w:gridSpan w:val="3"/>
            <w:tcBorders>
              <w:top w:val="single" w:sz="4" w:space="0" w:color="auto"/>
              <w:left w:val="nil"/>
              <w:bottom w:val="single" w:sz="4" w:space="0" w:color="auto"/>
              <w:right w:val="single" w:sz="4" w:space="0" w:color="auto"/>
            </w:tcBorders>
            <w:shd w:val="clear" w:color="auto" w:fill="auto"/>
            <w:vAlign w:val="center"/>
            <w:hideMark/>
          </w:tcPr>
          <w:p w14:paraId="48CEE74D"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垃圾桶及环卫设施设备采购</w:t>
            </w:r>
          </w:p>
        </w:tc>
        <w:tc>
          <w:tcPr>
            <w:tcW w:w="835" w:type="dxa"/>
            <w:tcBorders>
              <w:top w:val="nil"/>
              <w:left w:val="nil"/>
              <w:bottom w:val="single" w:sz="4" w:space="0" w:color="auto"/>
              <w:right w:val="single" w:sz="4" w:space="0" w:color="auto"/>
            </w:tcBorders>
            <w:shd w:val="clear" w:color="auto" w:fill="auto"/>
            <w:vAlign w:val="center"/>
            <w:hideMark/>
          </w:tcPr>
          <w:p w14:paraId="448C59FA"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57649FF7"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4A599FE5"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792" w:type="dxa"/>
            <w:tcBorders>
              <w:top w:val="nil"/>
              <w:left w:val="nil"/>
              <w:bottom w:val="single" w:sz="4" w:space="0" w:color="auto"/>
              <w:right w:val="single" w:sz="4" w:space="0" w:color="auto"/>
            </w:tcBorders>
            <w:shd w:val="clear" w:color="auto" w:fill="auto"/>
            <w:vAlign w:val="center"/>
            <w:hideMark/>
          </w:tcPr>
          <w:p w14:paraId="6B57F3DF"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500,000.00 </w:t>
            </w:r>
          </w:p>
        </w:tc>
      </w:tr>
      <w:tr w:rsidR="006F1AD2" w:rsidRPr="00CC45A8" w14:paraId="46443BB0" w14:textId="77777777" w:rsidTr="0082252B">
        <w:trPr>
          <w:trHeight w:val="45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62069CA0"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8</w:t>
            </w:r>
          </w:p>
        </w:tc>
        <w:tc>
          <w:tcPr>
            <w:tcW w:w="2980" w:type="dxa"/>
            <w:gridSpan w:val="3"/>
            <w:tcBorders>
              <w:top w:val="single" w:sz="4" w:space="0" w:color="auto"/>
              <w:left w:val="nil"/>
              <w:bottom w:val="single" w:sz="4" w:space="0" w:color="auto"/>
              <w:right w:val="single" w:sz="4" w:space="0" w:color="auto"/>
            </w:tcBorders>
            <w:shd w:val="clear" w:color="auto" w:fill="auto"/>
            <w:vAlign w:val="center"/>
            <w:hideMark/>
          </w:tcPr>
          <w:p w14:paraId="32B39193"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标牌标识制作</w:t>
            </w:r>
          </w:p>
        </w:tc>
        <w:tc>
          <w:tcPr>
            <w:tcW w:w="835" w:type="dxa"/>
            <w:tcBorders>
              <w:top w:val="nil"/>
              <w:left w:val="nil"/>
              <w:bottom w:val="single" w:sz="4" w:space="0" w:color="auto"/>
              <w:right w:val="single" w:sz="4" w:space="0" w:color="auto"/>
            </w:tcBorders>
            <w:shd w:val="clear" w:color="auto" w:fill="auto"/>
            <w:vAlign w:val="center"/>
            <w:hideMark/>
          </w:tcPr>
          <w:p w14:paraId="2DE47A03"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3129951D"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234A5314"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792" w:type="dxa"/>
            <w:tcBorders>
              <w:top w:val="nil"/>
              <w:left w:val="nil"/>
              <w:bottom w:val="single" w:sz="4" w:space="0" w:color="auto"/>
              <w:right w:val="single" w:sz="4" w:space="0" w:color="auto"/>
            </w:tcBorders>
            <w:shd w:val="clear" w:color="auto" w:fill="auto"/>
            <w:vAlign w:val="center"/>
            <w:hideMark/>
          </w:tcPr>
          <w:p w14:paraId="7561DC10"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500,000.00 </w:t>
            </w:r>
          </w:p>
        </w:tc>
      </w:tr>
      <w:tr w:rsidR="006F1AD2" w:rsidRPr="00CC45A8" w14:paraId="503C6C96" w14:textId="77777777" w:rsidTr="0082252B">
        <w:trPr>
          <w:trHeight w:val="45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42B29BBD"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9</w:t>
            </w:r>
          </w:p>
        </w:tc>
        <w:tc>
          <w:tcPr>
            <w:tcW w:w="2980" w:type="dxa"/>
            <w:gridSpan w:val="3"/>
            <w:tcBorders>
              <w:top w:val="single" w:sz="4" w:space="0" w:color="auto"/>
              <w:left w:val="nil"/>
              <w:bottom w:val="single" w:sz="4" w:space="0" w:color="auto"/>
              <w:right w:val="single" w:sz="4" w:space="0" w:color="auto"/>
            </w:tcBorders>
            <w:shd w:val="clear" w:color="auto" w:fill="auto"/>
            <w:vAlign w:val="center"/>
            <w:hideMark/>
          </w:tcPr>
          <w:p w14:paraId="590D8277"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质保金及尾款</w:t>
            </w:r>
          </w:p>
        </w:tc>
        <w:tc>
          <w:tcPr>
            <w:tcW w:w="835" w:type="dxa"/>
            <w:tcBorders>
              <w:top w:val="nil"/>
              <w:left w:val="nil"/>
              <w:bottom w:val="single" w:sz="4" w:space="0" w:color="auto"/>
              <w:right w:val="single" w:sz="4" w:space="0" w:color="auto"/>
            </w:tcBorders>
            <w:shd w:val="clear" w:color="auto" w:fill="auto"/>
            <w:vAlign w:val="center"/>
            <w:hideMark/>
          </w:tcPr>
          <w:p w14:paraId="76530324"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69AC7C34"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1925C81C" w14:textId="77777777" w:rsidR="007208E5" w:rsidRPr="00CC45A8" w:rsidRDefault="007208E5" w:rsidP="0095088A">
            <w:pPr>
              <w:widowControl/>
              <w:jc w:val="center"/>
              <w:rPr>
                <w:rFonts w:eastAsia="仿宋"/>
                <w:kern w:val="0"/>
                <w:sz w:val="18"/>
                <w:szCs w:val="18"/>
              </w:rPr>
            </w:pPr>
            <w:r w:rsidRPr="00CC45A8">
              <w:rPr>
                <w:rFonts w:eastAsia="仿宋"/>
                <w:kern w:val="0"/>
                <w:sz w:val="18"/>
                <w:szCs w:val="18"/>
              </w:rPr>
              <w:t xml:space="preserve">　</w:t>
            </w:r>
          </w:p>
        </w:tc>
        <w:tc>
          <w:tcPr>
            <w:tcW w:w="1792" w:type="dxa"/>
            <w:tcBorders>
              <w:top w:val="nil"/>
              <w:left w:val="nil"/>
              <w:bottom w:val="single" w:sz="4" w:space="0" w:color="auto"/>
              <w:right w:val="single" w:sz="4" w:space="0" w:color="auto"/>
            </w:tcBorders>
            <w:shd w:val="clear" w:color="auto" w:fill="auto"/>
            <w:vAlign w:val="center"/>
            <w:hideMark/>
          </w:tcPr>
          <w:p w14:paraId="597A9F41" w14:textId="77777777" w:rsidR="007208E5" w:rsidRPr="00CC45A8" w:rsidRDefault="007208E5" w:rsidP="0095088A">
            <w:pPr>
              <w:widowControl/>
              <w:jc w:val="right"/>
              <w:rPr>
                <w:rFonts w:eastAsia="仿宋"/>
                <w:kern w:val="0"/>
                <w:sz w:val="18"/>
                <w:szCs w:val="18"/>
              </w:rPr>
            </w:pPr>
            <w:r w:rsidRPr="00CC45A8">
              <w:rPr>
                <w:rFonts w:eastAsia="仿宋"/>
                <w:kern w:val="0"/>
                <w:sz w:val="18"/>
                <w:szCs w:val="18"/>
              </w:rPr>
              <w:t xml:space="preserve">7,616.00 </w:t>
            </w:r>
          </w:p>
        </w:tc>
      </w:tr>
      <w:tr w:rsidR="006F1AD2" w:rsidRPr="00CC45A8" w14:paraId="519EDC50" w14:textId="77777777" w:rsidTr="0082252B">
        <w:trPr>
          <w:trHeight w:val="45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391E8684" w14:textId="77777777" w:rsidR="007208E5" w:rsidRPr="00CC45A8" w:rsidRDefault="007208E5" w:rsidP="0095088A">
            <w:pPr>
              <w:widowControl/>
              <w:jc w:val="center"/>
              <w:rPr>
                <w:rFonts w:eastAsia="仿宋"/>
                <w:kern w:val="0"/>
                <w:sz w:val="20"/>
                <w:szCs w:val="20"/>
              </w:rPr>
            </w:pPr>
            <w:r w:rsidRPr="00CC45A8">
              <w:rPr>
                <w:rFonts w:eastAsia="仿宋"/>
                <w:kern w:val="0"/>
                <w:sz w:val="20"/>
                <w:szCs w:val="20"/>
              </w:rPr>
              <w:t>10</w:t>
            </w:r>
          </w:p>
        </w:tc>
        <w:tc>
          <w:tcPr>
            <w:tcW w:w="2980" w:type="dxa"/>
            <w:gridSpan w:val="3"/>
            <w:tcBorders>
              <w:top w:val="single" w:sz="4" w:space="0" w:color="auto"/>
              <w:left w:val="nil"/>
              <w:bottom w:val="single" w:sz="4" w:space="0" w:color="auto"/>
              <w:right w:val="single" w:sz="4" w:space="0" w:color="auto"/>
            </w:tcBorders>
            <w:shd w:val="clear" w:color="auto" w:fill="auto"/>
            <w:vAlign w:val="center"/>
            <w:hideMark/>
          </w:tcPr>
          <w:p w14:paraId="631B4F7E" w14:textId="77777777" w:rsidR="007208E5" w:rsidRPr="00CC45A8" w:rsidRDefault="007208E5" w:rsidP="0095088A">
            <w:pPr>
              <w:widowControl/>
              <w:jc w:val="center"/>
              <w:rPr>
                <w:rFonts w:eastAsia="仿宋"/>
                <w:kern w:val="0"/>
                <w:sz w:val="20"/>
                <w:szCs w:val="20"/>
              </w:rPr>
            </w:pPr>
            <w:r w:rsidRPr="00CC45A8">
              <w:rPr>
                <w:rFonts w:eastAsia="仿宋"/>
                <w:kern w:val="0"/>
                <w:sz w:val="20"/>
                <w:szCs w:val="20"/>
              </w:rPr>
              <w:t>小计</w:t>
            </w:r>
          </w:p>
        </w:tc>
        <w:tc>
          <w:tcPr>
            <w:tcW w:w="835" w:type="dxa"/>
            <w:tcBorders>
              <w:top w:val="nil"/>
              <w:left w:val="nil"/>
              <w:bottom w:val="single" w:sz="4" w:space="0" w:color="auto"/>
              <w:right w:val="single" w:sz="4" w:space="0" w:color="auto"/>
            </w:tcBorders>
            <w:shd w:val="clear" w:color="auto" w:fill="auto"/>
            <w:vAlign w:val="center"/>
            <w:hideMark/>
          </w:tcPr>
          <w:p w14:paraId="29C570F0" w14:textId="77777777" w:rsidR="007208E5" w:rsidRPr="00CC45A8" w:rsidRDefault="007208E5" w:rsidP="0095088A">
            <w:pPr>
              <w:widowControl/>
              <w:jc w:val="center"/>
              <w:rPr>
                <w:rFonts w:eastAsia="仿宋"/>
                <w:kern w:val="0"/>
                <w:sz w:val="20"/>
                <w:szCs w:val="20"/>
              </w:rPr>
            </w:pPr>
            <w:r w:rsidRPr="00CC45A8">
              <w:rPr>
                <w:rFonts w:eastAsia="仿宋"/>
                <w:kern w:val="0"/>
                <w:sz w:val="20"/>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168A6AB3" w14:textId="77777777" w:rsidR="007208E5" w:rsidRPr="00CC45A8" w:rsidRDefault="007208E5" w:rsidP="0095088A">
            <w:pPr>
              <w:widowControl/>
              <w:jc w:val="center"/>
              <w:rPr>
                <w:rFonts w:eastAsia="仿宋"/>
                <w:kern w:val="0"/>
                <w:sz w:val="20"/>
                <w:szCs w:val="20"/>
              </w:rPr>
            </w:pPr>
            <w:r w:rsidRPr="00CC45A8">
              <w:rPr>
                <w:rFonts w:eastAsia="仿宋"/>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572C21C1" w14:textId="77777777" w:rsidR="007208E5" w:rsidRPr="00CC45A8" w:rsidRDefault="007208E5" w:rsidP="0095088A">
            <w:pPr>
              <w:widowControl/>
              <w:jc w:val="center"/>
              <w:rPr>
                <w:rFonts w:eastAsia="仿宋"/>
                <w:kern w:val="0"/>
                <w:sz w:val="20"/>
                <w:szCs w:val="20"/>
              </w:rPr>
            </w:pPr>
            <w:r w:rsidRPr="00CC45A8">
              <w:rPr>
                <w:rFonts w:eastAsia="仿宋"/>
                <w:kern w:val="0"/>
                <w:sz w:val="20"/>
                <w:szCs w:val="20"/>
              </w:rPr>
              <w:t xml:space="preserve">　</w:t>
            </w:r>
          </w:p>
        </w:tc>
        <w:tc>
          <w:tcPr>
            <w:tcW w:w="1792" w:type="dxa"/>
            <w:tcBorders>
              <w:top w:val="nil"/>
              <w:left w:val="nil"/>
              <w:bottom w:val="single" w:sz="4" w:space="0" w:color="auto"/>
              <w:right w:val="single" w:sz="4" w:space="0" w:color="auto"/>
            </w:tcBorders>
            <w:shd w:val="clear" w:color="auto" w:fill="auto"/>
            <w:vAlign w:val="center"/>
            <w:hideMark/>
          </w:tcPr>
          <w:p w14:paraId="5317C2F4" w14:textId="77777777" w:rsidR="007208E5" w:rsidRPr="00CC45A8" w:rsidRDefault="007208E5" w:rsidP="0095088A">
            <w:pPr>
              <w:widowControl/>
              <w:jc w:val="right"/>
              <w:rPr>
                <w:rFonts w:eastAsia="仿宋"/>
                <w:kern w:val="0"/>
                <w:sz w:val="20"/>
                <w:szCs w:val="20"/>
              </w:rPr>
            </w:pPr>
            <w:r w:rsidRPr="00CC45A8">
              <w:rPr>
                <w:rFonts w:eastAsia="仿宋"/>
                <w:kern w:val="0"/>
                <w:sz w:val="20"/>
                <w:szCs w:val="20"/>
              </w:rPr>
              <w:t xml:space="preserve">38,028,686.00 </w:t>
            </w:r>
          </w:p>
        </w:tc>
      </w:tr>
    </w:tbl>
    <w:p w14:paraId="13FA7006" w14:textId="77777777" w:rsidR="006F4D48" w:rsidRPr="00CC45A8" w:rsidRDefault="006F4D48" w:rsidP="007D5142">
      <w:pPr>
        <w:ind w:firstLineChars="200" w:firstLine="560"/>
        <w:rPr>
          <w:rFonts w:ascii="仿宋" w:eastAsia="仿宋" w:hAnsi="仿宋"/>
          <w:sz w:val="28"/>
          <w:szCs w:val="28"/>
        </w:rPr>
      </w:pPr>
    </w:p>
    <w:p w14:paraId="4521D985" w14:textId="0A63066E" w:rsidR="00EC4F53" w:rsidRPr="00CC45A8" w:rsidRDefault="00EC4F53" w:rsidP="007D5142">
      <w:pPr>
        <w:ind w:firstLineChars="200" w:firstLine="560"/>
        <w:rPr>
          <w:rFonts w:ascii="仿宋" w:eastAsia="仿宋" w:hAnsi="仿宋"/>
          <w:sz w:val="28"/>
          <w:szCs w:val="28"/>
        </w:rPr>
      </w:pPr>
      <w:r w:rsidRPr="00CC45A8">
        <w:rPr>
          <w:rFonts w:ascii="仿宋" w:eastAsia="仿宋" w:hAnsi="仿宋" w:hint="eastAsia"/>
          <w:sz w:val="28"/>
          <w:szCs w:val="28"/>
        </w:rPr>
        <w:t>2</w:t>
      </w:r>
      <w:r w:rsidR="00BD4890" w:rsidRPr="00CC45A8">
        <w:rPr>
          <w:rFonts w:ascii="仿宋" w:eastAsia="仿宋" w:hAnsi="仿宋" w:hint="eastAsia"/>
          <w:sz w:val="28"/>
          <w:szCs w:val="28"/>
        </w:rPr>
        <w:t>、</w:t>
      </w:r>
      <w:r w:rsidR="001F2C7A" w:rsidRPr="00CC45A8">
        <w:rPr>
          <w:rFonts w:ascii="仿宋" w:eastAsia="仿宋" w:hAnsi="仿宋" w:hint="eastAsia"/>
          <w:sz w:val="28"/>
          <w:szCs w:val="28"/>
        </w:rPr>
        <w:t>2020年至2022年预算安排及执行情况</w:t>
      </w:r>
    </w:p>
    <w:p w14:paraId="550997F8" w14:textId="77777777" w:rsidR="001F2C7A" w:rsidRPr="00CC45A8" w:rsidRDefault="001F2C7A" w:rsidP="007044C9">
      <w:pPr>
        <w:ind w:firstLineChars="188" w:firstLine="526"/>
        <w:jc w:val="left"/>
        <w:rPr>
          <w:rFonts w:ascii="仿宋" w:eastAsia="仿宋" w:hAnsi="仿宋"/>
          <w:sz w:val="28"/>
          <w:szCs w:val="28"/>
        </w:rPr>
      </w:pPr>
      <w:r w:rsidRPr="00CC45A8">
        <w:rPr>
          <w:rFonts w:ascii="仿宋" w:eastAsia="仿宋" w:hAnsi="仿宋" w:hint="eastAsia"/>
          <w:sz w:val="28"/>
          <w:szCs w:val="28"/>
        </w:rPr>
        <w:t>本项目总预算资金均为财政拨付资金。环卫作业专项经费为经常性项目，近三年预算及执行情况如下：</w:t>
      </w:r>
    </w:p>
    <w:p w14:paraId="6C17D87D" w14:textId="77777777" w:rsidR="001F2C7A" w:rsidRPr="00CC45A8" w:rsidRDefault="001F2C7A" w:rsidP="007044C9">
      <w:pPr>
        <w:ind w:firstLineChars="188" w:firstLine="526"/>
        <w:jc w:val="left"/>
        <w:rPr>
          <w:rFonts w:ascii="仿宋" w:eastAsia="仿宋" w:hAnsi="仿宋"/>
          <w:sz w:val="28"/>
          <w:szCs w:val="28"/>
        </w:rPr>
      </w:pPr>
      <w:r w:rsidRPr="00CC45A8">
        <w:rPr>
          <w:rFonts w:ascii="仿宋" w:eastAsia="仿宋" w:hAnsi="仿宋" w:hint="eastAsia"/>
          <w:sz w:val="28"/>
          <w:szCs w:val="28"/>
        </w:rPr>
        <w:t>2020年</w:t>
      </w:r>
      <w:proofErr w:type="gramStart"/>
      <w:r w:rsidRPr="00CC45A8">
        <w:rPr>
          <w:rFonts w:ascii="仿宋" w:eastAsia="仿宋" w:hAnsi="仿宋" w:hint="eastAsia"/>
          <w:sz w:val="28"/>
          <w:szCs w:val="28"/>
        </w:rPr>
        <w:t>环卫专项</w:t>
      </w:r>
      <w:proofErr w:type="gramEnd"/>
      <w:r w:rsidRPr="00CC45A8">
        <w:rPr>
          <w:rFonts w:ascii="仿宋" w:eastAsia="仿宋" w:hAnsi="仿宋" w:hint="eastAsia"/>
          <w:sz w:val="28"/>
          <w:szCs w:val="28"/>
        </w:rPr>
        <w:t>经费，预算金额为35,553,759.94元，项目执行金额为35,553,753.54元，预算执行率为100.00%。</w:t>
      </w:r>
    </w:p>
    <w:p w14:paraId="4F3FD61C" w14:textId="77777777" w:rsidR="00711A8E" w:rsidRPr="00CC45A8" w:rsidRDefault="001F2C7A" w:rsidP="007044C9">
      <w:pPr>
        <w:ind w:firstLineChars="188" w:firstLine="526"/>
        <w:jc w:val="left"/>
        <w:rPr>
          <w:rFonts w:ascii="仿宋" w:eastAsia="仿宋" w:hAnsi="仿宋"/>
          <w:sz w:val="28"/>
          <w:szCs w:val="28"/>
        </w:rPr>
        <w:sectPr w:rsidR="00711A8E" w:rsidRPr="00CC45A8" w:rsidSect="006D2CF0">
          <w:footerReference w:type="default" r:id="rId13"/>
          <w:type w:val="nextColumn"/>
          <w:pgSz w:w="11906" w:h="16838"/>
          <w:pgMar w:top="1134" w:right="1134" w:bottom="1134" w:left="1134" w:header="851" w:footer="992" w:gutter="0"/>
          <w:pgNumType w:start="1"/>
          <w:cols w:space="720"/>
          <w:docGrid w:type="lines" w:linePitch="312"/>
        </w:sectPr>
      </w:pPr>
      <w:r w:rsidRPr="00CC45A8">
        <w:rPr>
          <w:rFonts w:ascii="仿宋" w:eastAsia="仿宋" w:hAnsi="仿宋" w:hint="eastAsia"/>
          <w:sz w:val="28"/>
          <w:szCs w:val="28"/>
        </w:rPr>
        <w:t>2021年</w:t>
      </w:r>
      <w:proofErr w:type="gramStart"/>
      <w:r w:rsidRPr="00CC45A8">
        <w:rPr>
          <w:rFonts w:ascii="仿宋" w:eastAsia="仿宋" w:hAnsi="仿宋" w:hint="eastAsia"/>
          <w:sz w:val="28"/>
          <w:szCs w:val="28"/>
        </w:rPr>
        <w:t>环卫专项</w:t>
      </w:r>
      <w:proofErr w:type="gramEnd"/>
      <w:r w:rsidRPr="00CC45A8">
        <w:rPr>
          <w:rFonts w:ascii="仿宋" w:eastAsia="仿宋" w:hAnsi="仿宋" w:hint="eastAsia"/>
          <w:sz w:val="28"/>
          <w:szCs w:val="28"/>
        </w:rPr>
        <w:t>经费，预算金额为29,076,120.00元，项目执行金额为</w:t>
      </w:r>
      <w:r w:rsidRPr="00CC45A8">
        <w:rPr>
          <w:rFonts w:ascii="仿宋" w:eastAsia="仿宋" w:hAnsi="仿宋" w:hint="eastAsia"/>
          <w:sz w:val="28"/>
          <w:szCs w:val="28"/>
        </w:rPr>
        <w:lastRenderedPageBreak/>
        <w:t>27,230,027.75元，预算执行率为93.65%。</w:t>
      </w:r>
    </w:p>
    <w:p w14:paraId="3E32F101" w14:textId="46F44294" w:rsidR="00711A8E" w:rsidRPr="00CC45A8" w:rsidRDefault="001F2C7A" w:rsidP="00711A8E">
      <w:pPr>
        <w:ind w:firstLineChars="200" w:firstLine="560"/>
        <w:rPr>
          <w:rFonts w:ascii="仿宋" w:eastAsia="仿宋" w:hAnsi="仿宋"/>
          <w:sz w:val="28"/>
          <w:szCs w:val="28"/>
        </w:rPr>
      </w:pPr>
      <w:r w:rsidRPr="00CC45A8">
        <w:rPr>
          <w:rFonts w:ascii="仿宋" w:eastAsia="仿宋" w:hAnsi="仿宋" w:hint="eastAsia"/>
          <w:sz w:val="28"/>
          <w:szCs w:val="28"/>
        </w:rPr>
        <w:lastRenderedPageBreak/>
        <w:t>2022年</w:t>
      </w:r>
      <w:proofErr w:type="gramStart"/>
      <w:r w:rsidRPr="00CC45A8">
        <w:rPr>
          <w:rFonts w:ascii="仿宋" w:eastAsia="仿宋" w:hAnsi="仿宋" w:hint="eastAsia"/>
          <w:sz w:val="28"/>
          <w:szCs w:val="28"/>
        </w:rPr>
        <w:t>环卫专项</w:t>
      </w:r>
      <w:proofErr w:type="gramEnd"/>
      <w:r w:rsidRPr="00CC45A8">
        <w:rPr>
          <w:rFonts w:ascii="仿宋" w:eastAsia="仿宋" w:hAnsi="仿宋" w:hint="eastAsia"/>
          <w:sz w:val="28"/>
          <w:szCs w:val="28"/>
        </w:rPr>
        <w:t>经费，预算金额为23,291,200.00万元，截至报告日，项目执行金额为22,598,738.25万元，预算执行率为97.03%。</w:t>
      </w:r>
      <w:bookmarkStart w:id="13" w:name="_Hlk120132021"/>
      <w:r w:rsidR="00711A8E" w:rsidRPr="00CC45A8">
        <w:rPr>
          <w:rFonts w:ascii="仿宋" w:eastAsia="仿宋" w:hAnsi="仿宋" w:hint="eastAsia"/>
          <w:sz w:val="28"/>
          <w:szCs w:val="28"/>
        </w:rPr>
        <w:t>历年预算及执行情况</w:t>
      </w:r>
      <w:bookmarkEnd w:id="13"/>
      <w:r w:rsidR="00711A8E" w:rsidRPr="00CC45A8">
        <w:rPr>
          <w:rFonts w:ascii="仿宋" w:eastAsia="仿宋" w:hAnsi="仿宋" w:hint="eastAsia"/>
          <w:sz w:val="28"/>
          <w:szCs w:val="28"/>
        </w:rPr>
        <w:t>如表</w:t>
      </w:r>
      <w:r w:rsidR="00711A8E" w:rsidRPr="00CC45A8">
        <w:rPr>
          <w:rFonts w:ascii="仿宋" w:eastAsia="仿宋" w:hAnsi="仿宋"/>
          <w:sz w:val="28"/>
          <w:szCs w:val="28"/>
        </w:rPr>
        <w:t>7</w:t>
      </w:r>
      <w:r w:rsidR="00711A8E" w:rsidRPr="00CC45A8">
        <w:rPr>
          <w:rFonts w:ascii="仿宋" w:eastAsia="仿宋" w:hAnsi="仿宋" w:hint="eastAsia"/>
          <w:sz w:val="28"/>
          <w:szCs w:val="28"/>
        </w:rPr>
        <w:t>所示：</w:t>
      </w:r>
    </w:p>
    <w:p w14:paraId="43549213" w14:textId="3C07BDE5" w:rsidR="00711A8E" w:rsidRPr="00CC45A8" w:rsidRDefault="00711A8E" w:rsidP="00711A8E">
      <w:pPr>
        <w:jc w:val="center"/>
        <w:rPr>
          <w:rFonts w:ascii="仿宋" w:eastAsia="仿宋" w:hAnsi="仿宋" w:cs="仿宋"/>
          <w:szCs w:val="21"/>
          <w:lang w:eastAsia="zh-Hans"/>
        </w:rPr>
      </w:pPr>
      <w:r w:rsidRPr="00CC45A8">
        <w:rPr>
          <w:rFonts w:ascii="仿宋" w:eastAsia="仿宋" w:hAnsi="仿宋" w:cs="仿宋" w:hint="eastAsia"/>
          <w:szCs w:val="21"/>
        </w:rPr>
        <w:t>表</w:t>
      </w:r>
      <w:r w:rsidRPr="00CC45A8">
        <w:rPr>
          <w:rFonts w:ascii="仿宋" w:eastAsia="仿宋" w:hAnsi="仿宋" w:cs="仿宋"/>
          <w:szCs w:val="21"/>
        </w:rPr>
        <w:t>7</w:t>
      </w:r>
      <w:r w:rsidRPr="00CC45A8">
        <w:rPr>
          <w:rFonts w:ascii="仿宋" w:eastAsia="仿宋" w:hAnsi="仿宋" w:cs="仿宋" w:hint="eastAsia"/>
          <w:szCs w:val="21"/>
        </w:rPr>
        <w:t xml:space="preserve">  历年预算及执行情况</w:t>
      </w:r>
    </w:p>
    <w:tbl>
      <w:tblPr>
        <w:tblW w:w="15048" w:type="dxa"/>
        <w:tblInd w:w="113" w:type="dxa"/>
        <w:tblLook w:val="04A0" w:firstRow="1" w:lastRow="0" w:firstColumn="1" w:lastColumn="0" w:noHBand="0" w:noVBand="1"/>
      </w:tblPr>
      <w:tblGrid>
        <w:gridCol w:w="367"/>
        <w:gridCol w:w="1311"/>
        <w:gridCol w:w="1214"/>
        <w:gridCol w:w="1214"/>
        <w:gridCol w:w="992"/>
        <w:gridCol w:w="993"/>
        <w:gridCol w:w="1214"/>
        <w:gridCol w:w="965"/>
        <w:gridCol w:w="1134"/>
        <w:gridCol w:w="1214"/>
        <w:gridCol w:w="1390"/>
        <w:gridCol w:w="1214"/>
        <w:gridCol w:w="1985"/>
      </w:tblGrid>
      <w:tr w:rsidR="00711A8E" w:rsidRPr="00CC45A8" w14:paraId="27105EAB" w14:textId="77777777" w:rsidTr="00177A9F">
        <w:trPr>
          <w:trHeight w:val="520"/>
          <w:tblHeader/>
        </w:trPr>
        <w:tc>
          <w:tcPr>
            <w:tcW w:w="3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56F0F3" w14:textId="77777777" w:rsidR="00711A8E" w:rsidRPr="00CC45A8" w:rsidRDefault="00711A8E" w:rsidP="00711A8E">
            <w:pPr>
              <w:widowControl/>
              <w:jc w:val="center"/>
              <w:rPr>
                <w:rFonts w:ascii="仿宋" w:eastAsia="仿宋" w:hAnsi="仿宋"/>
                <w:b/>
                <w:bCs/>
                <w:color w:val="000000"/>
                <w:kern w:val="0"/>
                <w:sz w:val="15"/>
                <w:szCs w:val="15"/>
              </w:rPr>
            </w:pPr>
            <w:r w:rsidRPr="00CC45A8">
              <w:rPr>
                <w:rFonts w:ascii="仿宋" w:eastAsia="仿宋" w:hAnsi="仿宋" w:hint="eastAsia"/>
                <w:b/>
                <w:bCs/>
                <w:color w:val="000000"/>
                <w:kern w:val="0"/>
                <w:sz w:val="15"/>
                <w:szCs w:val="15"/>
              </w:rPr>
              <w:t>序号</w:t>
            </w:r>
          </w:p>
        </w:tc>
        <w:tc>
          <w:tcPr>
            <w:tcW w:w="3739" w:type="dxa"/>
            <w:gridSpan w:val="3"/>
            <w:tcBorders>
              <w:top w:val="single" w:sz="4" w:space="0" w:color="auto"/>
              <w:left w:val="nil"/>
              <w:bottom w:val="single" w:sz="4" w:space="0" w:color="auto"/>
              <w:right w:val="single" w:sz="4" w:space="0" w:color="auto"/>
            </w:tcBorders>
            <w:shd w:val="clear" w:color="auto" w:fill="auto"/>
            <w:noWrap/>
            <w:vAlign w:val="center"/>
            <w:hideMark/>
          </w:tcPr>
          <w:p w14:paraId="3D66910A" w14:textId="77777777" w:rsidR="00711A8E" w:rsidRPr="00CC45A8" w:rsidRDefault="00711A8E" w:rsidP="00711A8E">
            <w:pPr>
              <w:widowControl/>
              <w:jc w:val="center"/>
              <w:rPr>
                <w:rFonts w:ascii="仿宋" w:eastAsia="仿宋" w:hAnsi="仿宋"/>
                <w:b/>
                <w:bCs/>
                <w:color w:val="000000"/>
                <w:kern w:val="0"/>
                <w:szCs w:val="21"/>
              </w:rPr>
            </w:pPr>
            <w:r w:rsidRPr="00CC45A8">
              <w:rPr>
                <w:rFonts w:ascii="仿宋" w:eastAsia="仿宋" w:hAnsi="仿宋"/>
                <w:b/>
                <w:bCs/>
                <w:color w:val="000000"/>
                <w:kern w:val="0"/>
                <w:szCs w:val="21"/>
              </w:rPr>
              <w:t>2020</w:t>
            </w:r>
            <w:r w:rsidRPr="00CC45A8">
              <w:rPr>
                <w:rFonts w:ascii="仿宋" w:eastAsia="仿宋" w:hAnsi="仿宋" w:hint="eastAsia"/>
                <w:b/>
                <w:bCs/>
                <w:color w:val="000000"/>
                <w:kern w:val="0"/>
                <w:szCs w:val="21"/>
              </w:rPr>
              <w:t>年预算情况</w:t>
            </w:r>
          </w:p>
        </w:tc>
        <w:tc>
          <w:tcPr>
            <w:tcW w:w="31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2D702A7" w14:textId="77777777" w:rsidR="00711A8E" w:rsidRPr="00CC45A8" w:rsidRDefault="00711A8E" w:rsidP="00711A8E">
            <w:pPr>
              <w:widowControl/>
              <w:jc w:val="center"/>
              <w:rPr>
                <w:rFonts w:ascii="仿宋" w:eastAsia="仿宋" w:hAnsi="仿宋"/>
                <w:b/>
                <w:bCs/>
                <w:color w:val="000000"/>
                <w:kern w:val="0"/>
                <w:szCs w:val="21"/>
              </w:rPr>
            </w:pPr>
            <w:r w:rsidRPr="00CC45A8">
              <w:rPr>
                <w:rFonts w:ascii="仿宋" w:eastAsia="仿宋" w:hAnsi="仿宋"/>
                <w:b/>
                <w:bCs/>
                <w:color w:val="000000"/>
                <w:kern w:val="0"/>
                <w:szCs w:val="21"/>
              </w:rPr>
              <w:t>2021</w:t>
            </w:r>
            <w:r w:rsidRPr="00CC45A8">
              <w:rPr>
                <w:rFonts w:ascii="仿宋" w:eastAsia="仿宋" w:hAnsi="仿宋" w:hint="eastAsia"/>
                <w:b/>
                <w:bCs/>
                <w:color w:val="000000"/>
                <w:kern w:val="0"/>
                <w:szCs w:val="21"/>
              </w:rPr>
              <w:t>年预算情况</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8D883A" w14:textId="77777777" w:rsidR="00711A8E" w:rsidRPr="00CC45A8" w:rsidRDefault="00711A8E" w:rsidP="00711A8E">
            <w:pPr>
              <w:widowControl/>
              <w:jc w:val="center"/>
              <w:rPr>
                <w:rFonts w:ascii="仿宋" w:eastAsia="仿宋" w:hAnsi="仿宋"/>
                <w:b/>
                <w:bCs/>
                <w:color w:val="000000"/>
                <w:kern w:val="0"/>
                <w:szCs w:val="21"/>
              </w:rPr>
            </w:pPr>
            <w:r w:rsidRPr="00CC45A8">
              <w:rPr>
                <w:rFonts w:ascii="仿宋" w:eastAsia="仿宋" w:hAnsi="仿宋"/>
                <w:b/>
                <w:bCs/>
                <w:color w:val="000000"/>
                <w:kern w:val="0"/>
                <w:szCs w:val="21"/>
              </w:rPr>
              <w:t>2022</w:t>
            </w:r>
            <w:r w:rsidRPr="00CC45A8">
              <w:rPr>
                <w:rFonts w:ascii="仿宋" w:eastAsia="仿宋" w:hAnsi="仿宋" w:hint="eastAsia"/>
                <w:b/>
                <w:bCs/>
                <w:color w:val="000000"/>
                <w:kern w:val="0"/>
                <w:szCs w:val="21"/>
              </w:rPr>
              <w:t>年预算情况</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AFDE75" w14:textId="3C4BE199" w:rsidR="00711A8E" w:rsidRPr="00CC45A8" w:rsidRDefault="00711A8E" w:rsidP="00711A8E">
            <w:pPr>
              <w:widowControl/>
              <w:jc w:val="center"/>
              <w:rPr>
                <w:rFonts w:ascii="仿宋" w:eastAsia="仿宋" w:hAnsi="仿宋"/>
                <w:b/>
                <w:bCs/>
                <w:color w:val="000000"/>
                <w:kern w:val="0"/>
                <w:szCs w:val="21"/>
              </w:rPr>
            </w:pPr>
            <w:r w:rsidRPr="00CC45A8">
              <w:rPr>
                <w:rFonts w:ascii="仿宋" w:eastAsia="仿宋" w:hAnsi="仿宋"/>
                <w:b/>
                <w:bCs/>
                <w:color w:val="000000"/>
                <w:kern w:val="0"/>
                <w:szCs w:val="21"/>
              </w:rPr>
              <w:t>2023</w:t>
            </w:r>
            <w:r w:rsidRPr="00CC45A8">
              <w:rPr>
                <w:rFonts w:ascii="仿宋" w:eastAsia="仿宋" w:hAnsi="仿宋" w:hint="eastAsia"/>
                <w:b/>
                <w:bCs/>
                <w:color w:val="000000"/>
                <w:kern w:val="0"/>
                <w:szCs w:val="21"/>
              </w:rPr>
              <w:t>年</w:t>
            </w:r>
            <w:r w:rsidR="003E6D86" w:rsidRPr="00CC45A8">
              <w:rPr>
                <w:rFonts w:ascii="仿宋" w:eastAsia="仿宋" w:hAnsi="仿宋" w:hint="eastAsia"/>
                <w:b/>
                <w:bCs/>
                <w:color w:val="000000"/>
                <w:kern w:val="0"/>
                <w:szCs w:val="21"/>
              </w:rPr>
              <w:t>调整</w:t>
            </w:r>
            <w:r w:rsidRPr="00CC45A8">
              <w:rPr>
                <w:rFonts w:ascii="仿宋" w:eastAsia="仿宋" w:hAnsi="仿宋" w:hint="eastAsia"/>
                <w:b/>
                <w:bCs/>
                <w:color w:val="000000"/>
                <w:kern w:val="0"/>
                <w:szCs w:val="21"/>
              </w:rPr>
              <w:t>预算情况</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5E99F" w14:textId="77777777" w:rsidR="00711A8E" w:rsidRPr="00CC45A8" w:rsidRDefault="00711A8E" w:rsidP="00711A8E">
            <w:pPr>
              <w:widowControl/>
              <w:jc w:val="center"/>
              <w:rPr>
                <w:rFonts w:ascii="仿宋" w:eastAsia="仿宋" w:hAnsi="仿宋"/>
                <w:b/>
                <w:bCs/>
                <w:color w:val="000000"/>
                <w:kern w:val="0"/>
                <w:szCs w:val="21"/>
              </w:rPr>
            </w:pPr>
            <w:r w:rsidRPr="00CC45A8">
              <w:rPr>
                <w:rFonts w:ascii="仿宋" w:eastAsia="仿宋" w:hAnsi="仿宋" w:hint="eastAsia"/>
                <w:b/>
                <w:bCs/>
                <w:color w:val="000000"/>
                <w:kern w:val="0"/>
                <w:szCs w:val="21"/>
              </w:rPr>
              <w:t>设施量对比分析</w:t>
            </w:r>
          </w:p>
        </w:tc>
      </w:tr>
      <w:tr w:rsidR="00973AF5" w:rsidRPr="00CC45A8" w14:paraId="6B206652" w14:textId="77777777" w:rsidTr="00177A9F">
        <w:trPr>
          <w:trHeight w:val="600"/>
          <w:tblHeader/>
        </w:trPr>
        <w:tc>
          <w:tcPr>
            <w:tcW w:w="367" w:type="dxa"/>
            <w:vMerge/>
            <w:tcBorders>
              <w:top w:val="single" w:sz="4" w:space="0" w:color="auto"/>
              <w:left w:val="single" w:sz="4" w:space="0" w:color="auto"/>
              <w:bottom w:val="single" w:sz="4" w:space="0" w:color="auto"/>
              <w:right w:val="single" w:sz="4" w:space="0" w:color="auto"/>
            </w:tcBorders>
            <w:vAlign w:val="center"/>
            <w:hideMark/>
          </w:tcPr>
          <w:p w14:paraId="3A0C7ACC" w14:textId="77777777" w:rsidR="00711A8E" w:rsidRPr="00CC45A8" w:rsidRDefault="00711A8E" w:rsidP="00711A8E">
            <w:pPr>
              <w:widowControl/>
              <w:jc w:val="left"/>
              <w:rPr>
                <w:rFonts w:ascii="仿宋" w:eastAsia="仿宋" w:hAnsi="仿宋"/>
                <w:b/>
                <w:bCs/>
                <w:color w:val="000000"/>
                <w:kern w:val="0"/>
                <w:sz w:val="15"/>
                <w:szCs w:val="15"/>
              </w:rPr>
            </w:pPr>
          </w:p>
        </w:tc>
        <w:tc>
          <w:tcPr>
            <w:tcW w:w="1417" w:type="dxa"/>
            <w:tcBorders>
              <w:top w:val="nil"/>
              <w:left w:val="nil"/>
              <w:bottom w:val="single" w:sz="4" w:space="0" w:color="auto"/>
              <w:right w:val="single" w:sz="4" w:space="0" w:color="auto"/>
            </w:tcBorders>
            <w:shd w:val="clear" w:color="auto" w:fill="auto"/>
            <w:vAlign w:val="center"/>
            <w:hideMark/>
          </w:tcPr>
          <w:p w14:paraId="0BCFB230" w14:textId="77777777" w:rsidR="00711A8E" w:rsidRPr="00CC45A8" w:rsidRDefault="00711A8E" w:rsidP="00711A8E">
            <w:pPr>
              <w:widowControl/>
              <w:jc w:val="center"/>
              <w:rPr>
                <w:rFonts w:ascii="仿宋" w:eastAsia="仿宋" w:hAnsi="仿宋"/>
                <w:b/>
                <w:bCs/>
                <w:color w:val="000000"/>
                <w:kern w:val="0"/>
                <w:sz w:val="16"/>
                <w:szCs w:val="16"/>
              </w:rPr>
            </w:pPr>
            <w:r w:rsidRPr="00CC45A8">
              <w:rPr>
                <w:rFonts w:ascii="仿宋" w:eastAsia="仿宋" w:hAnsi="仿宋" w:hint="eastAsia"/>
                <w:b/>
                <w:bCs/>
                <w:color w:val="000000"/>
                <w:kern w:val="0"/>
                <w:sz w:val="16"/>
                <w:szCs w:val="16"/>
              </w:rPr>
              <w:t>项目内容</w:t>
            </w:r>
          </w:p>
        </w:tc>
        <w:tc>
          <w:tcPr>
            <w:tcW w:w="1161" w:type="dxa"/>
            <w:tcBorders>
              <w:top w:val="nil"/>
              <w:left w:val="nil"/>
              <w:bottom w:val="single" w:sz="4" w:space="0" w:color="auto"/>
              <w:right w:val="single" w:sz="4" w:space="0" w:color="auto"/>
            </w:tcBorders>
            <w:shd w:val="clear" w:color="auto" w:fill="auto"/>
            <w:vAlign w:val="center"/>
            <w:hideMark/>
          </w:tcPr>
          <w:p w14:paraId="39F39941" w14:textId="68FE0720" w:rsidR="00711A8E" w:rsidRPr="00CC45A8" w:rsidRDefault="00711A8E" w:rsidP="00711A8E">
            <w:pPr>
              <w:widowControl/>
              <w:jc w:val="center"/>
              <w:rPr>
                <w:rFonts w:ascii="仿宋" w:eastAsia="仿宋" w:hAnsi="仿宋"/>
                <w:b/>
                <w:bCs/>
                <w:color w:val="000000"/>
                <w:kern w:val="0"/>
                <w:sz w:val="16"/>
                <w:szCs w:val="16"/>
              </w:rPr>
            </w:pPr>
            <w:r w:rsidRPr="00CC45A8">
              <w:rPr>
                <w:rFonts w:ascii="仿宋" w:eastAsia="仿宋" w:hAnsi="仿宋"/>
                <w:b/>
                <w:bCs/>
                <w:color w:val="000000"/>
                <w:kern w:val="0"/>
                <w:sz w:val="16"/>
                <w:szCs w:val="16"/>
              </w:rPr>
              <w:t>20</w:t>
            </w:r>
            <w:r w:rsidRPr="00CC45A8">
              <w:rPr>
                <w:rFonts w:ascii="仿宋" w:eastAsia="仿宋" w:hAnsi="仿宋" w:hint="eastAsia"/>
                <w:b/>
                <w:bCs/>
                <w:color w:val="000000"/>
                <w:kern w:val="0"/>
                <w:sz w:val="16"/>
                <w:szCs w:val="16"/>
              </w:rPr>
              <w:t>年预算金额（元）</w:t>
            </w:r>
          </w:p>
        </w:tc>
        <w:tc>
          <w:tcPr>
            <w:tcW w:w="1161" w:type="dxa"/>
            <w:tcBorders>
              <w:top w:val="nil"/>
              <w:left w:val="nil"/>
              <w:bottom w:val="single" w:sz="4" w:space="0" w:color="auto"/>
              <w:right w:val="single" w:sz="4" w:space="0" w:color="auto"/>
            </w:tcBorders>
            <w:shd w:val="clear" w:color="auto" w:fill="auto"/>
            <w:vAlign w:val="center"/>
            <w:hideMark/>
          </w:tcPr>
          <w:p w14:paraId="514B26D5" w14:textId="3B633BE8" w:rsidR="00711A8E" w:rsidRPr="00CC45A8" w:rsidRDefault="00711A8E" w:rsidP="00711A8E">
            <w:pPr>
              <w:widowControl/>
              <w:jc w:val="center"/>
              <w:rPr>
                <w:rFonts w:ascii="仿宋" w:eastAsia="仿宋" w:hAnsi="仿宋"/>
                <w:b/>
                <w:bCs/>
                <w:color w:val="000000"/>
                <w:kern w:val="0"/>
                <w:sz w:val="16"/>
                <w:szCs w:val="16"/>
              </w:rPr>
            </w:pPr>
            <w:r w:rsidRPr="00CC45A8">
              <w:rPr>
                <w:rFonts w:ascii="仿宋" w:eastAsia="仿宋" w:hAnsi="仿宋"/>
                <w:b/>
                <w:bCs/>
                <w:color w:val="000000"/>
                <w:kern w:val="0"/>
                <w:sz w:val="16"/>
                <w:szCs w:val="16"/>
              </w:rPr>
              <w:t>20</w:t>
            </w:r>
            <w:r w:rsidRPr="00CC45A8">
              <w:rPr>
                <w:rFonts w:ascii="仿宋" w:eastAsia="仿宋" w:hAnsi="仿宋" w:hint="eastAsia"/>
                <w:b/>
                <w:bCs/>
                <w:color w:val="000000"/>
                <w:kern w:val="0"/>
                <w:sz w:val="16"/>
                <w:szCs w:val="16"/>
              </w:rPr>
              <w:t>年预算执行金额（元）</w:t>
            </w:r>
          </w:p>
        </w:tc>
        <w:tc>
          <w:tcPr>
            <w:tcW w:w="992" w:type="dxa"/>
            <w:tcBorders>
              <w:top w:val="nil"/>
              <w:left w:val="nil"/>
              <w:bottom w:val="single" w:sz="4" w:space="0" w:color="auto"/>
              <w:right w:val="single" w:sz="4" w:space="0" w:color="auto"/>
            </w:tcBorders>
            <w:shd w:val="clear" w:color="auto" w:fill="auto"/>
            <w:vAlign w:val="center"/>
            <w:hideMark/>
          </w:tcPr>
          <w:p w14:paraId="4B1D9983" w14:textId="77777777" w:rsidR="00711A8E" w:rsidRPr="00CC45A8" w:rsidRDefault="00711A8E" w:rsidP="00711A8E">
            <w:pPr>
              <w:widowControl/>
              <w:jc w:val="center"/>
              <w:rPr>
                <w:rFonts w:ascii="仿宋" w:eastAsia="仿宋" w:hAnsi="仿宋"/>
                <w:b/>
                <w:bCs/>
                <w:color w:val="000000"/>
                <w:kern w:val="0"/>
                <w:sz w:val="16"/>
                <w:szCs w:val="16"/>
              </w:rPr>
            </w:pPr>
            <w:r w:rsidRPr="00CC45A8">
              <w:rPr>
                <w:rFonts w:ascii="仿宋" w:eastAsia="仿宋" w:hAnsi="仿宋" w:hint="eastAsia"/>
                <w:b/>
                <w:bCs/>
                <w:color w:val="000000"/>
                <w:kern w:val="0"/>
                <w:sz w:val="16"/>
                <w:szCs w:val="16"/>
              </w:rPr>
              <w:t>项目内容</w:t>
            </w:r>
          </w:p>
        </w:tc>
        <w:tc>
          <w:tcPr>
            <w:tcW w:w="993" w:type="dxa"/>
            <w:tcBorders>
              <w:top w:val="nil"/>
              <w:left w:val="nil"/>
              <w:bottom w:val="single" w:sz="4" w:space="0" w:color="auto"/>
              <w:right w:val="single" w:sz="4" w:space="0" w:color="auto"/>
            </w:tcBorders>
            <w:shd w:val="clear" w:color="auto" w:fill="auto"/>
            <w:vAlign w:val="center"/>
            <w:hideMark/>
          </w:tcPr>
          <w:p w14:paraId="1C9D9BCC" w14:textId="77777777" w:rsidR="00502884" w:rsidRPr="00CC45A8" w:rsidRDefault="00711A8E" w:rsidP="00711A8E">
            <w:pPr>
              <w:widowControl/>
              <w:jc w:val="center"/>
              <w:rPr>
                <w:rFonts w:ascii="仿宋" w:eastAsia="仿宋" w:hAnsi="仿宋"/>
                <w:b/>
                <w:bCs/>
                <w:color w:val="000000"/>
                <w:kern w:val="0"/>
                <w:sz w:val="16"/>
                <w:szCs w:val="16"/>
              </w:rPr>
            </w:pPr>
            <w:r w:rsidRPr="00CC45A8">
              <w:rPr>
                <w:rFonts w:ascii="仿宋" w:eastAsia="仿宋" w:hAnsi="仿宋"/>
                <w:b/>
                <w:bCs/>
                <w:color w:val="000000"/>
                <w:kern w:val="0"/>
                <w:sz w:val="16"/>
                <w:szCs w:val="16"/>
              </w:rPr>
              <w:t>21</w:t>
            </w:r>
            <w:r w:rsidRPr="00CC45A8">
              <w:rPr>
                <w:rFonts w:ascii="仿宋" w:eastAsia="仿宋" w:hAnsi="仿宋" w:hint="eastAsia"/>
                <w:b/>
                <w:bCs/>
                <w:color w:val="000000"/>
                <w:kern w:val="0"/>
                <w:sz w:val="16"/>
                <w:szCs w:val="16"/>
              </w:rPr>
              <w:t>年预算金额</w:t>
            </w:r>
          </w:p>
          <w:p w14:paraId="49971227" w14:textId="3505D258" w:rsidR="00711A8E" w:rsidRPr="00CC45A8" w:rsidRDefault="00711A8E" w:rsidP="00711A8E">
            <w:pPr>
              <w:widowControl/>
              <w:jc w:val="center"/>
              <w:rPr>
                <w:rFonts w:ascii="仿宋" w:eastAsia="仿宋" w:hAnsi="仿宋"/>
                <w:b/>
                <w:bCs/>
                <w:color w:val="000000"/>
                <w:kern w:val="0"/>
                <w:sz w:val="16"/>
                <w:szCs w:val="16"/>
              </w:rPr>
            </w:pPr>
            <w:r w:rsidRPr="00CC45A8">
              <w:rPr>
                <w:rFonts w:ascii="仿宋" w:eastAsia="仿宋" w:hAnsi="仿宋" w:hint="eastAsia"/>
                <w:b/>
                <w:bCs/>
                <w:color w:val="000000"/>
                <w:kern w:val="0"/>
                <w:sz w:val="16"/>
                <w:szCs w:val="16"/>
              </w:rPr>
              <w:t>（元）</w:t>
            </w:r>
          </w:p>
        </w:tc>
        <w:tc>
          <w:tcPr>
            <w:tcW w:w="1161" w:type="dxa"/>
            <w:tcBorders>
              <w:top w:val="nil"/>
              <w:left w:val="nil"/>
              <w:bottom w:val="single" w:sz="4" w:space="0" w:color="auto"/>
              <w:right w:val="single" w:sz="4" w:space="0" w:color="auto"/>
            </w:tcBorders>
            <w:shd w:val="clear" w:color="auto" w:fill="auto"/>
            <w:vAlign w:val="center"/>
            <w:hideMark/>
          </w:tcPr>
          <w:p w14:paraId="6293FEA1" w14:textId="77777777" w:rsidR="00502884" w:rsidRPr="00CC45A8" w:rsidRDefault="00711A8E" w:rsidP="00711A8E">
            <w:pPr>
              <w:widowControl/>
              <w:jc w:val="center"/>
              <w:rPr>
                <w:rFonts w:ascii="仿宋" w:eastAsia="仿宋" w:hAnsi="仿宋"/>
                <w:b/>
                <w:bCs/>
                <w:color w:val="000000"/>
                <w:kern w:val="0"/>
                <w:sz w:val="16"/>
                <w:szCs w:val="16"/>
              </w:rPr>
            </w:pPr>
            <w:r w:rsidRPr="00CC45A8">
              <w:rPr>
                <w:rFonts w:ascii="仿宋" w:eastAsia="仿宋" w:hAnsi="仿宋"/>
                <w:b/>
                <w:bCs/>
                <w:color w:val="000000"/>
                <w:kern w:val="0"/>
                <w:sz w:val="16"/>
                <w:szCs w:val="16"/>
              </w:rPr>
              <w:t>21</w:t>
            </w:r>
            <w:r w:rsidRPr="00CC45A8">
              <w:rPr>
                <w:rFonts w:ascii="仿宋" w:eastAsia="仿宋" w:hAnsi="仿宋" w:hint="eastAsia"/>
                <w:b/>
                <w:bCs/>
                <w:color w:val="000000"/>
                <w:kern w:val="0"/>
                <w:sz w:val="16"/>
                <w:szCs w:val="16"/>
              </w:rPr>
              <w:t>年预算执行金额</w:t>
            </w:r>
          </w:p>
          <w:p w14:paraId="43A03AA9" w14:textId="2DC68C6C" w:rsidR="00711A8E" w:rsidRPr="00CC45A8" w:rsidRDefault="00711A8E" w:rsidP="00711A8E">
            <w:pPr>
              <w:widowControl/>
              <w:jc w:val="center"/>
              <w:rPr>
                <w:rFonts w:ascii="仿宋" w:eastAsia="仿宋" w:hAnsi="仿宋"/>
                <w:b/>
                <w:bCs/>
                <w:color w:val="000000"/>
                <w:kern w:val="0"/>
                <w:sz w:val="16"/>
                <w:szCs w:val="16"/>
              </w:rPr>
            </w:pPr>
            <w:r w:rsidRPr="00CC45A8">
              <w:rPr>
                <w:rFonts w:ascii="仿宋" w:eastAsia="仿宋" w:hAnsi="仿宋" w:hint="eastAsia"/>
                <w:b/>
                <w:bCs/>
                <w:color w:val="000000"/>
                <w:kern w:val="0"/>
                <w:sz w:val="16"/>
                <w:szCs w:val="16"/>
              </w:rPr>
              <w:t>（元）</w:t>
            </w:r>
          </w:p>
        </w:tc>
        <w:tc>
          <w:tcPr>
            <w:tcW w:w="965" w:type="dxa"/>
            <w:tcBorders>
              <w:top w:val="nil"/>
              <w:left w:val="nil"/>
              <w:bottom w:val="single" w:sz="4" w:space="0" w:color="auto"/>
              <w:right w:val="single" w:sz="4" w:space="0" w:color="auto"/>
            </w:tcBorders>
            <w:shd w:val="clear" w:color="auto" w:fill="auto"/>
            <w:vAlign w:val="center"/>
            <w:hideMark/>
          </w:tcPr>
          <w:p w14:paraId="74F72CB9" w14:textId="77777777" w:rsidR="00711A8E" w:rsidRPr="00CC45A8" w:rsidRDefault="00711A8E" w:rsidP="00711A8E">
            <w:pPr>
              <w:widowControl/>
              <w:jc w:val="center"/>
              <w:rPr>
                <w:rFonts w:ascii="仿宋" w:eastAsia="仿宋" w:hAnsi="仿宋"/>
                <w:b/>
                <w:bCs/>
                <w:color w:val="000000"/>
                <w:kern w:val="0"/>
                <w:sz w:val="16"/>
                <w:szCs w:val="16"/>
              </w:rPr>
            </w:pPr>
            <w:r w:rsidRPr="00CC45A8">
              <w:rPr>
                <w:rFonts w:ascii="仿宋" w:eastAsia="仿宋" w:hAnsi="仿宋" w:hint="eastAsia"/>
                <w:b/>
                <w:bCs/>
                <w:color w:val="000000"/>
                <w:kern w:val="0"/>
                <w:sz w:val="16"/>
                <w:szCs w:val="16"/>
              </w:rPr>
              <w:t>项目内容</w:t>
            </w:r>
          </w:p>
        </w:tc>
        <w:tc>
          <w:tcPr>
            <w:tcW w:w="1134" w:type="dxa"/>
            <w:tcBorders>
              <w:top w:val="nil"/>
              <w:left w:val="nil"/>
              <w:bottom w:val="single" w:sz="4" w:space="0" w:color="auto"/>
              <w:right w:val="single" w:sz="4" w:space="0" w:color="auto"/>
            </w:tcBorders>
            <w:shd w:val="clear" w:color="auto" w:fill="auto"/>
            <w:vAlign w:val="center"/>
            <w:hideMark/>
          </w:tcPr>
          <w:p w14:paraId="497BB269" w14:textId="7D93E509" w:rsidR="00711A8E" w:rsidRPr="00CC45A8" w:rsidRDefault="00711A8E" w:rsidP="00711A8E">
            <w:pPr>
              <w:widowControl/>
              <w:jc w:val="center"/>
              <w:rPr>
                <w:rFonts w:ascii="仿宋" w:eastAsia="仿宋" w:hAnsi="仿宋"/>
                <w:b/>
                <w:bCs/>
                <w:color w:val="000000"/>
                <w:kern w:val="0"/>
                <w:sz w:val="16"/>
                <w:szCs w:val="16"/>
              </w:rPr>
            </w:pPr>
            <w:r w:rsidRPr="00CC45A8">
              <w:rPr>
                <w:rFonts w:ascii="仿宋" w:eastAsia="仿宋" w:hAnsi="仿宋"/>
                <w:b/>
                <w:bCs/>
                <w:color w:val="000000"/>
                <w:kern w:val="0"/>
                <w:sz w:val="16"/>
                <w:szCs w:val="16"/>
              </w:rPr>
              <w:t>22</w:t>
            </w:r>
            <w:r w:rsidRPr="00CC45A8">
              <w:rPr>
                <w:rFonts w:ascii="仿宋" w:eastAsia="仿宋" w:hAnsi="仿宋" w:hint="eastAsia"/>
                <w:b/>
                <w:bCs/>
                <w:color w:val="000000"/>
                <w:kern w:val="0"/>
                <w:sz w:val="16"/>
                <w:szCs w:val="16"/>
              </w:rPr>
              <w:t>年预算金额（元）</w:t>
            </w:r>
          </w:p>
        </w:tc>
        <w:tc>
          <w:tcPr>
            <w:tcW w:w="1161" w:type="dxa"/>
            <w:tcBorders>
              <w:top w:val="nil"/>
              <w:left w:val="nil"/>
              <w:bottom w:val="single" w:sz="4" w:space="0" w:color="auto"/>
              <w:right w:val="single" w:sz="4" w:space="0" w:color="auto"/>
            </w:tcBorders>
            <w:shd w:val="clear" w:color="auto" w:fill="auto"/>
            <w:vAlign w:val="center"/>
            <w:hideMark/>
          </w:tcPr>
          <w:p w14:paraId="29785411" w14:textId="4BD9CCD5" w:rsidR="00711A8E" w:rsidRPr="00CC45A8" w:rsidRDefault="00711A8E" w:rsidP="00711A8E">
            <w:pPr>
              <w:widowControl/>
              <w:jc w:val="center"/>
              <w:rPr>
                <w:rFonts w:ascii="仿宋" w:eastAsia="仿宋" w:hAnsi="仿宋"/>
                <w:b/>
                <w:bCs/>
                <w:color w:val="000000"/>
                <w:kern w:val="0"/>
                <w:sz w:val="16"/>
                <w:szCs w:val="16"/>
              </w:rPr>
            </w:pPr>
            <w:r w:rsidRPr="00CC45A8">
              <w:rPr>
                <w:rFonts w:ascii="仿宋" w:eastAsia="仿宋" w:hAnsi="仿宋"/>
                <w:b/>
                <w:bCs/>
                <w:color w:val="000000"/>
                <w:kern w:val="0"/>
                <w:sz w:val="16"/>
                <w:szCs w:val="16"/>
              </w:rPr>
              <w:t>22</w:t>
            </w:r>
            <w:r w:rsidRPr="00CC45A8">
              <w:rPr>
                <w:rFonts w:ascii="仿宋" w:eastAsia="仿宋" w:hAnsi="仿宋" w:hint="eastAsia"/>
                <w:b/>
                <w:bCs/>
                <w:color w:val="000000"/>
                <w:kern w:val="0"/>
                <w:sz w:val="16"/>
                <w:szCs w:val="16"/>
              </w:rPr>
              <w:t>年预算执行金额（元）</w:t>
            </w:r>
          </w:p>
        </w:tc>
        <w:tc>
          <w:tcPr>
            <w:tcW w:w="1390" w:type="dxa"/>
            <w:tcBorders>
              <w:top w:val="nil"/>
              <w:left w:val="nil"/>
              <w:bottom w:val="single" w:sz="4" w:space="0" w:color="auto"/>
              <w:right w:val="single" w:sz="4" w:space="0" w:color="auto"/>
            </w:tcBorders>
            <w:shd w:val="clear" w:color="auto" w:fill="auto"/>
            <w:vAlign w:val="center"/>
            <w:hideMark/>
          </w:tcPr>
          <w:p w14:paraId="083DD590" w14:textId="77777777" w:rsidR="00711A8E" w:rsidRPr="00CC45A8" w:rsidRDefault="00711A8E" w:rsidP="00711A8E">
            <w:pPr>
              <w:widowControl/>
              <w:jc w:val="center"/>
              <w:rPr>
                <w:rFonts w:ascii="仿宋" w:eastAsia="仿宋" w:hAnsi="仿宋"/>
                <w:b/>
                <w:bCs/>
                <w:color w:val="000000"/>
                <w:kern w:val="0"/>
                <w:sz w:val="16"/>
                <w:szCs w:val="16"/>
              </w:rPr>
            </w:pPr>
            <w:r w:rsidRPr="00CC45A8">
              <w:rPr>
                <w:rFonts w:ascii="仿宋" w:eastAsia="仿宋" w:hAnsi="仿宋" w:hint="eastAsia"/>
                <w:b/>
                <w:bCs/>
                <w:color w:val="000000"/>
                <w:kern w:val="0"/>
                <w:sz w:val="16"/>
                <w:szCs w:val="16"/>
              </w:rPr>
              <w:t>项目内容</w:t>
            </w:r>
          </w:p>
        </w:tc>
        <w:tc>
          <w:tcPr>
            <w:tcW w:w="1161" w:type="dxa"/>
            <w:tcBorders>
              <w:top w:val="nil"/>
              <w:left w:val="nil"/>
              <w:bottom w:val="single" w:sz="4" w:space="0" w:color="auto"/>
              <w:right w:val="single" w:sz="4" w:space="0" w:color="auto"/>
            </w:tcBorders>
            <w:shd w:val="clear" w:color="auto" w:fill="auto"/>
            <w:vAlign w:val="center"/>
            <w:hideMark/>
          </w:tcPr>
          <w:p w14:paraId="4736B06E" w14:textId="075E6874" w:rsidR="00711A8E" w:rsidRPr="00CC45A8" w:rsidRDefault="00711A8E" w:rsidP="00711A8E">
            <w:pPr>
              <w:widowControl/>
              <w:jc w:val="center"/>
              <w:rPr>
                <w:rFonts w:ascii="仿宋" w:eastAsia="仿宋" w:hAnsi="仿宋"/>
                <w:b/>
                <w:bCs/>
                <w:color w:val="000000"/>
                <w:kern w:val="0"/>
                <w:sz w:val="16"/>
                <w:szCs w:val="16"/>
              </w:rPr>
            </w:pPr>
            <w:r w:rsidRPr="00CC45A8">
              <w:rPr>
                <w:rFonts w:ascii="仿宋" w:eastAsia="仿宋" w:hAnsi="仿宋"/>
                <w:b/>
                <w:bCs/>
                <w:color w:val="000000"/>
                <w:kern w:val="0"/>
                <w:sz w:val="16"/>
                <w:szCs w:val="16"/>
              </w:rPr>
              <w:t>23</w:t>
            </w:r>
            <w:r w:rsidRPr="00CC45A8">
              <w:rPr>
                <w:rFonts w:ascii="仿宋" w:eastAsia="仿宋" w:hAnsi="仿宋" w:hint="eastAsia"/>
                <w:b/>
                <w:bCs/>
                <w:color w:val="000000"/>
                <w:kern w:val="0"/>
                <w:sz w:val="16"/>
                <w:szCs w:val="16"/>
              </w:rPr>
              <w:t>年预算金额（元）</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81B51DE" w14:textId="77777777" w:rsidR="00711A8E" w:rsidRPr="00CC45A8" w:rsidRDefault="00711A8E" w:rsidP="00711A8E">
            <w:pPr>
              <w:widowControl/>
              <w:jc w:val="left"/>
              <w:rPr>
                <w:rFonts w:ascii="仿宋" w:eastAsia="仿宋" w:hAnsi="仿宋"/>
                <w:b/>
                <w:bCs/>
                <w:color w:val="000000"/>
                <w:kern w:val="0"/>
                <w:szCs w:val="21"/>
              </w:rPr>
            </w:pPr>
          </w:p>
        </w:tc>
      </w:tr>
      <w:tr w:rsidR="00973AF5" w:rsidRPr="00CC45A8" w14:paraId="15DB47A9" w14:textId="77777777" w:rsidTr="00177A9F">
        <w:trPr>
          <w:trHeight w:val="980"/>
        </w:trPr>
        <w:tc>
          <w:tcPr>
            <w:tcW w:w="367" w:type="dxa"/>
            <w:tcBorders>
              <w:top w:val="nil"/>
              <w:left w:val="single" w:sz="4" w:space="0" w:color="auto"/>
              <w:bottom w:val="single" w:sz="4" w:space="0" w:color="auto"/>
              <w:right w:val="single" w:sz="4" w:space="0" w:color="auto"/>
            </w:tcBorders>
            <w:shd w:val="clear" w:color="auto" w:fill="auto"/>
            <w:vAlign w:val="center"/>
            <w:hideMark/>
          </w:tcPr>
          <w:p w14:paraId="55024C3A" w14:textId="77777777" w:rsidR="00711A8E" w:rsidRPr="00CC45A8" w:rsidRDefault="00711A8E" w:rsidP="00711A8E">
            <w:pPr>
              <w:widowControl/>
              <w:jc w:val="center"/>
              <w:rPr>
                <w:rFonts w:ascii="仿宋" w:eastAsia="仿宋" w:hAnsi="仿宋"/>
                <w:color w:val="000000"/>
                <w:kern w:val="0"/>
                <w:sz w:val="15"/>
                <w:szCs w:val="15"/>
              </w:rPr>
            </w:pPr>
            <w:r w:rsidRPr="00CC45A8">
              <w:rPr>
                <w:rFonts w:ascii="仿宋" w:eastAsia="仿宋" w:hAnsi="仿宋"/>
                <w:color w:val="000000"/>
                <w:kern w:val="0"/>
                <w:sz w:val="15"/>
                <w:szCs w:val="15"/>
              </w:rPr>
              <w:t>1</w:t>
            </w:r>
          </w:p>
        </w:tc>
        <w:tc>
          <w:tcPr>
            <w:tcW w:w="1417" w:type="dxa"/>
            <w:tcBorders>
              <w:top w:val="nil"/>
              <w:left w:val="nil"/>
              <w:bottom w:val="single" w:sz="4" w:space="0" w:color="auto"/>
              <w:right w:val="single" w:sz="4" w:space="0" w:color="auto"/>
            </w:tcBorders>
            <w:shd w:val="clear" w:color="auto" w:fill="auto"/>
            <w:vAlign w:val="center"/>
            <w:hideMark/>
          </w:tcPr>
          <w:p w14:paraId="54333166"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color w:val="000000"/>
                <w:kern w:val="0"/>
                <w:sz w:val="18"/>
                <w:szCs w:val="18"/>
              </w:rPr>
              <w:t>20</w:t>
            </w:r>
            <w:r w:rsidRPr="00CC45A8">
              <w:rPr>
                <w:rFonts w:ascii="仿宋" w:eastAsia="仿宋" w:hAnsi="仿宋" w:hint="eastAsia"/>
                <w:color w:val="000000"/>
                <w:kern w:val="0"/>
                <w:sz w:val="18"/>
                <w:szCs w:val="18"/>
              </w:rPr>
              <w:t>年环卫作业经费</w:t>
            </w:r>
            <w:r w:rsidRPr="00CC45A8">
              <w:rPr>
                <w:rFonts w:ascii="仿宋" w:eastAsia="仿宋" w:hAnsi="仿宋"/>
                <w:color w:val="000000"/>
                <w:kern w:val="0"/>
                <w:sz w:val="18"/>
                <w:szCs w:val="18"/>
              </w:rPr>
              <w:t>_</w:t>
            </w:r>
            <w:r w:rsidRPr="00CC45A8">
              <w:rPr>
                <w:rFonts w:ascii="仿宋" w:eastAsia="仿宋" w:hAnsi="仿宋" w:hint="eastAsia"/>
                <w:color w:val="000000"/>
                <w:kern w:val="0"/>
                <w:sz w:val="18"/>
                <w:szCs w:val="18"/>
              </w:rPr>
              <w:t>清运费等</w:t>
            </w:r>
          </w:p>
        </w:tc>
        <w:tc>
          <w:tcPr>
            <w:tcW w:w="1161" w:type="dxa"/>
            <w:tcBorders>
              <w:top w:val="nil"/>
              <w:left w:val="nil"/>
              <w:bottom w:val="single" w:sz="4" w:space="0" w:color="auto"/>
              <w:right w:val="single" w:sz="4" w:space="0" w:color="auto"/>
            </w:tcBorders>
            <w:shd w:val="clear" w:color="auto" w:fill="auto"/>
            <w:vAlign w:val="center"/>
            <w:hideMark/>
          </w:tcPr>
          <w:p w14:paraId="4AFAF836"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24447038.94</w:t>
            </w:r>
          </w:p>
        </w:tc>
        <w:tc>
          <w:tcPr>
            <w:tcW w:w="1161" w:type="dxa"/>
            <w:tcBorders>
              <w:top w:val="nil"/>
              <w:left w:val="nil"/>
              <w:bottom w:val="single" w:sz="4" w:space="0" w:color="auto"/>
              <w:right w:val="single" w:sz="4" w:space="0" w:color="auto"/>
            </w:tcBorders>
            <w:shd w:val="clear" w:color="auto" w:fill="auto"/>
            <w:vAlign w:val="center"/>
            <w:hideMark/>
          </w:tcPr>
          <w:p w14:paraId="19110783"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24447033.8</w:t>
            </w:r>
          </w:p>
        </w:tc>
        <w:tc>
          <w:tcPr>
            <w:tcW w:w="992" w:type="dxa"/>
            <w:tcBorders>
              <w:top w:val="nil"/>
              <w:left w:val="nil"/>
              <w:bottom w:val="single" w:sz="4" w:space="0" w:color="auto"/>
              <w:right w:val="single" w:sz="4" w:space="0" w:color="auto"/>
            </w:tcBorders>
            <w:shd w:val="clear" w:color="auto" w:fill="auto"/>
            <w:vAlign w:val="center"/>
            <w:hideMark/>
          </w:tcPr>
          <w:p w14:paraId="3D59E28A" w14:textId="77777777" w:rsidR="00711A8E" w:rsidRPr="00CC45A8" w:rsidRDefault="00711A8E" w:rsidP="00711A8E">
            <w:pPr>
              <w:widowControl/>
              <w:jc w:val="center"/>
              <w:rPr>
                <w:rFonts w:ascii="仿宋" w:eastAsia="仿宋" w:hAnsi="仿宋"/>
                <w:color w:val="000000"/>
                <w:kern w:val="0"/>
                <w:sz w:val="16"/>
                <w:szCs w:val="16"/>
              </w:rPr>
            </w:pPr>
            <w:r w:rsidRPr="00CC45A8">
              <w:rPr>
                <w:rFonts w:ascii="仿宋" w:eastAsia="仿宋" w:hAnsi="仿宋"/>
                <w:color w:val="000000"/>
                <w:kern w:val="0"/>
                <w:sz w:val="16"/>
                <w:szCs w:val="16"/>
              </w:rPr>
              <w:t>2021</w:t>
            </w:r>
            <w:r w:rsidRPr="00CC45A8">
              <w:rPr>
                <w:rFonts w:ascii="仿宋" w:eastAsia="仿宋" w:hAnsi="仿宋" w:hint="eastAsia"/>
                <w:color w:val="000000"/>
                <w:kern w:val="0"/>
                <w:sz w:val="16"/>
                <w:szCs w:val="16"/>
              </w:rPr>
              <w:t>环卫作业</w:t>
            </w:r>
          </w:p>
        </w:tc>
        <w:tc>
          <w:tcPr>
            <w:tcW w:w="993" w:type="dxa"/>
            <w:tcBorders>
              <w:top w:val="nil"/>
              <w:left w:val="nil"/>
              <w:bottom w:val="single" w:sz="4" w:space="0" w:color="auto"/>
              <w:right w:val="single" w:sz="4" w:space="0" w:color="auto"/>
            </w:tcBorders>
            <w:shd w:val="clear" w:color="auto" w:fill="auto"/>
            <w:vAlign w:val="center"/>
            <w:hideMark/>
          </w:tcPr>
          <w:p w14:paraId="3C549995"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21398200</w:t>
            </w:r>
          </w:p>
        </w:tc>
        <w:tc>
          <w:tcPr>
            <w:tcW w:w="1161" w:type="dxa"/>
            <w:tcBorders>
              <w:top w:val="nil"/>
              <w:left w:val="nil"/>
              <w:bottom w:val="single" w:sz="4" w:space="0" w:color="auto"/>
              <w:right w:val="single" w:sz="4" w:space="0" w:color="auto"/>
            </w:tcBorders>
            <w:shd w:val="clear" w:color="auto" w:fill="auto"/>
            <w:vAlign w:val="center"/>
            <w:hideMark/>
          </w:tcPr>
          <w:p w14:paraId="1494AD9E"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21298265.25</w:t>
            </w:r>
          </w:p>
        </w:tc>
        <w:tc>
          <w:tcPr>
            <w:tcW w:w="965" w:type="dxa"/>
            <w:tcBorders>
              <w:top w:val="nil"/>
              <w:left w:val="nil"/>
              <w:bottom w:val="single" w:sz="4" w:space="0" w:color="auto"/>
              <w:right w:val="single" w:sz="4" w:space="0" w:color="auto"/>
            </w:tcBorders>
            <w:shd w:val="clear" w:color="auto" w:fill="auto"/>
            <w:vAlign w:val="center"/>
            <w:hideMark/>
          </w:tcPr>
          <w:p w14:paraId="26D53AA0"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2022</w:t>
            </w:r>
            <w:r w:rsidRPr="00CC45A8">
              <w:rPr>
                <w:rFonts w:ascii="仿宋" w:eastAsia="仿宋" w:hAnsi="仿宋" w:hint="eastAsia"/>
                <w:color w:val="000000"/>
                <w:kern w:val="0"/>
                <w:sz w:val="18"/>
                <w:szCs w:val="18"/>
              </w:rPr>
              <w:t>环卫作业清运费等</w:t>
            </w:r>
          </w:p>
        </w:tc>
        <w:tc>
          <w:tcPr>
            <w:tcW w:w="1134" w:type="dxa"/>
            <w:tcBorders>
              <w:top w:val="nil"/>
              <w:left w:val="nil"/>
              <w:bottom w:val="single" w:sz="4" w:space="0" w:color="auto"/>
              <w:right w:val="single" w:sz="4" w:space="0" w:color="auto"/>
            </w:tcBorders>
            <w:shd w:val="clear" w:color="auto" w:fill="auto"/>
            <w:vAlign w:val="center"/>
            <w:hideMark/>
          </w:tcPr>
          <w:p w14:paraId="5D36D6C1"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21398200</w:t>
            </w:r>
          </w:p>
        </w:tc>
        <w:tc>
          <w:tcPr>
            <w:tcW w:w="1161" w:type="dxa"/>
            <w:tcBorders>
              <w:top w:val="nil"/>
              <w:left w:val="nil"/>
              <w:bottom w:val="single" w:sz="4" w:space="0" w:color="auto"/>
              <w:right w:val="single" w:sz="4" w:space="0" w:color="auto"/>
            </w:tcBorders>
            <w:shd w:val="clear" w:color="auto" w:fill="auto"/>
            <w:vAlign w:val="center"/>
            <w:hideMark/>
          </w:tcPr>
          <w:p w14:paraId="1BD980A8"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21398200</w:t>
            </w:r>
          </w:p>
        </w:tc>
        <w:tc>
          <w:tcPr>
            <w:tcW w:w="1390" w:type="dxa"/>
            <w:tcBorders>
              <w:top w:val="nil"/>
              <w:left w:val="nil"/>
              <w:bottom w:val="single" w:sz="4" w:space="0" w:color="auto"/>
              <w:right w:val="single" w:sz="4" w:space="0" w:color="auto"/>
            </w:tcBorders>
            <w:shd w:val="clear" w:color="auto" w:fill="auto"/>
            <w:vAlign w:val="center"/>
            <w:hideMark/>
          </w:tcPr>
          <w:p w14:paraId="02297F02"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color w:val="000000"/>
                <w:kern w:val="0"/>
                <w:sz w:val="18"/>
                <w:szCs w:val="18"/>
              </w:rPr>
              <w:t>2023</w:t>
            </w:r>
            <w:r w:rsidRPr="00CC45A8">
              <w:rPr>
                <w:rFonts w:ascii="仿宋" w:eastAsia="仿宋" w:hAnsi="仿宋" w:hint="eastAsia"/>
                <w:color w:val="000000"/>
                <w:kern w:val="0"/>
                <w:sz w:val="18"/>
                <w:szCs w:val="18"/>
              </w:rPr>
              <w:t>环卫作业清运费等</w:t>
            </w:r>
          </w:p>
        </w:tc>
        <w:tc>
          <w:tcPr>
            <w:tcW w:w="1161" w:type="dxa"/>
            <w:tcBorders>
              <w:top w:val="nil"/>
              <w:left w:val="nil"/>
              <w:bottom w:val="single" w:sz="4" w:space="0" w:color="auto"/>
              <w:right w:val="single" w:sz="4" w:space="0" w:color="auto"/>
            </w:tcBorders>
            <w:shd w:val="clear" w:color="auto" w:fill="auto"/>
            <w:vAlign w:val="center"/>
            <w:hideMark/>
          </w:tcPr>
          <w:p w14:paraId="0CFA1844" w14:textId="74C4C662" w:rsidR="00711A8E" w:rsidRPr="00CC45A8" w:rsidRDefault="00EB5D5F"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19103519.21</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81A672" w14:textId="77777777" w:rsidR="00711A8E" w:rsidRPr="00CC45A8" w:rsidRDefault="00711A8E" w:rsidP="00711A8E">
            <w:pPr>
              <w:widowControl/>
              <w:jc w:val="left"/>
              <w:rPr>
                <w:rFonts w:ascii="仿宋" w:eastAsia="仿宋" w:hAnsi="仿宋"/>
                <w:color w:val="000000"/>
                <w:kern w:val="0"/>
                <w:sz w:val="20"/>
                <w:szCs w:val="20"/>
              </w:rPr>
            </w:pPr>
            <w:r w:rsidRPr="00CC45A8">
              <w:rPr>
                <w:rFonts w:ascii="仿宋" w:eastAsia="仿宋" w:hAnsi="仿宋"/>
                <w:color w:val="000000"/>
                <w:kern w:val="0"/>
                <w:sz w:val="20"/>
                <w:szCs w:val="20"/>
              </w:rPr>
              <w:t>2020</w:t>
            </w:r>
            <w:r w:rsidRPr="00CC45A8">
              <w:rPr>
                <w:rFonts w:ascii="仿宋" w:eastAsia="仿宋" w:hAnsi="仿宋" w:hint="eastAsia"/>
                <w:color w:val="000000"/>
                <w:kern w:val="0"/>
                <w:sz w:val="20"/>
                <w:szCs w:val="20"/>
              </w:rPr>
              <w:t>年</w:t>
            </w:r>
            <w:r w:rsidRPr="00CC45A8">
              <w:rPr>
                <w:rFonts w:ascii="仿宋" w:eastAsia="仿宋" w:hAnsi="仿宋"/>
                <w:color w:val="000000"/>
                <w:kern w:val="0"/>
                <w:sz w:val="20"/>
                <w:szCs w:val="20"/>
              </w:rPr>
              <w:t>9</w:t>
            </w:r>
            <w:r w:rsidRPr="00CC45A8">
              <w:rPr>
                <w:rFonts w:ascii="仿宋" w:eastAsia="仿宋" w:hAnsi="仿宋" w:hint="eastAsia"/>
                <w:color w:val="000000"/>
                <w:kern w:val="0"/>
                <w:sz w:val="20"/>
                <w:szCs w:val="20"/>
              </w:rPr>
              <w:t>月份之前，一级道路里程数</w:t>
            </w:r>
            <w:r w:rsidRPr="00CC45A8">
              <w:rPr>
                <w:rFonts w:ascii="仿宋" w:eastAsia="仿宋" w:hAnsi="仿宋"/>
                <w:color w:val="000000"/>
                <w:kern w:val="0"/>
                <w:sz w:val="20"/>
                <w:szCs w:val="20"/>
              </w:rPr>
              <w:t>158.528km</w:t>
            </w:r>
            <w:r w:rsidRPr="00CC45A8">
              <w:rPr>
                <w:rFonts w:ascii="仿宋" w:eastAsia="仿宋" w:hAnsi="仿宋" w:hint="eastAsia"/>
                <w:color w:val="000000"/>
                <w:kern w:val="0"/>
                <w:sz w:val="20"/>
                <w:szCs w:val="20"/>
              </w:rPr>
              <w:t>，二级道路里程数</w:t>
            </w:r>
            <w:r w:rsidRPr="00CC45A8">
              <w:rPr>
                <w:rFonts w:ascii="仿宋" w:eastAsia="仿宋" w:hAnsi="仿宋"/>
                <w:color w:val="000000"/>
                <w:kern w:val="0"/>
                <w:sz w:val="20"/>
                <w:szCs w:val="20"/>
              </w:rPr>
              <w:t>16.868km;</w:t>
            </w:r>
            <w:r w:rsidRPr="00CC45A8">
              <w:rPr>
                <w:rFonts w:ascii="仿宋" w:eastAsia="仿宋" w:hAnsi="仿宋"/>
                <w:color w:val="000000"/>
                <w:kern w:val="0"/>
                <w:sz w:val="20"/>
                <w:szCs w:val="20"/>
              </w:rPr>
              <w:br/>
              <w:t>2020</w:t>
            </w:r>
            <w:r w:rsidRPr="00CC45A8">
              <w:rPr>
                <w:rFonts w:ascii="仿宋" w:eastAsia="仿宋" w:hAnsi="仿宋" w:hint="eastAsia"/>
                <w:color w:val="000000"/>
                <w:kern w:val="0"/>
                <w:sz w:val="20"/>
                <w:szCs w:val="20"/>
              </w:rPr>
              <w:t>年</w:t>
            </w:r>
            <w:r w:rsidRPr="00CC45A8">
              <w:rPr>
                <w:rFonts w:ascii="仿宋" w:eastAsia="仿宋" w:hAnsi="仿宋"/>
                <w:color w:val="000000"/>
                <w:kern w:val="0"/>
                <w:sz w:val="20"/>
                <w:szCs w:val="20"/>
              </w:rPr>
              <w:t>9</w:t>
            </w:r>
            <w:r w:rsidRPr="00CC45A8">
              <w:rPr>
                <w:rFonts w:ascii="仿宋" w:eastAsia="仿宋" w:hAnsi="仿宋" w:hint="eastAsia"/>
                <w:color w:val="000000"/>
                <w:kern w:val="0"/>
                <w:sz w:val="20"/>
                <w:szCs w:val="20"/>
              </w:rPr>
              <w:t>月份之后至今，增加一级道路里程数</w:t>
            </w:r>
            <w:r w:rsidRPr="00CC45A8">
              <w:rPr>
                <w:rFonts w:ascii="仿宋" w:eastAsia="仿宋" w:hAnsi="仿宋"/>
                <w:color w:val="000000"/>
                <w:kern w:val="0"/>
                <w:sz w:val="20"/>
                <w:szCs w:val="20"/>
              </w:rPr>
              <w:t>29.696km</w:t>
            </w:r>
            <w:r w:rsidRPr="00CC45A8">
              <w:rPr>
                <w:rFonts w:ascii="仿宋" w:eastAsia="仿宋" w:hAnsi="仿宋" w:hint="eastAsia"/>
                <w:color w:val="000000"/>
                <w:kern w:val="0"/>
                <w:sz w:val="20"/>
                <w:szCs w:val="20"/>
              </w:rPr>
              <w:t>，二级道路里程数</w:t>
            </w:r>
            <w:r w:rsidRPr="00CC45A8">
              <w:rPr>
                <w:rFonts w:ascii="仿宋" w:eastAsia="仿宋" w:hAnsi="仿宋"/>
                <w:color w:val="000000"/>
                <w:kern w:val="0"/>
                <w:sz w:val="20"/>
                <w:szCs w:val="20"/>
              </w:rPr>
              <w:t>0.714km;</w:t>
            </w:r>
            <w:r w:rsidRPr="00CC45A8">
              <w:rPr>
                <w:rFonts w:ascii="仿宋" w:eastAsia="仿宋" w:hAnsi="仿宋"/>
                <w:color w:val="000000"/>
                <w:kern w:val="0"/>
                <w:sz w:val="20"/>
                <w:szCs w:val="20"/>
              </w:rPr>
              <w:br/>
            </w:r>
            <w:r w:rsidRPr="00CC45A8">
              <w:rPr>
                <w:rFonts w:ascii="仿宋" w:eastAsia="仿宋" w:hAnsi="仿宋" w:hint="eastAsia"/>
                <w:color w:val="000000"/>
                <w:kern w:val="0"/>
                <w:sz w:val="20"/>
                <w:szCs w:val="20"/>
              </w:rPr>
              <w:t>目前，一级道路共计里程数</w:t>
            </w:r>
            <w:r w:rsidRPr="00CC45A8">
              <w:rPr>
                <w:rFonts w:ascii="仿宋" w:eastAsia="仿宋" w:hAnsi="仿宋"/>
                <w:color w:val="000000"/>
                <w:kern w:val="0"/>
                <w:sz w:val="20"/>
                <w:szCs w:val="20"/>
              </w:rPr>
              <w:t>185.224km</w:t>
            </w:r>
            <w:r w:rsidRPr="00CC45A8">
              <w:rPr>
                <w:rFonts w:ascii="仿宋" w:eastAsia="仿宋" w:hAnsi="仿宋" w:hint="eastAsia"/>
                <w:color w:val="000000"/>
                <w:kern w:val="0"/>
                <w:sz w:val="20"/>
                <w:szCs w:val="20"/>
              </w:rPr>
              <w:t>，二级道路共计里程数</w:t>
            </w:r>
            <w:r w:rsidRPr="00CC45A8">
              <w:rPr>
                <w:rFonts w:ascii="仿宋" w:eastAsia="仿宋" w:hAnsi="仿宋"/>
                <w:color w:val="000000"/>
                <w:kern w:val="0"/>
                <w:sz w:val="20"/>
                <w:szCs w:val="20"/>
              </w:rPr>
              <w:t>17.582km</w:t>
            </w:r>
          </w:p>
        </w:tc>
      </w:tr>
      <w:tr w:rsidR="00B27F1A" w:rsidRPr="00CC45A8" w14:paraId="131C0378" w14:textId="77777777" w:rsidTr="00177A9F">
        <w:trPr>
          <w:trHeight w:val="980"/>
        </w:trPr>
        <w:tc>
          <w:tcPr>
            <w:tcW w:w="367" w:type="dxa"/>
            <w:tcBorders>
              <w:top w:val="nil"/>
              <w:left w:val="single" w:sz="4" w:space="0" w:color="auto"/>
              <w:bottom w:val="single" w:sz="4" w:space="0" w:color="auto"/>
              <w:right w:val="single" w:sz="4" w:space="0" w:color="auto"/>
            </w:tcBorders>
            <w:shd w:val="clear" w:color="auto" w:fill="auto"/>
            <w:vAlign w:val="center"/>
            <w:hideMark/>
          </w:tcPr>
          <w:p w14:paraId="1858EA73" w14:textId="77777777" w:rsidR="00711A8E" w:rsidRPr="00CC45A8" w:rsidRDefault="00711A8E" w:rsidP="00711A8E">
            <w:pPr>
              <w:widowControl/>
              <w:jc w:val="center"/>
              <w:rPr>
                <w:rFonts w:ascii="仿宋" w:eastAsia="仿宋" w:hAnsi="仿宋"/>
                <w:color w:val="000000"/>
                <w:kern w:val="0"/>
                <w:sz w:val="15"/>
                <w:szCs w:val="15"/>
              </w:rPr>
            </w:pPr>
            <w:r w:rsidRPr="00CC45A8">
              <w:rPr>
                <w:rFonts w:ascii="仿宋" w:eastAsia="仿宋" w:hAnsi="仿宋"/>
                <w:color w:val="000000"/>
                <w:kern w:val="0"/>
                <w:sz w:val="15"/>
                <w:szCs w:val="15"/>
              </w:rPr>
              <w:t>2</w:t>
            </w:r>
          </w:p>
        </w:tc>
        <w:tc>
          <w:tcPr>
            <w:tcW w:w="1417" w:type="dxa"/>
            <w:tcBorders>
              <w:top w:val="nil"/>
              <w:left w:val="nil"/>
              <w:bottom w:val="single" w:sz="4" w:space="0" w:color="auto"/>
              <w:right w:val="single" w:sz="4" w:space="0" w:color="auto"/>
            </w:tcBorders>
            <w:shd w:val="clear" w:color="auto" w:fill="auto"/>
            <w:vAlign w:val="center"/>
            <w:hideMark/>
          </w:tcPr>
          <w:p w14:paraId="2626FF44"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hint="eastAsia"/>
                <w:color w:val="000000"/>
                <w:kern w:val="0"/>
                <w:sz w:val="18"/>
                <w:szCs w:val="18"/>
              </w:rPr>
              <w:t>环卫保洁提升经费</w:t>
            </w:r>
            <w:r w:rsidRPr="00CC45A8">
              <w:rPr>
                <w:rFonts w:ascii="仿宋" w:eastAsia="仿宋" w:hAnsi="仿宋"/>
                <w:color w:val="000000"/>
                <w:kern w:val="0"/>
                <w:sz w:val="18"/>
                <w:szCs w:val="18"/>
              </w:rPr>
              <w:t>_</w:t>
            </w:r>
            <w:r w:rsidRPr="00CC45A8">
              <w:rPr>
                <w:rFonts w:ascii="仿宋" w:eastAsia="仿宋" w:hAnsi="仿宋" w:hint="eastAsia"/>
                <w:color w:val="000000"/>
                <w:kern w:val="0"/>
                <w:sz w:val="18"/>
                <w:szCs w:val="18"/>
              </w:rPr>
              <w:t>人工保洁、人工冲洗、道路机械保洁、机械清扫</w:t>
            </w:r>
          </w:p>
        </w:tc>
        <w:tc>
          <w:tcPr>
            <w:tcW w:w="1161" w:type="dxa"/>
            <w:tcBorders>
              <w:top w:val="nil"/>
              <w:left w:val="nil"/>
              <w:bottom w:val="single" w:sz="4" w:space="0" w:color="auto"/>
              <w:right w:val="single" w:sz="4" w:space="0" w:color="auto"/>
            </w:tcBorders>
            <w:shd w:val="clear" w:color="auto" w:fill="auto"/>
            <w:vAlign w:val="center"/>
            <w:hideMark/>
          </w:tcPr>
          <w:p w14:paraId="411BA41A"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1994218</w:t>
            </w:r>
          </w:p>
        </w:tc>
        <w:tc>
          <w:tcPr>
            <w:tcW w:w="1161" w:type="dxa"/>
            <w:tcBorders>
              <w:top w:val="nil"/>
              <w:left w:val="nil"/>
              <w:bottom w:val="single" w:sz="4" w:space="0" w:color="auto"/>
              <w:right w:val="single" w:sz="4" w:space="0" w:color="auto"/>
            </w:tcBorders>
            <w:shd w:val="clear" w:color="auto" w:fill="auto"/>
            <w:vAlign w:val="center"/>
            <w:hideMark/>
          </w:tcPr>
          <w:p w14:paraId="5C734F76"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1994217.56</w:t>
            </w:r>
          </w:p>
        </w:tc>
        <w:tc>
          <w:tcPr>
            <w:tcW w:w="992" w:type="dxa"/>
            <w:tcBorders>
              <w:top w:val="nil"/>
              <w:left w:val="nil"/>
              <w:bottom w:val="single" w:sz="4" w:space="0" w:color="auto"/>
              <w:right w:val="single" w:sz="4" w:space="0" w:color="auto"/>
            </w:tcBorders>
            <w:shd w:val="clear" w:color="auto" w:fill="auto"/>
            <w:vAlign w:val="center"/>
            <w:hideMark/>
          </w:tcPr>
          <w:p w14:paraId="4EBC4FC9" w14:textId="77777777" w:rsidR="00711A8E" w:rsidRPr="00CC45A8" w:rsidRDefault="00711A8E" w:rsidP="00711A8E">
            <w:pPr>
              <w:widowControl/>
              <w:jc w:val="left"/>
              <w:rPr>
                <w:rFonts w:ascii="仿宋" w:eastAsia="仿宋" w:hAnsi="仿宋"/>
                <w:color w:val="000000"/>
                <w:kern w:val="0"/>
                <w:sz w:val="16"/>
                <w:szCs w:val="16"/>
              </w:rPr>
            </w:pPr>
            <w:r w:rsidRPr="00CC45A8">
              <w:rPr>
                <w:rFonts w:ascii="仿宋" w:eastAsia="仿宋" w:hAnsi="仿宋"/>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294DBDC5"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14:paraId="2675E9B0"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14:paraId="1492C47B"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D88575B"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14:paraId="528C327F"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77A1650"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14:paraId="51B6F5A5"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72FA9B12" w14:textId="77777777" w:rsidR="00711A8E" w:rsidRPr="00CC45A8" w:rsidRDefault="00711A8E" w:rsidP="00711A8E">
            <w:pPr>
              <w:widowControl/>
              <w:jc w:val="left"/>
              <w:rPr>
                <w:rFonts w:ascii="仿宋" w:eastAsia="仿宋" w:hAnsi="仿宋"/>
                <w:color w:val="000000"/>
                <w:kern w:val="0"/>
                <w:sz w:val="20"/>
                <w:szCs w:val="20"/>
              </w:rPr>
            </w:pPr>
          </w:p>
        </w:tc>
      </w:tr>
      <w:tr w:rsidR="00973AF5" w:rsidRPr="00CC45A8" w14:paraId="60809F46" w14:textId="77777777" w:rsidTr="00177A9F">
        <w:trPr>
          <w:trHeight w:val="720"/>
        </w:trPr>
        <w:tc>
          <w:tcPr>
            <w:tcW w:w="367" w:type="dxa"/>
            <w:tcBorders>
              <w:top w:val="nil"/>
              <w:left w:val="single" w:sz="4" w:space="0" w:color="auto"/>
              <w:bottom w:val="single" w:sz="4" w:space="0" w:color="auto"/>
              <w:right w:val="single" w:sz="4" w:space="0" w:color="auto"/>
            </w:tcBorders>
            <w:shd w:val="clear" w:color="auto" w:fill="auto"/>
            <w:vAlign w:val="center"/>
            <w:hideMark/>
          </w:tcPr>
          <w:p w14:paraId="34BDC4DF" w14:textId="77777777" w:rsidR="00711A8E" w:rsidRPr="00CC45A8" w:rsidRDefault="00711A8E" w:rsidP="00711A8E">
            <w:pPr>
              <w:widowControl/>
              <w:jc w:val="center"/>
              <w:rPr>
                <w:rFonts w:ascii="仿宋" w:eastAsia="仿宋" w:hAnsi="仿宋"/>
                <w:color w:val="000000"/>
                <w:kern w:val="0"/>
                <w:sz w:val="15"/>
                <w:szCs w:val="15"/>
              </w:rPr>
            </w:pPr>
            <w:r w:rsidRPr="00CC45A8">
              <w:rPr>
                <w:rFonts w:ascii="仿宋" w:eastAsia="仿宋" w:hAnsi="仿宋"/>
                <w:color w:val="000000"/>
                <w:kern w:val="0"/>
                <w:sz w:val="15"/>
                <w:szCs w:val="15"/>
              </w:rPr>
              <w:t>3</w:t>
            </w:r>
          </w:p>
        </w:tc>
        <w:tc>
          <w:tcPr>
            <w:tcW w:w="1417" w:type="dxa"/>
            <w:tcBorders>
              <w:top w:val="nil"/>
              <w:left w:val="nil"/>
              <w:bottom w:val="single" w:sz="4" w:space="0" w:color="auto"/>
              <w:right w:val="single" w:sz="4" w:space="0" w:color="auto"/>
            </w:tcBorders>
            <w:shd w:val="clear" w:color="auto" w:fill="auto"/>
            <w:vAlign w:val="center"/>
            <w:hideMark/>
          </w:tcPr>
          <w:p w14:paraId="6F367447"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hint="eastAsia"/>
                <w:color w:val="000000"/>
                <w:kern w:val="0"/>
                <w:sz w:val="18"/>
                <w:szCs w:val="18"/>
              </w:rPr>
              <w:t>建筑垃圾分拣</w:t>
            </w:r>
            <w:r w:rsidRPr="00CC45A8">
              <w:rPr>
                <w:rFonts w:ascii="仿宋" w:eastAsia="仿宋" w:hAnsi="仿宋"/>
                <w:color w:val="000000"/>
                <w:kern w:val="0"/>
                <w:sz w:val="18"/>
                <w:szCs w:val="18"/>
              </w:rPr>
              <w:t>_</w:t>
            </w:r>
            <w:r w:rsidRPr="00CC45A8">
              <w:rPr>
                <w:rFonts w:ascii="仿宋" w:eastAsia="仿宋" w:hAnsi="仿宋" w:hint="eastAsia"/>
                <w:color w:val="000000"/>
                <w:kern w:val="0"/>
                <w:sz w:val="18"/>
                <w:szCs w:val="18"/>
              </w:rPr>
              <w:t>中转站土地租赁费</w:t>
            </w:r>
          </w:p>
        </w:tc>
        <w:tc>
          <w:tcPr>
            <w:tcW w:w="1161" w:type="dxa"/>
            <w:tcBorders>
              <w:top w:val="nil"/>
              <w:left w:val="nil"/>
              <w:bottom w:val="single" w:sz="4" w:space="0" w:color="auto"/>
              <w:right w:val="single" w:sz="4" w:space="0" w:color="auto"/>
            </w:tcBorders>
            <w:shd w:val="clear" w:color="auto" w:fill="auto"/>
            <w:vAlign w:val="center"/>
            <w:hideMark/>
          </w:tcPr>
          <w:p w14:paraId="1717BCC2"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1010000</w:t>
            </w:r>
          </w:p>
        </w:tc>
        <w:tc>
          <w:tcPr>
            <w:tcW w:w="1161" w:type="dxa"/>
            <w:tcBorders>
              <w:top w:val="nil"/>
              <w:left w:val="nil"/>
              <w:bottom w:val="single" w:sz="4" w:space="0" w:color="auto"/>
              <w:right w:val="single" w:sz="4" w:space="0" w:color="auto"/>
            </w:tcBorders>
            <w:shd w:val="clear" w:color="auto" w:fill="auto"/>
            <w:vAlign w:val="center"/>
            <w:hideMark/>
          </w:tcPr>
          <w:p w14:paraId="04B126C9"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1010000</w:t>
            </w:r>
          </w:p>
        </w:tc>
        <w:tc>
          <w:tcPr>
            <w:tcW w:w="992" w:type="dxa"/>
            <w:tcBorders>
              <w:top w:val="nil"/>
              <w:left w:val="nil"/>
              <w:bottom w:val="single" w:sz="4" w:space="0" w:color="auto"/>
              <w:right w:val="single" w:sz="4" w:space="0" w:color="auto"/>
            </w:tcBorders>
            <w:shd w:val="clear" w:color="auto" w:fill="auto"/>
            <w:vAlign w:val="center"/>
            <w:hideMark/>
          </w:tcPr>
          <w:p w14:paraId="1B29AB5D" w14:textId="77777777" w:rsidR="00711A8E" w:rsidRPr="00CC45A8" w:rsidRDefault="00711A8E" w:rsidP="00711A8E">
            <w:pPr>
              <w:widowControl/>
              <w:jc w:val="center"/>
              <w:rPr>
                <w:rFonts w:ascii="仿宋" w:eastAsia="仿宋" w:hAnsi="仿宋"/>
                <w:color w:val="000000"/>
                <w:kern w:val="0"/>
                <w:sz w:val="16"/>
                <w:szCs w:val="16"/>
              </w:rPr>
            </w:pPr>
            <w:r w:rsidRPr="00CC45A8">
              <w:rPr>
                <w:rFonts w:ascii="仿宋" w:eastAsia="仿宋" w:hAnsi="仿宋"/>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289FC70F"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61" w:type="dxa"/>
            <w:tcBorders>
              <w:top w:val="nil"/>
              <w:left w:val="nil"/>
              <w:bottom w:val="single" w:sz="4" w:space="0" w:color="auto"/>
              <w:right w:val="single" w:sz="4" w:space="0" w:color="auto"/>
            </w:tcBorders>
            <w:shd w:val="clear" w:color="auto" w:fill="auto"/>
            <w:vAlign w:val="center"/>
            <w:hideMark/>
          </w:tcPr>
          <w:p w14:paraId="14A44DBD"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14:paraId="7E47037A"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hint="eastAsia"/>
                <w:color w:val="000000"/>
                <w:kern w:val="0"/>
                <w:sz w:val="18"/>
                <w:szCs w:val="18"/>
              </w:rPr>
              <w:t>建筑垃圾中转站土地租赁费</w:t>
            </w:r>
          </w:p>
        </w:tc>
        <w:tc>
          <w:tcPr>
            <w:tcW w:w="1134" w:type="dxa"/>
            <w:tcBorders>
              <w:top w:val="nil"/>
              <w:left w:val="nil"/>
              <w:bottom w:val="single" w:sz="4" w:space="0" w:color="auto"/>
              <w:right w:val="single" w:sz="4" w:space="0" w:color="auto"/>
            </w:tcBorders>
            <w:shd w:val="clear" w:color="auto" w:fill="auto"/>
            <w:vAlign w:val="center"/>
            <w:hideMark/>
          </w:tcPr>
          <w:p w14:paraId="055D6BE4"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583000</w:t>
            </w:r>
          </w:p>
        </w:tc>
        <w:tc>
          <w:tcPr>
            <w:tcW w:w="1161" w:type="dxa"/>
            <w:tcBorders>
              <w:top w:val="nil"/>
              <w:left w:val="nil"/>
              <w:bottom w:val="single" w:sz="4" w:space="0" w:color="auto"/>
              <w:right w:val="single" w:sz="4" w:space="0" w:color="auto"/>
            </w:tcBorders>
            <w:shd w:val="clear" w:color="auto" w:fill="auto"/>
            <w:vAlign w:val="center"/>
            <w:hideMark/>
          </w:tcPr>
          <w:p w14:paraId="6C00B403"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583000</w:t>
            </w:r>
          </w:p>
        </w:tc>
        <w:tc>
          <w:tcPr>
            <w:tcW w:w="1390" w:type="dxa"/>
            <w:tcBorders>
              <w:top w:val="nil"/>
              <w:left w:val="nil"/>
              <w:bottom w:val="single" w:sz="4" w:space="0" w:color="auto"/>
              <w:right w:val="single" w:sz="4" w:space="0" w:color="auto"/>
            </w:tcBorders>
            <w:shd w:val="clear" w:color="auto" w:fill="auto"/>
            <w:vAlign w:val="center"/>
            <w:hideMark/>
          </w:tcPr>
          <w:p w14:paraId="7206BB0B"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hint="eastAsia"/>
                <w:color w:val="000000"/>
                <w:kern w:val="0"/>
                <w:sz w:val="18"/>
                <w:szCs w:val="18"/>
              </w:rPr>
              <w:t>中转站土地租赁费</w:t>
            </w:r>
          </w:p>
        </w:tc>
        <w:tc>
          <w:tcPr>
            <w:tcW w:w="1161" w:type="dxa"/>
            <w:tcBorders>
              <w:top w:val="nil"/>
              <w:left w:val="nil"/>
              <w:bottom w:val="single" w:sz="4" w:space="0" w:color="auto"/>
              <w:right w:val="single" w:sz="4" w:space="0" w:color="auto"/>
            </w:tcBorders>
            <w:shd w:val="clear" w:color="auto" w:fill="auto"/>
            <w:vAlign w:val="center"/>
            <w:hideMark/>
          </w:tcPr>
          <w:p w14:paraId="07427AD4"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583000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C6EC4CD" w14:textId="77777777" w:rsidR="00711A8E" w:rsidRPr="00CC45A8" w:rsidRDefault="00711A8E" w:rsidP="00711A8E">
            <w:pPr>
              <w:widowControl/>
              <w:jc w:val="left"/>
              <w:rPr>
                <w:rFonts w:ascii="仿宋" w:eastAsia="仿宋" w:hAnsi="仿宋"/>
                <w:color w:val="000000"/>
                <w:kern w:val="0"/>
                <w:sz w:val="22"/>
                <w:szCs w:val="22"/>
              </w:rPr>
            </w:pPr>
            <w:r w:rsidRPr="00CC45A8">
              <w:rPr>
                <w:rFonts w:ascii="仿宋" w:eastAsia="仿宋" w:hAnsi="仿宋"/>
                <w:color w:val="000000"/>
                <w:kern w:val="0"/>
                <w:sz w:val="22"/>
                <w:szCs w:val="22"/>
              </w:rPr>
              <w:t xml:space="preserve">　</w:t>
            </w:r>
          </w:p>
        </w:tc>
      </w:tr>
      <w:tr w:rsidR="00973AF5" w:rsidRPr="00CC45A8" w14:paraId="786714AF" w14:textId="77777777" w:rsidTr="00177A9F">
        <w:trPr>
          <w:trHeight w:val="1200"/>
        </w:trPr>
        <w:tc>
          <w:tcPr>
            <w:tcW w:w="367" w:type="dxa"/>
            <w:tcBorders>
              <w:top w:val="nil"/>
              <w:left w:val="single" w:sz="4" w:space="0" w:color="auto"/>
              <w:bottom w:val="single" w:sz="4" w:space="0" w:color="auto"/>
              <w:right w:val="single" w:sz="4" w:space="0" w:color="auto"/>
            </w:tcBorders>
            <w:shd w:val="clear" w:color="auto" w:fill="auto"/>
            <w:vAlign w:val="center"/>
            <w:hideMark/>
          </w:tcPr>
          <w:p w14:paraId="416B201D" w14:textId="77777777" w:rsidR="00711A8E" w:rsidRPr="00CC45A8" w:rsidRDefault="00711A8E" w:rsidP="00711A8E">
            <w:pPr>
              <w:widowControl/>
              <w:jc w:val="center"/>
              <w:rPr>
                <w:rFonts w:ascii="仿宋" w:eastAsia="仿宋" w:hAnsi="仿宋"/>
                <w:color w:val="000000"/>
                <w:kern w:val="0"/>
                <w:sz w:val="15"/>
                <w:szCs w:val="15"/>
              </w:rPr>
            </w:pPr>
            <w:r w:rsidRPr="00CC45A8">
              <w:rPr>
                <w:rFonts w:ascii="仿宋" w:eastAsia="仿宋" w:hAnsi="仿宋"/>
                <w:color w:val="000000"/>
                <w:kern w:val="0"/>
                <w:sz w:val="15"/>
                <w:szCs w:val="15"/>
              </w:rPr>
              <w:t>4</w:t>
            </w:r>
          </w:p>
        </w:tc>
        <w:tc>
          <w:tcPr>
            <w:tcW w:w="1417" w:type="dxa"/>
            <w:tcBorders>
              <w:top w:val="nil"/>
              <w:left w:val="nil"/>
              <w:bottom w:val="single" w:sz="4" w:space="0" w:color="auto"/>
              <w:right w:val="single" w:sz="4" w:space="0" w:color="auto"/>
            </w:tcBorders>
            <w:shd w:val="clear" w:color="auto" w:fill="auto"/>
            <w:vAlign w:val="center"/>
            <w:hideMark/>
          </w:tcPr>
          <w:p w14:paraId="45BBD0A7"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hint="eastAsia"/>
                <w:color w:val="000000"/>
                <w:kern w:val="0"/>
                <w:sz w:val="18"/>
                <w:szCs w:val="18"/>
              </w:rPr>
              <w:t>建筑垃圾分拣</w:t>
            </w:r>
            <w:r w:rsidRPr="00CC45A8">
              <w:rPr>
                <w:rFonts w:ascii="仿宋" w:eastAsia="仿宋" w:hAnsi="仿宋"/>
                <w:color w:val="000000"/>
                <w:kern w:val="0"/>
                <w:sz w:val="18"/>
                <w:szCs w:val="18"/>
              </w:rPr>
              <w:t>_</w:t>
            </w:r>
            <w:r w:rsidRPr="00CC45A8">
              <w:rPr>
                <w:rFonts w:ascii="仿宋" w:eastAsia="仿宋" w:hAnsi="仿宋" w:hint="eastAsia"/>
                <w:color w:val="000000"/>
                <w:kern w:val="0"/>
                <w:sz w:val="18"/>
                <w:szCs w:val="18"/>
              </w:rPr>
              <w:t>中转站分拣运转管理经费（分拣、清运</w:t>
            </w:r>
            <w:r w:rsidRPr="00CC45A8">
              <w:rPr>
                <w:rFonts w:ascii="仿宋" w:eastAsia="仿宋" w:hAnsi="仿宋" w:hint="eastAsia"/>
                <w:color w:val="000000"/>
                <w:kern w:val="0"/>
                <w:sz w:val="18"/>
                <w:szCs w:val="18"/>
              </w:rPr>
              <w:lastRenderedPageBreak/>
              <w:t>费）</w:t>
            </w:r>
          </w:p>
        </w:tc>
        <w:tc>
          <w:tcPr>
            <w:tcW w:w="1161" w:type="dxa"/>
            <w:tcBorders>
              <w:top w:val="nil"/>
              <w:left w:val="nil"/>
              <w:bottom w:val="single" w:sz="4" w:space="0" w:color="auto"/>
              <w:right w:val="single" w:sz="4" w:space="0" w:color="auto"/>
            </w:tcBorders>
            <w:shd w:val="clear" w:color="auto" w:fill="auto"/>
            <w:vAlign w:val="center"/>
            <w:hideMark/>
          </w:tcPr>
          <w:p w14:paraId="51406185"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lastRenderedPageBreak/>
              <w:t>4103502</w:t>
            </w:r>
          </w:p>
        </w:tc>
        <w:tc>
          <w:tcPr>
            <w:tcW w:w="1161" w:type="dxa"/>
            <w:tcBorders>
              <w:top w:val="nil"/>
              <w:left w:val="nil"/>
              <w:bottom w:val="single" w:sz="4" w:space="0" w:color="auto"/>
              <w:right w:val="single" w:sz="4" w:space="0" w:color="auto"/>
            </w:tcBorders>
            <w:shd w:val="clear" w:color="auto" w:fill="auto"/>
            <w:vAlign w:val="center"/>
            <w:hideMark/>
          </w:tcPr>
          <w:p w14:paraId="2DEA16C4"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4103502</w:t>
            </w:r>
          </w:p>
        </w:tc>
        <w:tc>
          <w:tcPr>
            <w:tcW w:w="992" w:type="dxa"/>
            <w:tcBorders>
              <w:top w:val="nil"/>
              <w:left w:val="nil"/>
              <w:bottom w:val="single" w:sz="4" w:space="0" w:color="auto"/>
              <w:right w:val="single" w:sz="4" w:space="0" w:color="auto"/>
            </w:tcBorders>
            <w:shd w:val="clear" w:color="auto" w:fill="auto"/>
            <w:vAlign w:val="center"/>
            <w:hideMark/>
          </w:tcPr>
          <w:p w14:paraId="087822D1" w14:textId="77777777" w:rsidR="00711A8E" w:rsidRPr="00CC45A8" w:rsidRDefault="00711A8E" w:rsidP="00711A8E">
            <w:pPr>
              <w:widowControl/>
              <w:jc w:val="center"/>
              <w:rPr>
                <w:rFonts w:ascii="仿宋" w:eastAsia="仿宋" w:hAnsi="仿宋"/>
                <w:color w:val="000000"/>
                <w:kern w:val="0"/>
                <w:sz w:val="16"/>
                <w:szCs w:val="16"/>
              </w:rPr>
            </w:pPr>
            <w:r w:rsidRPr="00CC45A8">
              <w:rPr>
                <w:rFonts w:ascii="仿宋" w:eastAsia="仿宋" w:hAnsi="仿宋" w:hint="eastAsia"/>
                <w:color w:val="000000"/>
                <w:kern w:val="0"/>
                <w:sz w:val="16"/>
                <w:szCs w:val="16"/>
              </w:rPr>
              <w:t>建筑垃圾分拣</w:t>
            </w:r>
          </w:p>
        </w:tc>
        <w:tc>
          <w:tcPr>
            <w:tcW w:w="993" w:type="dxa"/>
            <w:tcBorders>
              <w:top w:val="nil"/>
              <w:left w:val="nil"/>
              <w:bottom w:val="single" w:sz="4" w:space="0" w:color="auto"/>
              <w:right w:val="single" w:sz="4" w:space="0" w:color="auto"/>
            </w:tcBorders>
            <w:shd w:val="clear" w:color="auto" w:fill="auto"/>
            <w:vAlign w:val="center"/>
            <w:hideMark/>
          </w:tcPr>
          <w:p w14:paraId="03DC5597"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5767920</w:t>
            </w:r>
          </w:p>
        </w:tc>
        <w:tc>
          <w:tcPr>
            <w:tcW w:w="1161" w:type="dxa"/>
            <w:tcBorders>
              <w:top w:val="nil"/>
              <w:left w:val="nil"/>
              <w:bottom w:val="single" w:sz="4" w:space="0" w:color="auto"/>
              <w:right w:val="single" w:sz="4" w:space="0" w:color="auto"/>
            </w:tcBorders>
            <w:shd w:val="clear" w:color="auto" w:fill="auto"/>
            <w:vAlign w:val="center"/>
            <w:hideMark/>
          </w:tcPr>
          <w:p w14:paraId="36CC3508"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4385616.64</w:t>
            </w:r>
          </w:p>
        </w:tc>
        <w:tc>
          <w:tcPr>
            <w:tcW w:w="965" w:type="dxa"/>
            <w:tcBorders>
              <w:top w:val="nil"/>
              <w:left w:val="nil"/>
              <w:bottom w:val="single" w:sz="4" w:space="0" w:color="auto"/>
              <w:right w:val="single" w:sz="4" w:space="0" w:color="auto"/>
            </w:tcBorders>
            <w:shd w:val="clear" w:color="auto" w:fill="auto"/>
            <w:noWrap/>
            <w:vAlign w:val="center"/>
            <w:hideMark/>
          </w:tcPr>
          <w:p w14:paraId="531B5011"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9DB860C"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14:paraId="55B26D73"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390" w:type="dxa"/>
            <w:tcBorders>
              <w:top w:val="nil"/>
              <w:left w:val="nil"/>
              <w:bottom w:val="single" w:sz="4" w:space="0" w:color="auto"/>
              <w:right w:val="single" w:sz="4" w:space="0" w:color="auto"/>
            </w:tcBorders>
            <w:shd w:val="clear" w:color="auto" w:fill="auto"/>
            <w:vAlign w:val="center"/>
            <w:hideMark/>
          </w:tcPr>
          <w:p w14:paraId="391DAE9E"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hint="eastAsia"/>
                <w:color w:val="000000"/>
                <w:kern w:val="0"/>
                <w:sz w:val="18"/>
                <w:szCs w:val="18"/>
              </w:rPr>
              <w:t>建筑垃圾分拣</w:t>
            </w:r>
            <w:r w:rsidRPr="00CC45A8">
              <w:rPr>
                <w:rFonts w:ascii="仿宋" w:eastAsia="仿宋" w:hAnsi="仿宋"/>
                <w:color w:val="000000"/>
                <w:kern w:val="0"/>
                <w:sz w:val="18"/>
                <w:szCs w:val="18"/>
              </w:rPr>
              <w:t>_</w:t>
            </w:r>
            <w:r w:rsidRPr="00CC45A8">
              <w:rPr>
                <w:rFonts w:ascii="仿宋" w:eastAsia="仿宋" w:hAnsi="仿宋" w:hint="eastAsia"/>
                <w:color w:val="000000"/>
                <w:kern w:val="0"/>
                <w:sz w:val="18"/>
                <w:szCs w:val="18"/>
              </w:rPr>
              <w:t>中转站分拣运转管理经费（分拣、清运费）</w:t>
            </w:r>
          </w:p>
        </w:tc>
        <w:tc>
          <w:tcPr>
            <w:tcW w:w="1161" w:type="dxa"/>
            <w:tcBorders>
              <w:top w:val="nil"/>
              <w:left w:val="nil"/>
              <w:bottom w:val="single" w:sz="4" w:space="0" w:color="auto"/>
              <w:right w:val="single" w:sz="4" w:space="0" w:color="auto"/>
            </w:tcBorders>
            <w:shd w:val="clear" w:color="auto" w:fill="auto"/>
            <w:noWrap/>
            <w:vAlign w:val="center"/>
            <w:hideMark/>
          </w:tcPr>
          <w:p w14:paraId="42C0B512" w14:textId="46E03C4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3</w:t>
            </w:r>
            <w:r w:rsidR="00177A9F" w:rsidRPr="00CC45A8">
              <w:rPr>
                <w:rFonts w:ascii="仿宋" w:eastAsia="仿宋" w:hAnsi="仿宋"/>
                <w:color w:val="000000"/>
                <w:kern w:val="0"/>
                <w:sz w:val="18"/>
                <w:szCs w:val="18"/>
              </w:rPr>
              <w:t>416140</w:t>
            </w:r>
            <w:r w:rsidRPr="00CC45A8">
              <w:rPr>
                <w:rFonts w:ascii="仿宋" w:eastAsia="仿宋" w:hAnsi="仿宋"/>
                <w:color w:val="000000"/>
                <w:kern w:val="0"/>
                <w:sz w:val="18"/>
                <w:szCs w:val="18"/>
              </w:rPr>
              <w:t>.</w:t>
            </w:r>
            <w:r w:rsidR="00177A9F" w:rsidRPr="00CC45A8">
              <w:rPr>
                <w:rFonts w:ascii="仿宋" w:eastAsia="仿宋" w:hAnsi="仿宋"/>
                <w:color w:val="000000"/>
                <w:kern w:val="0"/>
                <w:sz w:val="18"/>
                <w:szCs w:val="18"/>
              </w:rPr>
              <w:t>01</w:t>
            </w:r>
          </w:p>
        </w:tc>
        <w:tc>
          <w:tcPr>
            <w:tcW w:w="1985" w:type="dxa"/>
            <w:tcBorders>
              <w:top w:val="nil"/>
              <w:left w:val="nil"/>
              <w:bottom w:val="single" w:sz="4" w:space="0" w:color="auto"/>
              <w:right w:val="single" w:sz="4" w:space="0" w:color="auto"/>
            </w:tcBorders>
            <w:shd w:val="clear" w:color="auto" w:fill="auto"/>
            <w:noWrap/>
            <w:vAlign w:val="center"/>
            <w:hideMark/>
          </w:tcPr>
          <w:p w14:paraId="75EF4CED" w14:textId="77777777" w:rsidR="00711A8E" w:rsidRPr="00CC45A8" w:rsidRDefault="00711A8E" w:rsidP="00711A8E">
            <w:pPr>
              <w:widowControl/>
              <w:jc w:val="left"/>
              <w:rPr>
                <w:rFonts w:ascii="仿宋" w:eastAsia="仿宋" w:hAnsi="仿宋"/>
                <w:color w:val="000000"/>
                <w:kern w:val="0"/>
                <w:sz w:val="22"/>
                <w:szCs w:val="22"/>
              </w:rPr>
            </w:pPr>
            <w:r w:rsidRPr="00CC45A8">
              <w:rPr>
                <w:rFonts w:ascii="仿宋" w:eastAsia="仿宋" w:hAnsi="仿宋"/>
                <w:color w:val="000000"/>
                <w:kern w:val="0"/>
                <w:sz w:val="22"/>
                <w:szCs w:val="22"/>
              </w:rPr>
              <w:t xml:space="preserve">　</w:t>
            </w:r>
          </w:p>
        </w:tc>
      </w:tr>
      <w:tr w:rsidR="00B27F1A" w:rsidRPr="00CC45A8" w14:paraId="14AD8F54" w14:textId="77777777" w:rsidTr="00177A9F">
        <w:trPr>
          <w:trHeight w:val="960"/>
        </w:trPr>
        <w:tc>
          <w:tcPr>
            <w:tcW w:w="367" w:type="dxa"/>
            <w:tcBorders>
              <w:top w:val="nil"/>
              <w:left w:val="single" w:sz="4" w:space="0" w:color="auto"/>
              <w:bottom w:val="single" w:sz="4" w:space="0" w:color="auto"/>
              <w:right w:val="single" w:sz="4" w:space="0" w:color="auto"/>
            </w:tcBorders>
            <w:shd w:val="clear" w:color="auto" w:fill="auto"/>
            <w:vAlign w:val="center"/>
            <w:hideMark/>
          </w:tcPr>
          <w:p w14:paraId="25916FB1" w14:textId="77777777" w:rsidR="00711A8E" w:rsidRPr="00CC45A8" w:rsidRDefault="00711A8E" w:rsidP="00711A8E">
            <w:pPr>
              <w:widowControl/>
              <w:jc w:val="center"/>
              <w:rPr>
                <w:rFonts w:ascii="仿宋" w:eastAsia="仿宋" w:hAnsi="仿宋"/>
                <w:color w:val="000000"/>
                <w:kern w:val="0"/>
                <w:sz w:val="15"/>
                <w:szCs w:val="15"/>
              </w:rPr>
            </w:pPr>
            <w:r w:rsidRPr="00CC45A8">
              <w:rPr>
                <w:rFonts w:ascii="仿宋" w:eastAsia="仿宋" w:hAnsi="仿宋"/>
                <w:color w:val="000000"/>
                <w:kern w:val="0"/>
                <w:sz w:val="15"/>
                <w:szCs w:val="15"/>
              </w:rPr>
              <w:t>5</w:t>
            </w:r>
          </w:p>
        </w:tc>
        <w:tc>
          <w:tcPr>
            <w:tcW w:w="1417" w:type="dxa"/>
            <w:tcBorders>
              <w:top w:val="nil"/>
              <w:left w:val="nil"/>
              <w:bottom w:val="single" w:sz="4" w:space="0" w:color="auto"/>
              <w:right w:val="single" w:sz="4" w:space="0" w:color="auto"/>
            </w:tcBorders>
            <w:shd w:val="clear" w:color="auto" w:fill="auto"/>
            <w:vAlign w:val="center"/>
            <w:hideMark/>
          </w:tcPr>
          <w:p w14:paraId="5776A55A"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hint="eastAsia"/>
                <w:color w:val="000000"/>
                <w:kern w:val="0"/>
                <w:sz w:val="18"/>
                <w:szCs w:val="18"/>
              </w:rPr>
              <w:t>垃圾分类推进工作</w:t>
            </w:r>
            <w:r w:rsidRPr="00CC45A8">
              <w:rPr>
                <w:rFonts w:ascii="仿宋" w:eastAsia="仿宋" w:hAnsi="仿宋"/>
                <w:color w:val="000000"/>
                <w:kern w:val="0"/>
                <w:sz w:val="18"/>
                <w:szCs w:val="18"/>
              </w:rPr>
              <w:t>_</w:t>
            </w:r>
            <w:r w:rsidRPr="00CC45A8">
              <w:rPr>
                <w:rFonts w:ascii="仿宋" w:eastAsia="仿宋" w:hAnsi="仿宋" w:hint="eastAsia"/>
                <w:color w:val="000000"/>
                <w:kern w:val="0"/>
                <w:sz w:val="18"/>
                <w:szCs w:val="18"/>
              </w:rPr>
              <w:t>垃圾分类二次破袋、绿色账户扫描、两网融合服务经费</w:t>
            </w:r>
          </w:p>
        </w:tc>
        <w:tc>
          <w:tcPr>
            <w:tcW w:w="1161" w:type="dxa"/>
            <w:tcBorders>
              <w:top w:val="nil"/>
              <w:left w:val="nil"/>
              <w:bottom w:val="single" w:sz="4" w:space="0" w:color="auto"/>
              <w:right w:val="single" w:sz="4" w:space="0" w:color="auto"/>
            </w:tcBorders>
            <w:shd w:val="clear" w:color="auto" w:fill="auto"/>
            <w:vAlign w:val="center"/>
            <w:hideMark/>
          </w:tcPr>
          <w:p w14:paraId="7DB2558B"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17658.21</w:t>
            </w:r>
          </w:p>
        </w:tc>
        <w:tc>
          <w:tcPr>
            <w:tcW w:w="1161" w:type="dxa"/>
            <w:tcBorders>
              <w:top w:val="nil"/>
              <w:left w:val="nil"/>
              <w:bottom w:val="single" w:sz="4" w:space="0" w:color="auto"/>
              <w:right w:val="single" w:sz="4" w:space="0" w:color="auto"/>
            </w:tcBorders>
            <w:shd w:val="clear" w:color="auto" w:fill="auto"/>
            <w:vAlign w:val="center"/>
            <w:hideMark/>
          </w:tcPr>
          <w:p w14:paraId="3D88AC42"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17658.21</w:t>
            </w:r>
          </w:p>
        </w:tc>
        <w:tc>
          <w:tcPr>
            <w:tcW w:w="992" w:type="dxa"/>
            <w:tcBorders>
              <w:top w:val="nil"/>
              <w:left w:val="nil"/>
              <w:bottom w:val="single" w:sz="4" w:space="0" w:color="auto"/>
              <w:right w:val="single" w:sz="4" w:space="0" w:color="auto"/>
            </w:tcBorders>
            <w:shd w:val="clear" w:color="auto" w:fill="auto"/>
            <w:noWrap/>
            <w:vAlign w:val="center"/>
            <w:hideMark/>
          </w:tcPr>
          <w:p w14:paraId="3F453612" w14:textId="77777777" w:rsidR="00711A8E" w:rsidRPr="00CC45A8" w:rsidRDefault="00711A8E" w:rsidP="00711A8E">
            <w:pPr>
              <w:widowControl/>
              <w:jc w:val="left"/>
              <w:rPr>
                <w:rFonts w:ascii="仿宋" w:eastAsia="仿宋" w:hAnsi="仿宋"/>
                <w:color w:val="000000"/>
                <w:kern w:val="0"/>
                <w:sz w:val="16"/>
                <w:szCs w:val="16"/>
              </w:rPr>
            </w:pPr>
            <w:r w:rsidRPr="00CC45A8">
              <w:rPr>
                <w:rFonts w:ascii="仿宋" w:eastAsia="仿宋" w:hAnsi="仿宋"/>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5D381F10"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14:paraId="4D0C9070"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14:paraId="760DFA8A"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15188E1"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14:paraId="7FFCE63E"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419D5CE"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14:paraId="0E2C0E4A"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4B2CE72D" w14:textId="77777777" w:rsidR="00711A8E" w:rsidRPr="00CC45A8" w:rsidRDefault="00711A8E" w:rsidP="00711A8E">
            <w:pPr>
              <w:widowControl/>
              <w:jc w:val="left"/>
              <w:rPr>
                <w:rFonts w:ascii="仿宋" w:eastAsia="仿宋" w:hAnsi="仿宋"/>
                <w:color w:val="000000"/>
                <w:kern w:val="0"/>
                <w:sz w:val="22"/>
                <w:szCs w:val="22"/>
              </w:rPr>
            </w:pPr>
            <w:r w:rsidRPr="00CC45A8">
              <w:rPr>
                <w:rFonts w:ascii="仿宋" w:eastAsia="仿宋" w:hAnsi="仿宋"/>
                <w:color w:val="000000"/>
                <w:kern w:val="0"/>
                <w:sz w:val="22"/>
                <w:szCs w:val="22"/>
              </w:rPr>
              <w:t xml:space="preserve">　</w:t>
            </w:r>
          </w:p>
        </w:tc>
      </w:tr>
      <w:tr w:rsidR="00973AF5" w:rsidRPr="00CC45A8" w14:paraId="5386A522" w14:textId="77777777" w:rsidTr="00177A9F">
        <w:trPr>
          <w:trHeight w:val="720"/>
        </w:trPr>
        <w:tc>
          <w:tcPr>
            <w:tcW w:w="367" w:type="dxa"/>
            <w:tcBorders>
              <w:top w:val="nil"/>
              <w:left w:val="single" w:sz="4" w:space="0" w:color="auto"/>
              <w:bottom w:val="single" w:sz="4" w:space="0" w:color="auto"/>
              <w:right w:val="single" w:sz="4" w:space="0" w:color="auto"/>
            </w:tcBorders>
            <w:shd w:val="clear" w:color="auto" w:fill="auto"/>
            <w:vAlign w:val="center"/>
            <w:hideMark/>
          </w:tcPr>
          <w:p w14:paraId="61604528" w14:textId="77777777" w:rsidR="00711A8E" w:rsidRPr="00CC45A8" w:rsidRDefault="00711A8E" w:rsidP="00711A8E">
            <w:pPr>
              <w:widowControl/>
              <w:jc w:val="center"/>
              <w:rPr>
                <w:rFonts w:ascii="仿宋" w:eastAsia="仿宋" w:hAnsi="仿宋"/>
                <w:color w:val="000000"/>
                <w:kern w:val="0"/>
                <w:sz w:val="15"/>
                <w:szCs w:val="15"/>
              </w:rPr>
            </w:pPr>
            <w:r w:rsidRPr="00CC45A8">
              <w:rPr>
                <w:rFonts w:ascii="仿宋" w:eastAsia="仿宋" w:hAnsi="仿宋"/>
                <w:color w:val="000000"/>
                <w:kern w:val="0"/>
                <w:sz w:val="15"/>
                <w:szCs w:val="15"/>
              </w:rPr>
              <w:t>6</w:t>
            </w:r>
          </w:p>
        </w:tc>
        <w:tc>
          <w:tcPr>
            <w:tcW w:w="1417" w:type="dxa"/>
            <w:tcBorders>
              <w:top w:val="nil"/>
              <w:left w:val="nil"/>
              <w:bottom w:val="single" w:sz="4" w:space="0" w:color="auto"/>
              <w:right w:val="single" w:sz="4" w:space="0" w:color="auto"/>
            </w:tcBorders>
            <w:shd w:val="clear" w:color="auto" w:fill="auto"/>
            <w:vAlign w:val="center"/>
            <w:hideMark/>
          </w:tcPr>
          <w:p w14:paraId="4549FFD9"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hint="eastAsia"/>
                <w:color w:val="000000"/>
                <w:kern w:val="0"/>
                <w:sz w:val="18"/>
                <w:szCs w:val="18"/>
              </w:rPr>
              <w:t>垃圾分类推进工作</w:t>
            </w:r>
            <w:r w:rsidRPr="00CC45A8">
              <w:rPr>
                <w:rFonts w:ascii="仿宋" w:eastAsia="仿宋" w:hAnsi="仿宋"/>
                <w:color w:val="000000"/>
                <w:kern w:val="0"/>
                <w:sz w:val="18"/>
                <w:szCs w:val="18"/>
              </w:rPr>
              <w:t>_</w:t>
            </w:r>
            <w:r w:rsidRPr="00CC45A8">
              <w:rPr>
                <w:rFonts w:ascii="仿宋" w:eastAsia="仿宋" w:hAnsi="仿宋" w:hint="eastAsia"/>
                <w:color w:val="000000"/>
                <w:kern w:val="0"/>
                <w:sz w:val="18"/>
                <w:szCs w:val="18"/>
              </w:rPr>
              <w:t>垃圾桶及环卫设施设备采购</w:t>
            </w:r>
          </w:p>
        </w:tc>
        <w:tc>
          <w:tcPr>
            <w:tcW w:w="1161" w:type="dxa"/>
            <w:tcBorders>
              <w:top w:val="nil"/>
              <w:left w:val="nil"/>
              <w:bottom w:val="single" w:sz="4" w:space="0" w:color="auto"/>
              <w:right w:val="single" w:sz="4" w:space="0" w:color="auto"/>
            </w:tcBorders>
            <w:shd w:val="clear" w:color="auto" w:fill="auto"/>
            <w:vAlign w:val="center"/>
            <w:hideMark/>
          </w:tcPr>
          <w:p w14:paraId="42E90C63"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298152</w:t>
            </w:r>
          </w:p>
        </w:tc>
        <w:tc>
          <w:tcPr>
            <w:tcW w:w="1161" w:type="dxa"/>
            <w:tcBorders>
              <w:top w:val="nil"/>
              <w:left w:val="nil"/>
              <w:bottom w:val="single" w:sz="4" w:space="0" w:color="auto"/>
              <w:right w:val="single" w:sz="4" w:space="0" w:color="auto"/>
            </w:tcBorders>
            <w:shd w:val="clear" w:color="auto" w:fill="auto"/>
            <w:vAlign w:val="center"/>
            <w:hideMark/>
          </w:tcPr>
          <w:p w14:paraId="018D02AB"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298152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9ABFF4A" w14:textId="77777777" w:rsidR="00711A8E" w:rsidRPr="00CC45A8" w:rsidRDefault="00711A8E" w:rsidP="00711A8E">
            <w:pPr>
              <w:widowControl/>
              <w:jc w:val="center"/>
              <w:rPr>
                <w:rFonts w:ascii="仿宋" w:eastAsia="仿宋" w:hAnsi="仿宋"/>
                <w:color w:val="000000"/>
                <w:kern w:val="0"/>
                <w:sz w:val="16"/>
                <w:szCs w:val="16"/>
              </w:rPr>
            </w:pPr>
            <w:r w:rsidRPr="00CC45A8">
              <w:rPr>
                <w:rFonts w:ascii="仿宋" w:eastAsia="仿宋" w:hAnsi="仿宋" w:hint="eastAsia"/>
                <w:color w:val="000000"/>
                <w:kern w:val="0"/>
                <w:sz w:val="16"/>
                <w:szCs w:val="16"/>
              </w:rPr>
              <w:t>垃圾分类推进工作</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766D70F4"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1600000</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5F933963"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1404779.64</w:t>
            </w:r>
          </w:p>
        </w:tc>
        <w:tc>
          <w:tcPr>
            <w:tcW w:w="965" w:type="dxa"/>
            <w:tcBorders>
              <w:top w:val="nil"/>
              <w:left w:val="nil"/>
              <w:bottom w:val="single" w:sz="4" w:space="0" w:color="auto"/>
              <w:right w:val="single" w:sz="4" w:space="0" w:color="auto"/>
            </w:tcBorders>
            <w:shd w:val="clear" w:color="auto" w:fill="auto"/>
            <w:vAlign w:val="center"/>
            <w:hideMark/>
          </w:tcPr>
          <w:p w14:paraId="2E0D6D0C"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hint="eastAsia"/>
                <w:color w:val="000000"/>
                <w:kern w:val="0"/>
                <w:sz w:val="18"/>
                <w:szCs w:val="18"/>
              </w:rPr>
              <w:t>垃圾桶及环卫设施设备采购</w:t>
            </w:r>
          </w:p>
        </w:tc>
        <w:tc>
          <w:tcPr>
            <w:tcW w:w="1134" w:type="dxa"/>
            <w:tcBorders>
              <w:top w:val="nil"/>
              <w:left w:val="nil"/>
              <w:bottom w:val="single" w:sz="4" w:space="0" w:color="auto"/>
              <w:right w:val="single" w:sz="4" w:space="0" w:color="auto"/>
            </w:tcBorders>
            <w:shd w:val="clear" w:color="auto" w:fill="auto"/>
            <w:vAlign w:val="center"/>
            <w:hideMark/>
          </w:tcPr>
          <w:p w14:paraId="541D3648"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500000</w:t>
            </w:r>
          </w:p>
        </w:tc>
        <w:tc>
          <w:tcPr>
            <w:tcW w:w="1161" w:type="dxa"/>
            <w:tcBorders>
              <w:top w:val="nil"/>
              <w:left w:val="nil"/>
              <w:bottom w:val="single" w:sz="4" w:space="0" w:color="auto"/>
              <w:right w:val="single" w:sz="4" w:space="0" w:color="auto"/>
            </w:tcBorders>
            <w:shd w:val="clear" w:color="auto" w:fill="auto"/>
            <w:vAlign w:val="center"/>
            <w:hideMark/>
          </w:tcPr>
          <w:p w14:paraId="7FB84896"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500000</w:t>
            </w:r>
          </w:p>
        </w:tc>
        <w:tc>
          <w:tcPr>
            <w:tcW w:w="1390" w:type="dxa"/>
            <w:tcBorders>
              <w:top w:val="nil"/>
              <w:left w:val="nil"/>
              <w:bottom w:val="single" w:sz="4" w:space="0" w:color="auto"/>
              <w:right w:val="single" w:sz="4" w:space="0" w:color="auto"/>
            </w:tcBorders>
            <w:shd w:val="clear" w:color="auto" w:fill="auto"/>
            <w:vAlign w:val="center"/>
            <w:hideMark/>
          </w:tcPr>
          <w:p w14:paraId="5BC599ED"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hint="eastAsia"/>
                <w:color w:val="000000"/>
                <w:kern w:val="0"/>
                <w:sz w:val="18"/>
                <w:szCs w:val="18"/>
              </w:rPr>
              <w:t>垃圾桶及环卫设施设备采购</w:t>
            </w:r>
          </w:p>
        </w:tc>
        <w:tc>
          <w:tcPr>
            <w:tcW w:w="1161" w:type="dxa"/>
            <w:tcBorders>
              <w:top w:val="nil"/>
              <w:left w:val="nil"/>
              <w:bottom w:val="single" w:sz="4" w:space="0" w:color="auto"/>
              <w:right w:val="single" w:sz="4" w:space="0" w:color="auto"/>
            </w:tcBorders>
            <w:shd w:val="clear" w:color="auto" w:fill="auto"/>
            <w:vAlign w:val="center"/>
            <w:hideMark/>
          </w:tcPr>
          <w:p w14:paraId="46AF079E"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230000</w:t>
            </w:r>
          </w:p>
        </w:tc>
        <w:tc>
          <w:tcPr>
            <w:tcW w:w="1985" w:type="dxa"/>
            <w:tcBorders>
              <w:top w:val="nil"/>
              <w:left w:val="nil"/>
              <w:bottom w:val="single" w:sz="4" w:space="0" w:color="auto"/>
              <w:right w:val="single" w:sz="4" w:space="0" w:color="auto"/>
            </w:tcBorders>
            <w:shd w:val="clear" w:color="auto" w:fill="auto"/>
            <w:noWrap/>
            <w:vAlign w:val="center"/>
            <w:hideMark/>
          </w:tcPr>
          <w:p w14:paraId="43C40F2A" w14:textId="77777777" w:rsidR="00711A8E" w:rsidRPr="00CC45A8" w:rsidRDefault="00711A8E" w:rsidP="00711A8E">
            <w:pPr>
              <w:widowControl/>
              <w:jc w:val="left"/>
              <w:rPr>
                <w:rFonts w:ascii="仿宋" w:eastAsia="仿宋" w:hAnsi="仿宋"/>
                <w:color w:val="000000"/>
                <w:kern w:val="0"/>
                <w:sz w:val="22"/>
                <w:szCs w:val="22"/>
              </w:rPr>
            </w:pPr>
            <w:r w:rsidRPr="00CC45A8">
              <w:rPr>
                <w:rFonts w:ascii="仿宋" w:eastAsia="仿宋" w:hAnsi="仿宋"/>
                <w:color w:val="000000"/>
                <w:kern w:val="0"/>
                <w:sz w:val="22"/>
                <w:szCs w:val="22"/>
              </w:rPr>
              <w:t xml:space="preserve">　</w:t>
            </w:r>
          </w:p>
        </w:tc>
      </w:tr>
      <w:tr w:rsidR="00973AF5" w:rsidRPr="00CC45A8" w14:paraId="2F517AE4" w14:textId="77777777" w:rsidTr="00177A9F">
        <w:trPr>
          <w:trHeight w:val="720"/>
        </w:trPr>
        <w:tc>
          <w:tcPr>
            <w:tcW w:w="367" w:type="dxa"/>
            <w:tcBorders>
              <w:top w:val="nil"/>
              <w:left w:val="single" w:sz="4" w:space="0" w:color="auto"/>
              <w:bottom w:val="single" w:sz="4" w:space="0" w:color="auto"/>
              <w:right w:val="single" w:sz="4" w:space="0" w:color="auto"/>
            </w:tcBorders>
            <w:shd w:val="clear" w:color="auto" w:fill="auto"/>
            <w:vAlign w:val="center"/>
            <w:hideMark/>
          </w:tcPr>
          <w:p w14:paraId="6F79F240" w14:textId="77777777" w:rsidR="00711A8E" w:rsidRPr="00CC45A8" w:rsidRDefault="00711A8E" w:rsidP="00711A8E">
            <w:pPr>
              <w:widowControl/>
              <w:jc w:val="center"/>
              <w:rPr>
                <w:rFonts w:ascii="仿宋" w:eastAsia="仿宋" w:hAnsi="仿宋"/>
                <w:color w:val="000000"/>
                <w:kern w:val="0"/>
                <w:sz w:val="15"/>
                <w:szCs w:val="15"/>
              </w:rPr>
            </w:pPr>
            <w:r w:rsidRPr="00CC45A8">
              <w:rPr>
                <w:rFonts w:ascii="仿宋" w:eastAsia="仿宋" w:hAnsi="仿宋"/>
                <w:color w:val="000000"/>
                <w:kern w:val="0"/>
                <w:sz w:val="15"/>
                <w:szCs w:val="15"/>
              </w:rPr>
              <w:t>7</w:t>
            </w:r>
          </w:p>
        </w:tc>
        <w:tc>
          <w:tcPr>
            <w:tcW w:w="1417" w:type="dxa"/>
            <w:tcBorders>
              <w:top w:val="nil"/>
              <w:left w:val="nil"/>
              <w:bottom w:val="single" w:sz="4" w:space="0" w:color="auto"/>
              <w:right w:val="single" w:sz="4" w:space="0" w:color="auto"/>
            </w:tcBorders>
            <w:shd w:val="clear" w:color="auto" w:fill="auto"/>
            <w:vAlign w:val="center"/>
            <w:hideMark/>
          </w:tcPr>
          <w:p w14:paraId="344F667B"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hint="eastAsia"/>
                <w:color w:val="000000"/>
                <w:kern w:val="0"/>
                <w:sz w:val="18"/>
                <w:szCs w:val="18"/>
              </w:rPr>
              <w:t>垃圾分类推进工作</w:t>
            </w:r>
            <w:r w:rsidRPr="00CC45A8">
              <w:rPr>
                <w:rFonts w:ascii="仿宋" w:eastAsia="仿宋" w:hAnsi="仿宋"/>
                <w:color w:val="000000"/>
                <w:kern w:val="0"/>
                <w:sz w:val="18"/>
                <w:szCs w:val="18"/>
              </w:rPr>
              <w:t>_“</w:t>
            </w:r>
            <w:r w:rsidRPr="00CC45A8">
              <w:rPr>
                <w:rFonts w:ascii="仿宋" w:eastAsia="仿宋" w:hAnsi="仿宋" w:hint="eastAsia"/>
                <w:color w:val="000000"/>
                <w:kern w:val="0"/>
                <w:sz w:val="18"/>
                <w:szCs w:val="18"/>
              </w:rPr>
              <w:t>两网融合</w:t>
            </w:r>
            <w:r w:rsidRPr="00CC45A8">
              <w:rPr>
                <w:rFonts w:ascii="仿宋" w:eastAsia="仿宋" w:hAnsi="仿宋"/>
                <w:color w:val="000000"/>
                <w:kern w:val="0"/>
                <w:sz w:val="18"/>
                <w:szCs w:val="18"/>
              </w:rPr>
              <w:t>”</w:t>
            </w:r>
            <w:r w:rsidRPr="00CC45A8">
              <w:rPr>
                <w:rFonts w:ascii="仿宋" w:eastAsia="仿宋" w:hAnsi="仿宋" w:hint="eastAsia"/>
                <w:color w:val="000000"/>
                <w:kern w:val="0"/>
                <w:sz w:val="18"/>
                <w:szCs w:val="18"/>
              </w:rPr>
              <w:t>小区垃圾房改造项目</w:t>
            </w:r>
          </w:p>
        </w:tc>
        <w:tc>
          <w:tcPr>
            <w:tcW w:w="1161" w:type="dxa"/>
            <w:tcBorders>
              <w:top w:val="nil"/>
              <w:left w:val="nil"/>
              <w:bottom w:val="single" w:sz="4" w:space="0" w:color="auto"/>
              <w:right w:val="single" w:sz="4" w:space="0" w:color="auto"/>
            </w:tcBorders>
            <w:shd w:val="clear" w:color="auto" w:fill="auto"/>
            <w:vAlign w:val="center"/>
            <w:hideMark/>
          </w:tcPr>
          <w:p w14:paraId="651B3F71"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500000</w:t>
            </w:r>
          </w:p>
        </w:tc>
        <w:tc>
          <w:tcPr>
            <w:tcW w:w="1161" w:type="dxa"/>
            <w:tcBorders>
              <w:top w:val="nil"/>
              <w:left w:val="nil"/>
              <w:bottom w:val="single" w:sz="4" w:space="0" w:color="auto"/>
              <w:right w:val="single" w:sz="4" w:space="0" w:color="auto"/>
            </w:tcBorders>
            <w:shd w:val="clear" w:color="auto" w:fill="auto"/>
            <w:vAlign w:val="center"/>
            <w:hideMark/>
          </w:tcPr>
          <w:p w14:paraId="615DCC2F"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500000</w:t>
            </w:r>
          </w:p>
        </w:tc>
        <w:tc>
          <w:tcPr>
            <w:tcW w:w="992" w:type="dxa"/>
            <w:vMerge/>
            <w:tcBorders>
              <w:top w:val="nil"/>
              <w:left w:val="single" w:sz="4" w:space="0" w:color="auto"/>
              <w:bottom w:val="single" w:sz="4" w:space="0" w:color="auto"/>
              <w:right w:val="single" w:sz="4" w:space="0" w:color="auto"/>
            </w:tcBorders>
            <w:vAlign w:val="center"/>
            <w:hideMark/>
          </w:tcPr>
          <w:p w14:paraId="666F03C2" w14:textId="77777777" w:rsidR="00711A8E" w:rsidRPr="00CC45A8" w:rsidRDefault="00711A8E" w:rsidP="00711A8E">
            <w:pPr>
              <w:widowControl/>
              <w:jc w:val="left"/>
              <w:rPr>
                <w:rFonts w:ascii="仿宋" w:eastAsia="仿宋" w:hAnsi="仿宋"/>
                <w:color w:val="000000"/>
                <w:kern w:val="0"/>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BF01DC4" w14:textId="77777777" w:rsidR="00711A8E" w:rsidRPr="00CC45A8" w:rsidRDefault="00711A8E" w:rsidP="00711A8E">
            <w:pPr>
              <w:widowControl/>
              <w:jc w:val="left"/>
              <w:rPr>
                <w:rFonts w:ascii="仿宋" w:eastAsia="仿宋" w:hAnsi="仿宋"/>
                <w:color w:val="000000"/>
                <w:kern w:val="0"/>
                <w:sz w:val="18"/>
                <w:szCs w:val="18"/>
              </w:rPr>
            </w:pPr>
          </w:p>
        </w:tc>
        <w:tc>
          <w:tcPr>
            <w:tcW w:w="1161" w:type="dxa"/>
            <w:vMerge/>
            <w:tcBorders>
              <w:top w:val="nil"/>
              <w:left w:val="single" w:sz="4" w:space="0" w:color="auto"/>
              <w:bottom w:val="single" w:sz="4" w:space="0" w:color="auto"/>
              <w:right w:val="single" w:sz="4" w:space="0" w:color="auto"/>
            </w:tcBorders>
            <w:vAlign w:val="center"/>
            <w:hideMark/>
          </w:tcPr>
          <w:p w14:paraId="55B2BE72" w14:textId="77777777" w:rsidR="00711A8E" w:rsidRPr="00CC45A8" w:rsidRDefault="00711A8E" w:rsidP="00711A8E">
            <w:pPr>
              <w:widowControl/>
              <w:jc w:val="left"/>
              <w:rPr>
                <w:rFonts w:ascii="仿宋" w:eastAsia="仿宋" w:hAnsi="仿宋"/>
                <w:color w:val="000000"/>
                <w:kern w:val="0"/>
                <w:sz w:val="18"/>
                <w:szCs w:val="18"/>
              </w:rPr>
            </w:pPr>
          </w:p>
        </w:tc>
        <w:tc>
          <w:tcPr>
            <w:tcW w:w="965" w:type="dxa"/>
            <w:tcBorders>
              <w:top w:val="nil"/>
              <w:left w:val="nil"/>
              <w:bottom w:val="single" w:sz="4" w:space="0" w:color="auto"/>
              <w:right w:val="single" w:sz="4" w:space="0" w:color="auto"/>
            </w:tcBorders>
            <w:shd w:val="clear" w:color="auto" w:fill="auto"/>
            <w:vAlign w:val="center"/>
            <w:hideMark/>
          </w:tcPr>
          <w:p w14:paraId="4540F7E0"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8722BC2"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61" w:type="dxa"/>
            <w:tcBorders>
              <w:top w:val="nil"/>
              <w:left w:val="nil"/>
              <w:bottom w:val="single" w:sz="4" w:space="0" w:color="auto"/>
              <w:right w:val="single" w:sz="4" w:space="0" w:color="auto"/>
            </w:tcBorders>
            <w:shd w:val="clear" w:color="auto" w:fill="auto"/>
            <w:vAlign w:val="center"/>
            <w:hideMark/>
          </w:tcPr>
          <w:p w14:paraId="7F059414"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390" w:type="dxa"/>
            <w:tcBorders>
              <w:top w:val="nil"/>
              <w:left w:val="nil"/>
              <w:bottom w:val="single" w:sz="4" w:space="0" w:color="auto"/>
              <w:right w:val="single" w:sz="4" w:space="0" w:color="auto"/>
            </w:tcBorders>
            <w:shd w:val="clear" w:color="auto" w:fill="auto"/>
            <w:vAlign w:val="center"/>
            <w:hideMark/>
          </w:tcPr>
          <w:p w14:paraId="140EC4F8"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61" w:type="dxa"/>
            <w:tcBorders>
              <w:top w:val="nil"/>
              <w:left w:val="nil"/>
              <w:bottom w:val="single" w:sz="4" w:space="0" w:color="auto"/>
              <w:right w:val="single" w:sz="4" w:space="0" w:color="auto"/>
            </w:tcBorders>
            <w:shd w:val="clear" w:color="auto" w:fill="auto"/>
            <w:vAlign w:val="center"/>
            <w:hideMark/>
          </w:tcPr>
          <w:p w14:paraId="15A721C2"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47C6C3C7" w14:textId="77777777" w:rsidR="00711A8E" w:rsidRPr="00CC45A8" w:rsidRDefault="00711A8E" w:rsidP="00711A8E">
            <w:pPr>
              <w:widowControl/>
              <w:jc w:val="left"/>
              <w:rPr>
                <w:rFonts w:ascii="仿宋" w:eastAsia="仿宋" w:hAnsi="仿宋"/>
                <w:color w:val="000000"/>
                <w:kern w:val="0"/>
                <w:sz w:val="22"/>
                <w:szCs w:val="22"/>
              </w:rPr>
            </w:pPr>
            <w:r w:rsidRPr="00CC45A8">
              <w:rPr>
                <w:rFonts w:ascii="仿宋" w:eastAsia="仿宋" w:hAnsi="仿宋"/>
                <w:color w:val="000000"/>
                <w:kern w:val="0"/>
                <w:sz w:val="22"/>
                <w:szCs w:val="22"/>
              </w:rPr>
              <w:t xml:space="preserve">　</w:t>
            </w:r>
          </w:p>
        </w:tc>
      </w:tr>
      <w:tr w:rsidR="00973AF5" w:rsidRPr="00CC45A8" w14:paraId="6A8C8B82" w14:textId="77777777" w:rsidTr="00177A9F">
        <w:trPr>
          <w:trHeight w:val="630"/>
        </w:trPr>
        <w:tc>
          <w:tcPr>
            <w:tcW w:w="367" w:type="dxa"/>
            <w:tcBorders>
              <w:top w:val="nil"/>
              <w:left w:val="single" w:sz="4" w:space="0" w:color="auto"/>
              <w:bottom w:val="single" w:sz="4" w:space="0" w:color="auto"/>
              <w:right w:val="single" w:sz="4" w:space="0" w:color="auto"/>
            </w:tcBorders>
            <w:shd w:val="clear" w:color="auto" w:fill="auto"/>
            <w:vAlign w:val="center"/>
            <w:hideMark/>
          </w:tcPr>
          <w:p w14:paraId="63E44F3F" w14:textId="77777777" w:rsidR="00711A8E" w:rsidRPr="00CC45A8" w:rsidRDefault="00711A8E" w:rsidP="00711A8E">
            <w:pPr>
              <w:widowControl/>
              <w:jc w:val="center"/>
              <w:rPr>
                <w:rFonts w:ascii="仿宋" w:eastAsia="仿宋" w:hAnsi="仿宋"/>
                <w:color w:val="000000"/>
                <w:kern w:val="0"/>
                <w:sz w:val="15"/>
                <w:szCs w:val="15"/>
              </w:rPr>
            </w:pPr>
            <w:r w:rsidRPr="00CC45A8">
              <w:rPr>
                <w:rFonts w:ascii="仿宋" w:eastAsia="仿宋" w:hAnsi="仿宋"/>
                <w:color w:val="000000"/>
                <w:kern w:val="0"/>
                <w:sz w:val="15"/>
                <w:szCs w:val="15"/>
              </w:rPr>
              <w:t>8</w:t>
            </w:r>
          </w:p>
        </w:tc>
        <w:tc>
          <w:tcPr>
            <w:tcW w:w="1417" w:type="dxa"/>
            <w:tcBorders>
              <w:top w:val="nil"/>
              <w:left w:val="nil"/>
              <w:bottom w:val="single" w:sz="4" w:space="0" w:color="auto"/>
              <w:right w:val="single" w:sz="4" w:space="0" w:color="auto"/>
            </w:tcBorders>
            <w:shd w:val="clear" w:color="auto" w:fill="auto"/>
            <w:vAlign w:val="center"/>
            <w:hideMark/>
          </w:tcPr>
          <w:p w14:paraId="48C11C99"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hint="eastAsia"/>
                <w:color w:val="000000"/>
                <w:kern w:val="0"/>
                <w:sz w:val="18"/>
                <w:szCs w:val="18"/>
              </w:rPr>
              <w:t>垃圾分类推进工作</w:t>
            </w:r>
            <w:r w:rsidRPr="00CC45A8">
              <w:rPr>
                <w:rFonts w:ascii="仿宋" w:eastAsia="仿宋" w:hAnsi="仿宋"/>
                <w:color w:val="000000"/>
                <w:kern w:val="0"/>
                <w:sz w:val="18"/>
                <w:szCs w:val="18"/>
              </w:rPr>
              <w:t>_</w:t>
            </w:r>
            <w:r w:rsidRPr="00CC45A8">
              <w:rPr>
                <w:rFonts w:ascii="仿宋" w:eastAsia="仿宋" w:hAnsi="仿宋" w:hint="eastAsia"/>
                <w:color w:val="000000"/>
                <w:kern w:val="0"/>
                <w:sz w:val="18"/>
                <w:szCs w:val="18"/>
              </w:rPr>
              <w:t>第三</w:t>
            </w:r>
            <w:proofErr w:type="gramStart"/>
            <w:r w:rsidRPr="00CC45A8">
              <w:rPr>
                <w:rFonts w:ascii="仿宋" w:eastAsia="仿宋" w:hAnsi="仿宋" w:hint="eastAsia"/>
                <w:color w:val="000000"/>
                <w:kern w:val="0"/>
                <w:sz w:val="18"/>
                <w:szCs w:val="18"/>
              </w:rPr>
              <w:t>方经费</w:t>
            </w:r>
            <w:proofErr w:type="gramEnd"/>
          </w:p>
        </w:tc>
        <w:tc>
          <w:tcPr>
            <w:tcW w:w="1161" w:type="dxa"/>
            <w:tcBorders>
              <w:top w:val="nil"/>
              <w:left w:val="nil"/>
              <w:bottom w:val="single" w:sz="4" w:space="0" w:color="auto"/>
              <w:right w:val="single" w:sz="4" w:space="0" w:color="auto"/>
            </w:tcBorders>
            <w:shd w:val="clear" w:color="auto" w:fill="auto"/>
            <w:vAlign w:val="center"/>
            <w:hideMark/>
          </w:tcPr>
          <w:p w14:paraId="3372E4F6"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86000</w:t>
            </w:r>
          </w:p>
        </w:tc>
        <w:tc>
          <w:tcPr>
            <w:tcW w:w="1161" w:type="dxa"/>
            <w:tcBorders>
              <w:top w:val="nil"/>
              <w:left w:val="nil"/>
              <w:bottom w:val="single" w:sz="4" w:space="0" w:color="auto"/>
              <w:right w:val="single" w:sz="4" w:space="0" w:color="auto"/>
            </w:tcBorders>
            <w:shd w:val="clear" w:color="auto" w:fill="auto"/>
            <w:vAlign w:val="center"/>
            <w:hideMark/>
          </w:tcPr>
          <w:p w14:paraId="59C680DD"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86000</w:t>
            </w:r>
          </w:p>
        </w:tc>
        <w:tc>
          <w:tcPr>
            <w:tcW w:w="992" w:type="dxa"/>
            <w:tcBorders>
              <w:top w:val="nil"/>
              <w:left w:val="nil"/>
              <w:bottom w:val="single" w:sz="4" w:space="0" w:color="auto"/>
              <w:right w:val="single" w:sz="4" w:space="0" w:color="auto"/>
            </w:tcBorders>
            <w:shd w:val="clear" w:color="auto" w:fill="auto"/>
            <w:noWrap/>
            <w:vAlign w:val="center"/>
            <w:hideMark/>
          </w:tcPr>
          <w:p w14:paraId="2F4A93C6" w14:textId="77777777" w:rsidR="00711A8E" w:rsidRPr="00CC45A8" w:rsidRDefault="00711A8E" w:rsidP="00711A8E">
            <w:pPr>
              <w:widowControl/>
              <w:jc w:val="left"/>
              <w:rPr>
                <w:rFonts w:ascii="仿宋" w:eastAsia="仿宋" w:hAnsi="仿宋"/>
                <w:color w:val="000000"/>
                <w:kern w:val="0"/>
                <w:sz w:val="16"/>
                <w:szCs w:val="16"/>
              </w:rPr>
            </w:pPr>
            <w:r w:rsidRPr="00CC45A8">
              <w:rPr>
                <w:rFonts w:ascii="仿宋" w:eastAsia="仿宋" w:hAnsi="仿宋"/>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5B13E593"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14:paraId="255B1FA8"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14:paraId="33DA2F0C"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44BAFFB"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61" w:type="dxa"/>
            <w:tcBorders>
              <w:top w:val="nil"/>
              <w:left w:val="nil"/>
              <w:bottom w:val="single" w:sz="4" w:space="0" w:color="auto"/>
              <w:right w:val="single" w:sz="4" w:space="0" w:color="auto"/>
            </w:tcBorders>
            <w:shd w:val="clear" w:color="auto" w:fill="auto"/>
            <w:vAlign w:val="center"/>
            <w:hideMark/>
          </w:tcPr>
          <w:p w14:paraId="76AB1B1A"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390" w:type="dxa"/>
            <w:tcBorders>
              <w:top w:val="nil"/>
              <w:left w:val="nil"/>
              <w:bottom w:val="single" w:sz="4" w:space="0" w:color="auto"/>
              <w:right w:val="single" w:sz="4" w:space="0" w:color="auto"/>
            </w:tcBorders>
            <w:shd w:val="clear" w:color="auto" w:fill="auto"/>
            <w:vAlign w:val="center"/>
            <w:hideMark/>
          </w:tcPr>
          <w:p w14:paraId="1D3BBC5E"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61" w:type="dxa"/>
            <w:tcBorders>
              <w:top w:val="nil"/>
              <w:left w:val="nil"/>
              <w:bottom w:val="single" w:sz="4" w:space="0" w:color="auto"/>
              <w:right w:val="single" w:sz="4" w:space="0" w:color="auto"/>
            </w:tcBorders>
            <w:shd w:val="clear" w:color="auto" w:fill="auto"/>
            <w:vAlign w:val="center"/>
            <w:hideMark/>
          </w:tcPr>
          <w:p w14:paraId="17B628CF"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42484BB1" w14:textId="77777777" w:rsidR="00711A8E" w:rsidRPr="00CC45A8" w:rsidRDefault="00711A8E" w:rsidP="00711A8E">
            <w:pPr>
              <w:widowControl/>
              <w:jc w:val="left"/>
              <w:rPr>
                <w:rFonts w:ascii="仿宋" w:eastAsia="仿宋" w:hAnsi="仿宋"/>
                <w:color w:val="000000"/>
                <w:kern w:val="0"/>
                <w:sz w:val="22"/>
                <w:szCs w:val="22"/>
              </w:rPr>
            </w:pPr>
            <w:r w:rsidRPr="00CC45A8">
              <w:rPr>
                <w:rFonts w:ascii="仿宋" w:eastAsia="仿宋" w:hAnsi="仿宋"/>
                <w:color w:val="000000"/>
                <w:kern w:val="0"/>
                <w:sz w:val="22"/>
                <w:szCs w:val="22"/>
              </w:rPr>
              <w:t xml:space="preserve">　</w:t>
            </w:r>
          </w:p>
        </w:tc>
      </w:tr>
      <w:tr w:rsidR="00973AF5" w:rsidRPr="00CC45A8" w14:paraId="35948534" w14:textId="77777777" w:rsidTr="00177A9F">
        <w:trPr>
          <w:trHeight w:val="630"/>
        </w:trPr>
        <w:tc>
          <w:tcPr>
            <w:tcW w:w="367" w:type="dxa"/>
            <w:tcBorders>
              <w:top w:val="nil"/>
              <w:left w:val="single" w:sz="4" w:space="0" w:color="auto"/>
              <w:bottom w:val="single" w:sz="4" w:space="0" w:color="auto"/>
              <w:right w:val="single" w:sz="4" w:space="0" w:color="auto"/>
            </w:tcBorders>
            <w:shd w:val="clear" w:color="auto" w:fill="auto"/>
            <w:vAlign w:val="center"/>
            <w:hideMark/>
          </w:tcPr>
          <w:p w14:paraId="2CD0DBA3" w14:textId="77777777" w:rsidR="00711A8E" w:rsidRPr="00CC45A8" w:rsidRDefault="00711A8E" w:rsidP="00711A8E">
            <w:pPr>
              <w:widowControl/>
              <w:jc w:val="center"/>
              <w:rPr>
                <w:rFonts w:ascii="仿宋" w:eastAsia="仿宋" w:hAnsi="仿宋"/>
                <w:color w:val="000000"/>
                <w:kern w:val="0"/>
                <w:sz w:val="15"/>
                <w:szCs w:val="15"/>
              </w:rPr>
            </w:pPr>
            <w:r w:rsidRPr="00CC45A8">
              <w:rPr>
                <w:rFonts w:ascii="仿宋" w:eastAsia="仿宋" w:hAnsi="仿宋"/>
                <w:color w:val="000000"/>
                <w:kern w:val="0"/>
                <w:sz w:val="15"/>
                <w:szCs w:val="15"/>
              </w:rPr>
              <w:t>9</w:t>
            </w:r>
          </w:p>
        </w:tc>
        <w:tc>
          <w:tcPr>
            <w:tcW w:w="1417" w:type="dxa"/>
            <w:tcBorders>
              <w:top w:val="nil"/>
              <w:left w:val="nil"/>
              <w:bottom w:val="single" w:sz="4" w:space="0" w:color="auto"/>
              <w:right w:val="single" w:sz="4" w:space="0" w:color="auto"/>
            </w:tcBorders>
            <w:shd w:val="clear" w:color="auto" w:fill="auto"/>
            <w:vAlign w:val="center"/>
            <w:hideMark/>
          </w:tcPr>
          <w:p w14:paraId="6386B4C9"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hint="eastAsia"/>
                <w:color w:val="000000"/>
                <w:kern w:val="0"/>
                <w:sz w:val="18"/>
                <w:szCs w:val="18"/>
              </w:rPr>
              <w:t>小区建筑垃圾清运处置费</w:t>
            </w:r>
            <w:r w:rsidRPr="00CC45A8">
              <w:rPr>
                <w:rFonts w:ascii="仿宋" w:eastAsia="仿宋" w:hAnsi="仿宋"/>
                <w:color w:val="000000"/>
                <w:kern w:val="0"/>
                <w:sz w:val="18"/>
                <w:szCs w:val="18"/>
              </w:rPr>
              <w:t>_</w:t>
            </w:r>
            <w:proofErr w:type="gramStart"/>
            <w:r w:rsidRPr="00CC45A8">
              <w:rPr>
                <w:rFonts w:ascii="仿宋" w:eastAsia="仿宋" w:hAnsi="仿宋" w:hint="eastAsia"/>
                <w:color w:val="000000"/>
                <w:kern w:val="0"/>
                <w:sz w:val="18"/>
                <w:szCs w:val="18"/>
              </w:rPr>
              <w:t>前端清</w:t>
            </w:r>
            <w:proofErr w:type="gramEnd"/>
            <w:r w:rsidRPr="00CC45A8">
              <w:rPr>
                <w:rFonts w:ascii="仿宋" w:eastAsia="仿宋" w:hAnsi="仿宋" w:hint="eastAsia"/>
                <w:color w:val="000000"/>
                <w:kern w:val="0"/>
                <w:sz w:val="18"/>
                <w:szCs w:val="18"/>
              </w:rPr>
              <w:t>运费</w:t>
            </w:r>
          </w:p>
        </w:tc>
        <w:tc>
          <w:tcPr>
            <w:tcW w:w="1161" w:type="dxa"/>
            <w:tcBorders>
              <w:top w:val="nil"/>
              <w:left w:val="nil"/>
              <w:bottom w:val="single" w:sz="4" w:space="0" w:color="auto"/>
              <w:right w:val="single" w:sz="4" w:space="0" w:color="auto"/>
            </w:tcBorders>
            <w:shd w:val="clear" w:color="auto" w:fill="auto"/>
            <w:vAlign w:val="center"/>
            <w:hideMark/>
          </w:tcPr>
          <w:p w14:paraId="41D2622E"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293920</w:t>
            </w:r>
          </w:p>
        </w:tc>
        <w:tc>
          <w:tcPr>
            <w:tcW w:w="1161" w:type="dxa"/>
            <w:tcBorders>
              <w:top w:val="nil"/>
              <w:left w:val="nil"/>
              <w:bottom w:val="single" w:sz="4" w:space="0" w:color="auto"/>
              <w:right w:val="single" w:sz="4" w:space="0" w:color="auto"/>
            </w:tcBorders>
            <w:shd w:val="clear" w:color="auto" w:fill="auto"/>
            <w:vAlign w:val="center"/>
            <w:hideMark/>
          </w:tcPr>
          <w:p w14:paraId="3F0D4C69"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293920</w:t>
            </w:r>
          </w:p>
        </w:tc>
        <w:tc>
          <w:tcPr>
            <w:tcW w:w="992" w:type="dxa"/>
            <w:tcBorders>
              <w:top w:val="nil"/>
              <w:left w:val="nil"/>
              <w:bottom w:val="single" w:sz="4" w:space="0" w:color="auto"/>
              <w:right w:val="single" w:sz="4" w:space="0" w:color="auto"/>
            </w:tcBorders>
            <w:shd w:val="clear" w:color="auto" w:fill="auto"/>
            <w:vAlign w:val="center"/>
            <w:hideMark/>
          </w:tcPr>
          <w:p w14:paraId="7C393FD8" w14:textId="77777777" w:rsidR="00711A8E" w:rsidRPr="00CC45A8" w:rsidRDefault="00711A8E" w:rsidP="00711A8E">
            <w:pPr>
              <w:widowControl/>
              <w:jc w:val="center"/>
              <w:rPr>
                <w:rFonts w:ascii="仿宋" w:eastAsia="仿宋" w:hAnsi="仿宋"/>
                <w:color w:val="000000"/>
                <w:kern w:val="0"/>
                <w:sz w:val="16"/>
                <w:szCs w:val="16"/>
              </w:rPr>
            </w:pPr>
            <w:r w:rsidRPr="00CC45A8">
              <w:rPr>
                <w:rFonts w:ascii="仿宋" w:eastAsia="仿宋" w:hAnsi="仿宋"/>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3B532A4B"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61" w:type="dxa"/>
            <w:tcBorders>
              <w:top w:val="nil"/>
              <w:left w:val="nil"/>
              <w:bottom w:val="single" w:sz="4" w:space="0" w:color="auto"/>
              <w:right w:val="single" w:sz="4" w:space="0" w:color="auto"/>
            </w:tcBorders>
            <w:shd w:val="clear" w:color="auto" w:fill="auto"/>
            <w:vAlign w:val="center"/>
            <w:hideMark/>
          </w:tcPr>
          <w:p w14:paraId="008A5D96"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14:paraId="5734EAE7"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4248E97"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61" w:type="dxa"/>
            <w:tcBorders>
              <w:top w:val="nil"/>
              <w:left w:val="nil"/>
              <w:bottom w:val="single" w:sz="4" w:space="0" w:color="auto"/>
              <w:right w:val="single" w:sz="4" w:space="0" w:color="auto"/>
            </w:tcBorders>
            <w:shd w:val="clear" w:color="auto" w:fill="auto"/>
            <w:vAlign w:val="center"/>
            <w:hideMark/>
          </w:tcPr>
          <w:p w14:paraId="297F00A9"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390" w:type="dxa"/>
            <w:vMerge w:val="restart"/>
            <w:tcBorders>
              <w:top w:val="nil"/>
              <w:left w:val="single" w:sz="4" w:space="0" w:color="auto"/>
              <w:bottom w:val="single" w:sz="4" w:space="0" w:color="auto"/>
              <w:right w:val="single" w:sz="4" w:space="0" w:color="auto"/>
            </w:tcBorders>
            <w:shd w:val="clear" w:color="auto" w:fill="auto"/>
            <w:vAlign w:val="center"/>
            <w:hideMark/>
          </w:tcPr>
          <w:p w14:paraId="08492A04" w14:textId="47D565CB"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hint="eastAsia"/>
                <w:color w:val="000000"/>
                <w:kern w:val="0"/>
                <w:sz w:val="18"/>
                <w:szCs w:val="18"/>
              </w:rPr>
              <w:t>居民区</w:t>
            </w:r>
            <w:r w:rsidR="0008513F" w:rsidRPr="00CC45A8">
              <w:rPr>
                <w:rFonts w:ascii="仿宋" w:eastAsia="仿宋" w:hAnsi="仿宋" w:hint="eastAsia"/>
                <w:color w:val="000000"/>
                <w:kern w:val="0"/>
                <w:sz w:val="18"/>
                <w:szCs w:val="18"/>
              </w:rPr>
              <w:t>干</w:t>
            </w:r>
            <w:r w:rsidRPr="00CC45A8">
              <w:rPr>
                <w:rFonts w:ascii="仿宋" w:eastAsia="仿宋" w:hAnsi="仿宋" w:hint="eastAsia"/>
                <w:color w:val="000000"/>
                <w:kern w:val="0"/>
                <w:sz w:val="18"/>
                <w:szCs w:val="18"/>
              </w:rPr>
              <w:t>垃圾</w:t>
            </w:r>
            <w:proofErr w:type="gramStart"/>
            <w:r w:rsidRPr="00CC45A8">
              <w:rPr>
                <w:rFonts w:ascii="仿宋" w:eastAsia="仿宋" w:hAnsi="仿宋" w:hint="eastAsia"/>
                <w:color w:val="000000"/>
                <w:kern w:val="0"/>
                <w:sz w:val="18"/>
                <w:szCs w:val="18"/>
              </w:rPr>
              <w:t>前端清</w:t>
            </w:r>
            <w:proofErr w:type="gramEnd"/>
            <w:r w:rsidRPr="00CC45A8">
              <w:rPr>
                <w:rFonts w:ascii="仿宋" w:eastAsia="仿宋" w:hAnsi="仿宋" w:hint="eastAsia"/>
                <w:color w:val="000000"/>
                <w:kern w:val="0"/>
                <w:sz w:val="18"/>
                <w:szCs w:val="18"/>
              </w:rPr>
              <w:t>运费</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79DD8E07" w14:textId="23755326"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4192446.5</w:t>
            </w:r>
            <w:r w:rsidR="00177A9F" w:rsidRPr="00CC45A8">
              <w:rPr>
                <w:rFonts w:ascii="仿宋" w:eastAsia="仿宋" w:hAnsi="仿宋"/>
                <w:color w:val="000000"/>
                <w:kern w:val="0"/>
                <w:sz w:val="18"/>
                <w:szCs w:val="18"/>
              </w:rPr>
              <w:t>0</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39E93AF" w14:textId="77777777" w:rsidR="00711A8E" w:rsidRPr="00CC45A8" w:rsidRDefault="00711A8E" w:rsidP="00711A8E">
            <w:pPr>
              <w:widowControl/>
              <w:jc w:val="center"/>
              <w:rPr>
                <w:rFonts w:ascii="仿宋" w:eastAsia="仿宋" w:hAnsi="仿宋"/>
                <w:color w:val="000000"/>
                <w:kern w:val="0"/>
                <w:sz w:val="22"/>
                <w:szCs w:val="22"/>
              </w:rPr>
            </w:pPr>
            <w:r w:rsidRPr="00CC45A8">
              <w:rPr>
                <w:rFonts w:ascii="仿宋" w:eastAsia="仿宋" w:hAnsi="仿宋"/>
                <w:color w:val="000000"/>
                <w:kern w:val="0"/>
                <w:sz w:val="22"/>
                <w:szCs w:val="22"/>
              </w:rPr>
              <w:t xml:space="preserve">　</w:t>
            </w:r>
          </w:p>
        </w:tc>
      </w:tr>
      <w:tr w:rsidR="00973AF5" w:rsidRPr="00CC45A8" w14:paraId="151E7636" w14:textId="77777777" w:rsidTr="00177A9F">
        <w:trPr>
          <w:trHeight w:val="720"/>
        </w:trPr>
        <w:tc>
          <w:tcPr>
            <w:tcW w:w="367" w:type="dxa"/>
            <w:tcBorders>
              <w:top w:val="nil"/>
              <w:left w:val="single" w:sz="4" w:space="0" w:color="auto"/>
              <w:bottom w:val="single" w:sz="4" w:space="0" w:color="auto"/>
              <w:right w:val="single" w:sz="4" w:space="0" w:color="auto"/>
            </w:tcBorders>
            <w:shd w:val="clear" w:color="auto" w:fill="auto"/>
            <w:vAlign w:val="center"/>
            <w:hideMark/>
          </w:tcPr>
          <w:p w14:paraId="1DC6F38F" w14:textId="77777777" w:rsidR="00711A8E" w:rsidRPr="00CC45A8" w:rsidRDefault="00711A8E" w:rsidP="00711A8E">
            <w:pPr>
              <w:widowControl/>
              <w:jc w:val="center"/>
              <w:rPr>
                <w:rFonts w:ascii="仿宋" w:eastAsia="仿宋" w:hAnsi="仿宋"/>
                <w:color w:val="000000"/>
                <w:kern w:val="0"/>
                <w:sz w:val="15"/>
                <w:szCs w:val="15"/>
              </w:rPr>
            </w:pPr>
            <w:r w:rsidRPr="00CC45A8">
              <w:rPr>
                <w:rFonts w:ascii="仿宋" w:eastAsia="仿宋" w:hAnsi="仿宋"/>
                <w:color w:val="000000"/>
                <w:kern w:val="0"/>
                <w:sz w:val="15"/>
                <w:szCs w:val="15"/>
              </w:rPr>
              <w:lastRenderedPageBreak/>
              <w:t>10</w:t>
            </w:r>
          </w:p>
        </w:tc>
        <w:tc>
          <w:tcPr>
            <w:tcW w:w="1417" w:type="dxa"/>
            <w:tcBorders>
              <w:top w:val="nil"/>
              <w:left w:val="nil"/>
              <w:bottom w:val="single" w:sz="4" w:space="0" w:color="auto"/>
              <w:right w:val="single" w:sz="4" w:space="0" w:color="auto"/>
            </w:tcBorders>
            <w:shd w:val="clear" w:color="auto" w:fill="auto"/>
            <w:vAlign w:val="center"/>
            <w:hideMark/>
          </w:tcPr>
          <w:p w14:paraId="747A7C5A"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hint="eastAsia"/>
                <w:color w:val="000000"/>
                <w:kern w:val="0"/>
                <w:sz w:val="18"/>
                <w:szCs w:val="18"/>
              </w:rPr>
              <w:t>生活垃圾前段清运费</w:t>
            </w:r>
            <w:r w:rsidRPr="00CC45A8">
              <w:rPr>
                <w:rFonts w:ascii="仿宋" w:eastAsia="仿宋" w:hAnsi="仿宋"/>
                <w:color w:val="000000"/>
                <w:kern w:val="0"/>
                <w:sz w:val="18"/>
                <w:szCs w:val="18"/>
              </w:rPr>
              <w:t>_</w:t>
            </w:r>
            <w:r w:rsidRPr="00CC45A8">
              <w:rPr>
                <w:rFonts w:ascii="仿宋" w:eastAsia="仿宋" w:hAnsi="仿宋" w:hint="eastAsia"/>
                <w:color w:val="000000"/>
                <w:kern w:val="0"/>
                <w:sz w:val="18"/>
                <w:szCs w:val="18"/>
              </w:rPr>
              <w:t>小区、单位生活垃圾前段清运费</w:t>
            </w:r>
          </w:p>
        </w:tc>
        <w:tc>
          <w:tcPr>
            <w:tcW w:w="1161" w:type="dxa"/>
            <w:tcBorders>
              <w:top w:val="nil"/>
              <w:left w:val="nil"/>
              <w:bottom w:val="single" w:sz="4" w:space="0" w:color="auto"/>
              <w:right w:val="single" w:sz="4" w:space="0" w:color="auto"/>
            </w:tcBorders>
            <w:shd w:val="clear" w:color="auto" w:fill="auto"/>
            <w:vAlign w:val="center"/>
            <w:hideMark/>
          </w:tcPr>
          <w:p w14:paraId="1A018CDF"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1696267</w:t>
            </w:r>
          </w:p>
        </w:tc>
        <w:tc>
          <w:tcPr>
            <w:tcW w:w="1161" w:type="dxa"/>
            <w:tcBorders>
              <w:top w:val="nil"/>
              <w:left w:val="nil"/>
              <w:bottom w:val="single" w:sz="4" w:space="0" w:color="auto"/>
              <w:right w:val="single" w:sz="4" w:space="0" w:color="auto"/>
            </w:tcBorders>
            <w:shd w:val="clear" w:color="auto" w:fill="auto"/>
            <w:vAlign w:val="center"/>
            <w:hideMark/>
          </w:tcPr>
          <w:p w14:paraId="48860A5F"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1696267</w:t>
            </w:r>
          </w:p>
        </w:tc>
        <w:tc>
          <w:tcPr>
            <w:tcW w:w="992" w:type="dxa"/>
            <w:tcBorders>
              <w:top w:val="nil"/>
              <w:left w:val="nil"/>
              <w:bottom w:val="single" w:sz="4" w:space="0" w:color="auto"/>
              <w:right w:val="single" w:sz="4" w:space="0" w:color="auto"/>
            </w:tcBorders>
            <w:shd w:val="clear" w:color="auto" w:fill="auto"/>
            <w:vAlign w:val="center"/>
            <w:hideMark/>
          </w:tcPr>
          <w:p w14:paraId="5948C3AA" w14:textId="77777777" w:rsidR="00711A8E" w:rsidRPr="00CC45A8" w:rsidRDefault="00711A8E" w:rsidP="00711A8E">
            <w:pPr>
              <w:widowControl/>
              <w:jc w:val="center"/>
              <w:rPr>
                <w:rFonts w:ascii="仿宋" w:eastAsia="仿宋" w:hAnsi="仿宋"/>
                <w:color w:val="000000"/>
                <w:kern w:val="0"/>
                <w:sz w:val="16"/>
                <w:szCs w:val="16"/>
              </w:rPr>
            </w:pPr>
            <w:r w:rsidRPr="00CC45A8">
              <w:rPr>
                <w:rFonts w:ascii="仿宋" w:eastAsia="仿宋" w:hAnsi="仿宋"/>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578732D6"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61" w:type="dxa"/>
            <w:tcBorders>
              <w:top w:val="nil"/>
              <w:left w:val="nil"/>
              <w:bottom w:val="single" w:sz="4" w:space="0" w:color="auto"/>
              <w:right w:val="single" w:sz="4" w:space="0" w:color="auto"/>
            </w:tcBorders>
            <w:shd w:val="clear" w:color="auto" w:fill="auto"/>
            <w:vAlign w:val="center"/>
            <w:hideMark/>
          </w:tcPr>
          <w:p w14:paraId="78B63306"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14:paraId="00D073FB"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7FE0EF7"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61" w:type="dxa"/>
            <w:tcBorders>
              <w:top w:val="nil"/>
              <w:left w:val="nil"/>
              <w:bottom w:val="single" w:sz="4" w:space="0" w:color="auto"/>
              <w:right w:val="single" w:sz="4" w:space="0" w:color="auto"/>
            </w:tcBorders>
            <w:shd w:val="clear" w:color="auto" w:fill="auto"/>
            <w:vAlign w:val="center"/>
            <w:hideMark/>
          </w:tcPr>
          <w:p w14:paraId="48910F12"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390" w:type="dxa"/>
            <w:vMerge/>
            <w:tcBorders>
              <w:top w:val="nil"/>
              <w:left w:val="single" w:sz="4" w:space="0" w:color="auto"/>
              <w:bottom w:val="single" w:sz="4" w:space="0" w:color="auto"/>
              <w:right w:val="single" w:sz="4" w:space="0" w:color="auto"/>
            </w:tcBorders>
            <w:vAlign w:val="center"/>
            <w:hideMark/>
          </w:tcPr>
          <w:p w14:paraId="7FFBF5B5" w14:textId="77777777" w:rsidR="00711A8E" w:rsidRPr="00CC45A8" w:rsidRDefault="00711A8E" w:rsidP="00711A8E">
            <w:pPr>
              <w:widowControl/>
              <w:jc w:val="left"/>
              <w:rPr>
                <w:rFonts w:ascii="仿宋" w:eastAsia="仿宋" w:hAnsi="仿宋"/>
                <w:color w:val="000000"/>
                <w:kern w:val="0"/>
                <w:sz w:val="18"/>
                <w:szCs w:val="18"/>
              </w:rPr>
            </w:pPr>
          </w:p>
        </w:tc>
        <w:tc>
          <w:tcPr>
            <w:tcW w:w="1161" w:type="dxa"/>
            <w:vMerge/>
            <w:tcBorders>
              <w:top w:val="nil"/>
              <w:left w:val="single" w:sz="4" w:space="0" w:color="auto"/>
              <w:bottom w:val="single" w:sz="4" w:space="0" w:color="auto"/>
              <w:right w:val="single" w:sz="4" w:space="0" w:color="auto"/>
            </w:tcBorders>
            <w:vAlign w:val="center"/>
            <w:hideMark/>
          </w:tcPr>
          <w:p w14:paraId="000E2E99" w14:textId="77777777" w:rsidR="00711A8E" w:rsidRPr="00CC45A8" w:rsidRDefault="00711A8E" w:rsidP="00711A8E">
            <w:pPr>
              <w:widowControl/>
              <w:jc w:val="left"/>
              <w:rPr>
                <w:rFonts w:ascii="仿宋" w:eastAsia="仿宋" w:hAnsi="仿宋"/>
                <w:color w:val="000000"/>
                <w:kern w:val="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3B1E5137" w14:textId="77777777" w:rsidR="00711A8E" w:rsidRPr="00CC45A8" w:rsidRDefault="00711A8E" w:rsidP="00711A8E">
            <w:pPr>
              <w:widowControl/>
              <w:jc w:val="left"/>
              <w:rPr>
                <w:rFonts w:ascii="仿宋" w:eastAsia="仿宋" w:hAnsi="仿宋"/>
                <w:color w:val="000000"/>
                <w:kern w:val="0"/>
                <w:sz w:val="22"/>
                <w:szCs w:val="22"/>
              </w:rPr>
            </w:pPr>
          </w:p>
        </w:tc>
      </w:tr>
      <w:tr w:rsidR="00973AF5" w:rsidRPr="00CC45A8" w14:paraId="6797B7C1" w14:textId="77777777" w:rsidTr="00177A9F">
        <w:trPr>
          <w:trHeight w:val="710"/>
        </w:trPr>
        <w:tc>
          <w:tcPr>
            <w:tcW w:w="367" w:type="dxa"/>
            <w:tcBorders>
              <w:top w:val="nil"/>
              <w:left w:val="single" w:sz="4" w:space="0" w:color="auto"/>
              <w:bottom w:val="single" w:sz="4" w:space="0" w:color="auto"/>
              <w:right w:val="single" w:sz="4" w:space="0" w:color="auto"/>
            </w:tcBorders>
            <w:shd w:val="clear" w:color="auto" w:fill="auto"/>
            <w:vAlign w:val="center"/>
            <w:hideMark/>
          </w:tcPr>
          <w:p w14:paraId="4CA9C4D1" w14:textId="77777777" w:rsidR="00711A8E" w:rsidRPr="00CC45A8" w:rsidRDefault="00711A8E" w:rsidP="00711A8E">
            <w:pPr>
              <w:widowControl/>
              <w:jc w:val="center"/>
              <w:rPr>
                <w:rFonts w:ascii="仿宋" w:eastAsia="仿宋" w:hAnsi="仿宋"/>
                <w:color w:val="000000"/>
                <w:kern w:val="0"/>
                <w:sz w:val="15"/>
                <w:szCs w:val="15"/>
              </w:rPr>
            </w:pPr>
            <w:r w:rsidRPr="00CC45A8">
              <w:rPr>
                <w:rFonts w:ascii="仿宋" w:eastAsia="仿宋" w:hAnsi="仿宋"/>
                <w:color w:val="000000"/>
                <w:kern w:val="0"/>
                <w:sz w:val="15"/>
                <w:szCs w:val="15"/>
              </w:rPr>
              <w:t>11</w:t>
            </w:r>
          </w:p>
        </w:tc>
        <w:tc>
          <w:tcPr>
            <w:tcW w:w="1417" w:type="dxa"/>
            <w:tcBorders>
              <w:top w:val="nil"/>
              <w:left w:val="nil"/>
              <w:bottom w:val="single" w:sz="4" w:space="0" w:color="auto"/>
              <w:right w:val="single" w:sz="4" w:space="0" w:color="auto"/>
            </w:tcBorders>
            <w:shd w:val="clear" w:color="auto" w:fill="auto"/>
            <w:vAlign w:val="center"/>
            <w:hideMark/>
          </w:tcPr>
          <w:p w14:paraId="27F05F8B"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hint="eastAsia"/>
                <w:color w:val="000000"/>
                <w:kern w:val="0"/>
                <w:sz w:val="18"/>
                <w:szCs w:val="18"/>
              </w:rPr>
              <w:t>环卫设施设备</w:t>
            </w:r>
            <w:r w:rsidRPr="00CC45A8">
              <w:rPr>
                <w:rFonts w:ascii="仿宋" w:eastAsia="仿宋" w:hAnsi="仿宋"/>
                <w:color w:val="000000"/>
                <w:kern w:val="0"/>
                <w:sz w:val="18"/>
                <w:szCs w:val="18"/>
              </w:rPr>
              <w:t>_</w:t>
            </w:r>
            <w:r w:rsidRPr="00CC45A8">
              <w:rPr>
                <w:rFonts w:ascii="仿宋" w:eastAsia="仿宋" w:hAnsi="仿宋" w:hint="eastAsia"/>
                <w:color w:val="000000"/>
                <w:kern w:val="0"/>
                <w:sz w:val="18"/>
                <w:szCs w:val="18"/>
              </w:rPr>
              <w:t>华</w:t>
            </w:r>
            <w:proofErr w:type="gramStart"/>
            <w:r w:rsidRPr="00CC45A8">
              <w:rPr>
                <w:rFonts w:ascii="仿宋" w:eastAsia="仿宋" w:hAnsi="仿宋" w:hint="eastAsia"/>
                <w:color w:val="000000"/>
                <w:kern w:val="0"/>
                <w:sz w:val="18"/>
                <w:szCs w:val="18"/>
              </w:rPr>
              <w:t>漕</w:t>
            </w:r>
            <w:proofErr w:type="gramEnd"/>
            <w:r w:rsidRPr="00CC45A8">
              <w:rPr>
                <w:rFonts w:ascii="仿宋" w:eastAsia="仿宋" w:hAnsi="仿宋" w:hint="eastAsia"/>
                <w:color w:val="000000"/>
                <w:kern w:val="0"/>
                <w:sz w:val="18"/>
                <w:szCs w:val="18"/>
              </w:rPr>
              <w:t>公厕大修</w:t>
            </w:r>
          </w:p>
        </w:tc>
        <w:tc>
          <w:tcPr>
            <w:tcW w:w="1161" w:type="dxa"/>
            <w:tcBorders>
              <w:top w:val="nil"/>
              <w:left w:val="nil"/>
              <w:bottom w:val="single" w:sz="4" w:space="0" w:color="auto"/>
              <w:right w:val="single" w:sz="4" w:space="0" w:color="auto"/>
            </w:tcBorders>
            <w:shd w:val="clear" w:color="auto" w:fill="auto"/>
            <w:vAlign w:val="center"/>
            <w:hideMark/>
          </w:tcPr>
          <w:p w14:paraId="4B8E1443"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448172</w:t>
            </w:r>
          </w:p>
        </w:tc>
        <w:tc>
          <w:tcPr>
            <w:tcW w:w="1161" w:type="dxa"/>
            <w:tcBorders>
              <w:top w:val="nil"/>
              <w:left w:val="nil"/>
              <w:bottom w:val="single" w:sz="4" w:space="0" w:color="auto"/>
              <w:right w:val="single" w:sz="4" w:space="0" w:color="auto"/>
            </w:tcBorders>
            <w:shd w:val="clear" w:color="auto" w:fill="auto"/>
            <w:vAlign w:val="center"/>
            <w:hideMark/>
          </w:tcPr>
          <w:p w14:paraId="24AC3418"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448171.68</w:t>
            </w:r>
          </w:p>
        </w:tc>
        <w:tc>
          <w:tcPr>
            <w:tcW w:w="992" w:type="dxa"/>
            <w:tcBorders>
              <w:top w:val="nil"/>
              <w:left w:val="nil"/>
              <w:bottom w:val="single" w:sz="4" w:space="0" w:color="auto"/>
              <w:right w:val="single" w:sz="4" w:space="0" w:color="auto"/>
            </w:tcBorders>
            <w:shd w:val="clear" w:color="auto" w:fill="auto"/>
            <w:vAlign w:val="center"/>
            <w:hideMark/>
          </w:tcPr>
          <w:p w14:paraId="7D5749D1" w14:textId="77777777" w:rsidR="00711A8E" w:rsidRPr="00CC45A8" w:rsidRDefault="00711A8E" w:rsidP="00711A8E">
            <w:pPr>
              <w:widowControl/>
              <w:jc w:val="center"/>
              <w:rPr>
                <w:rFonts w:ascii="仿宋" w:eastAsia="仿宋" w:hAnsi="仿宋"/>
                <w:color w:val="000000"/>
                <w:kern w:val="0"/>
                <w:sz w:val="16"/>
                <w:szCs w:val="16"/>
              </w:rPr>
            </w:pPr>
            <w:r w:rsidRPr="00CC45A8">
              <w:rPr>
                <w:rFonts w:ascii="仿宋" w:eastAsia="仿宋" w:hAnsi="仿宋"/>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18B7D39C"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61" w:type="dxa"/>
            <w:tcBorders>
              <w:top w:val="nil"/>
              <w:left w:val="nil"/>
              <w:bottom w:val="single" w:sz="4" w:space="0" w:color="auto"/>
              <w:right w:val="single" w:sz="4" w:space="0" w:color="auto"/>
            </w:tcBorders>
            <w:shd w:val="clear" w:color="auto" w:fill="auto"/>
            <w:vAlign w:val="center"/>
            <w:hideMark/>
          </w:tcPr>
          <w:p w14:paraId="5F3DC4BD"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14:paraId="5FB161EC"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3067DB7"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61" w:type="dxa"/>
            <w:tcBorders>
              <w:top w:val="nil"/>
              <w:left w:val="nil"/>
              <w:bottom w:val="single" w:sz="4" w:space="0" w:color="auto"/>
              <w:right w:val="single" w:sz="4" w:space="0" w:color="auto"/>
            </w:tcBorders>
            <w:shd w:val="clear" w:color="auto" w:fill="auto"/>
            <w:vAlign w:val="center"/>
            <w:hideMark/>
          </w:tcPr>
          <w:p w14:paraId="1B11AD4D"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390" w:type="dxa"/>
            <w:tcBorders>
              <w:top w:val="nil"/>
              <w:left w:val="nil"/>
              <w:bottom w:val="single" w:sz="4" w:space="0" w:color="auto"/>
              <w:right w:val="single" w:sz="4" w:space="0" w:color="auto"/>
            </w:tcBorders>
            <w:shd w:val="clear" w:color="auto" w:fill="auto"/>
            <w:vAlign w:val="center"/>
            <w:hideMark/>
          </w:tcPr>
          <w:p w14:paraId="103211F5"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hint="eastAsia"/>
                <w:color w:val="000000"/>
                <w:kern w:val="0"/>
                <w:sz w:val="18"/>
                <w:szCs w:val="18"/>
              </w:rPr>
              <w:t>质保金及尾款</w:t>
            </w:r>
          </w:p>
        </w:tc>
        <w:tc>
          <w:tcPr>
            <w:tcW w:w="1161" w:type="dxa"/>
            <w:tcBorders>
              <w:top w:val="nil"/>
              <w:left w:val="nil"/>
              <w:bottom w:val="single" w:sz="4" w:space="0" w:color="auto"/>
              <w:right w:val="single" w:sz="4" w:space="0" w:color="auto"/>
            </w:tcBorders>
            <w:shd w:val="clear" w:color="auto" w:fill="auto"/>
            <w:vAlign w:val="center"/>
            <w:hideMark/>
          </w:tcPr>
          <w:p w14:paraId="6BE79335"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7615.78</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E0742BA" w14:textId="77777777" w:rsidR="00711A8E" w:rsidRPr="00CC45A8" w:rsidRDefault="00711A8E" w:rsidP="00711A8E">
            <w:pPr>
              <w:widowControl/>
              <w:jc w:val="left"/>
              <w:rPr>
                <w:rFonts w:ascii="仿宋" w:eastAsia="仿宋" w:hAnsi="仿宋"/>
                <w:color w:val="000000"/>
                <w:kern w:val="0"/>
                <w:sz w:val="22"/>
                <w:szCs w:val="22"/>
              </w:rPr>
            </w:pPr>
            <w:r w:rsidRPr="00CC45A8">
              <w:rPr>
                <w:rFonts w:ascii="仿宋" w:eastAsia="仿宋" w:hAnsi="仿宋"/>
                <w:color w:val="000000"/>
                <w:kern w:val="0"/>
                <w:sz w:val="22"/>
                <w:szCs w:val="22"/>
              </w:rPr>
              <w:t xml:space="preserve">　</w:t>
            </w:r>
          </w:p>
        </w:tc>
      </w:tr>
      <w:tr w:rsidR="00973AF5" w:rsidRPr="00CC45A8" w14:paraId="69C46EB7" w14:textId="77777777" w:rsidTr="00177A9F">
        <w:trPr>
          <w:trHeight w:val="560"/>
        </w:trPr>
        <w:tc>
          <w:tcPr>
            <w:tcW w:w="367" w:type="dxa"/>
            <w:tcBorders>
              <w:top w:val="nil"/>
              <w:left w:val="single" w:sz="4" w:space="0" w:color="auto"/>
              <w:bottom w:val="single" w:sz="4" w:space="0" w:color="auto"/>
              <w:right w:val="single" w:sz="4" w:space="0" w:color="auto"/>
            </w:tcBorders>
            <w:shd w:val="clear" w:color="auto" w:fill="auto"/>
            <w:vAlign w:val="center"/>
            <w:hideMark/>
          </w:tcPr>
          <w:p w14:paraId="42714D51" w14:textId="77777777" w:rsidR="00711A8E" w:rsidRPr="00CC45A8" w:rsidRDefault="00711A8E" w:rsidP="00711A8E">
            <w:pPr>
              <w:widowControl/>
              <w:jc w:val="center"/>
              <w:rPr>
                <w:rFonts w:ascii="仿宋" w:eastAsia="仿宋" w:hAnsi="仿宋"/>
                <w:color w:val="000000"/>
                <w:kern w:val="0"/>
                <w:sz w:val="15"/>
                <w:szCs w:val="15"/>
              </w:rPr>
            </w:pPr>
            <w:r w:rsidRPr="00CC45A8">
              <w:rPr>
                <w:rFonts w:ascii="仿宋" w:eastAsia="仿宋" w:hAnsi="仿宋"/>
                <w:color w:val="000000"/>
                <w:kern w:val="0"/>
                <w:sz w:val="15"/>
                <w:szCs w:val="15"/>
              </w:rPr>
              <w:t>12</w:t>
            </w:r>
          </w:p>
        </w:tc>
        <w:tc>
          <w:tcPr>
            <w:tcW w:w="1417" w:type="dxa"/>
            <w:tcBorders>
              <w:top w:val="nil"/>
              <w:left w:val="nil"/>
              <w:bottom w:val="single" w:sz="4" w:space="0" w:color="auto"/>
              <w:right w:val="single" w:sz="4" w:space="0" w:color="auto"/>
            </w:tcBorders>
            <w:shd w:val="clear" w:color="auto" w:fill="auto"/>
            <w:vAlign w:val="center"/>
            <w:hideMark/>
          </w:tcPr>
          <w:p w14:paraId="0FAFECFA" w14:textId="77777777" w:rsidR="00711A8E" w:rsidRPr="00CC45A8" w:rsidRDefault="00711A8E" w:rsidP="00711A8E">
            <w:pPr>
              <w:widowControl/>
              <w:jc w:val="center"/>
              <w:rPr>
                <w:rFonts w:ascii="仿宋" w:eastAsia="仿宋" w:hAnsi="仿宋"/>
                <w:b/>
                <w:bCs/>
                <w:color w:val="000000"/>
                <w:kern w:val="0"/>
                <w:sz w:val="18"/>
                <w:szCs w:val="18"/>
              </w:rPr>
            </w:pPr>
            <w:r w:rsidRPr="00CC45A8">
              <w:rPr>
                <w:rFonts w:ascii="仿宋" w:eastAsia="仿宋" w:hAnsi="仿宋"/>
                <w:b/>
                <w:bCs/>
                <w:color w:val="000000"/>
                <w:kern w:val="0"/>
                <w:sz w:val="18"/>
                <w:szCs w:val="18"/>
              </w:rPr>
              <w:t xml:space="preserve">　</w:t>
            </w:r>
          </w:p>
        </w:tc>
        <w:tc>
          <w:tcPr>
            <w:tcW w:w="1161" w:type="dxa"/>
            <w:tcBorders>
              <w:top w:val="nil"/>
              <w:left w:val="nil"/>
              <w:bottom w:val="single" w:sz="4" w:space="0" w:color="auto"/>
              <w:right w:val="single" w:sz="4" w:space="0" w:color="auto"/>
            </w:tcBorders>
            <w:shd w:val="clear" w:color="auto" w:fill="auto"/>
            <w:vAlign w:val="center"/>
            <w:hideMark/>
          </w:tcPr>
          <w:p w14:paraId="6B22F069" w14:textId="77777777" w:rsidR="00711A8E" w:rsidRPr="00CC45A8" w:rsidRDefault="00711A8E" w:rsidP="00711A8E">
            <w:pPr>
              <w:widowControl/>
              <w:jc w:val="center"/>
              <w:rPr>
                <w:rFonts w:ascii="仿宋" w:eastAsia="仿宋" w:hAnsi="仿宋"/>
                <w:b/>
                <w:bCs/>
                <w:color w:val="000000"/>
                <w:kern w:val="0"/>
                <w:sz w:val="18"/>
                <w:szCs w:val="18"/>
              </w:rPr>
            </w:pPr>
            <w:r w:rsidRPr="00CC45A8">
              <w:rPr>
                <w:rFonts w:ascii="仿宋" w:eastAsia="仿宋" w:hAnsi="仿宋"/>
                <w:b/>
                <w:bCs/>
                <w:color w:val="000000"/>
                <w:kern w:val="0"/>
                <w:sz w:val="18"/>
                <w:szCs w:val="18"/>
              </w:rPr>
              <w:t xml:space="preserve">　</w:t>
            </w:r>
          </w:p>
        </w:tc>
        <w:tc>
          <w:tcPr>
            <w:tcW w:w="1161" w:type="dxa"/>
            <w:tcBorders>
              <w:top w:val="nil"/>
              <w:left w:val="nil"/>
              <w:bottom w:val="single" w:sz="4" w:space="0" w:color="auto"/>
              <w:right w:val="single" w:sz="4" w:space="0" w:color="auto"/>
            </w:tcBorders>
            <w:shd w:val="clear" w:color="auto" w:fill="auto"/>
            <w:vAlign w:val="center"/>
            <w:hideMark/>
          </w:tcPr>
          <w:p w14:paraId="366DD1D3" w14:textId="77777777" w:rsidR="00711A8E" w:rsidRPr="00CC45A8" w:rsidRDefault="00711A8E" w:rsidP="00711A8E">
            <w:pPr>
              <w:widowControl/>
              <w:jc w:val="center"/>
              <w:rPr>
                <w:rFonts w:ascii="仿宋" w:eastAsia="仿宋" w:hAnsi="仿宋"/>
                <w:b/>
                <w:bCs/>
                <w:color w:val="000000"/>
                <w:kern w:val="0"/>
                <w:sz w:val="18"/>
                <w:szCs w:val="18"/>
              </w:rPr>
            </w:pPr>
            <w:r w:rsidRPr="00CC45A8">
              <w:rPr>
                <w:rFonts w:ascii="仿宋" w:eastAsia="仿宋" w:hAnsi="仿宋"/>
                <w:b/>
                <w:bCs/>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2E1751DD" w14:textId="77777777" w:rsidR="00711A8E" w:rsidRPr="00CC45A8" w:rsidRDefault="00711A8E" w:rsidP="00711A8E">
            <w:pPr>
              <w:widowControl/>
              <w:jc w:val="center"/>
              <w:rPr>
                <w:rFonts w:ascii="仿宋" w:eastAsia="仿宋" w:hAnsi="仿宋"/>
                <w:color w:val="000000"/>
                <w:kern w:val="0"/>
                <w:sz w:val="16"/>
                <w:szCs w:val="16"/>
              </w:rPr>
            </w:pPr>
            <w:r w:rsidRPr="00CC45A8">
              <w:rPr>
                <w:rFonts w:ascii="仿宋" w:eastAsia="仿宋" w:hAnsi="仿宋" w:hint="eastAsia"/>
                <w:color w:val="000000"/>
                <w:kern w:val="0"/>
                <w:sz w:val="16"/>
                <w:szCs w:val="16"/>
              </w:rPr>
              <w:t>公共厕所维修保洁</w:t>
            </w:r>
          </w:p>
        </w:tc>
        <w:tc>
          <w:tcPr>
            <w:tcW w:w="993" w:type="dxa"/>
            <w:tcBorders>
              <w:top w:val="nil"/>
              <w:left w:val="nil"/>
              <w:bottom w:val="single" w:sz="4" w:space="0" w:color="auto"/>
              <w:right w:val="single" w:sz="4" w:space="0" w:color="auto"/>
            </w:tcBorders>
            <w:shd w:val="clear" w:color="auto" w:fill="auto"/>
            <w:vAlign w:val="center"/>
            <w:hideMark/>
          </w:tcPr>
          <w:p w14:paraId="4FAC4654"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310000</w:t>
            </w:r>
          </w:p>
        </w:tc>
        <w:tc>
          <w:tcPr>
            <w:tcW w:w="1161" w:type="dxa"/>
            <w:tcBorders>
              <w:top w:val="nil"/>
              <w:left w:val="nil"/>
              <w:bottom w:val="single" w:sz="4" w:space="0" w:color="auto"/>
              <w:right w:val="single" w:sz="4" w:space="0" w:color="auto"/>
            </w:tcBorders>
            <w:shd w:val="clear" w:color="auto" w:fill="auto"/>
            <w:vAlign w:val="center"/>
            <w:hideMark/>
          </w:tcPr>
          <w:p w14:paraId="1F12E374"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141366.22</w:t>
            </w:r>
          </w:p>
        </w:tc>
        <w:tc>
          <w:tcPr>
            <w:tcW w:w="965" w:type="dxa"/>
            <w:tcBorders>
              <w:top w:val="nil"/>
              <w:left w:val="nil"/>
              <w:bottom w:val="single" w:sz="4" w:space="0" w:color="auto"/>
              <w:right w:val="single" w:sz="4" w:space="0" w:color="auto"/>
            </w:tcBorders>
            <w:shd w:val="clear" w:color="auto" w:fill="auto"/>
            <w:vAlign w:val="center"/>
            <w:hideMark/>
          </w:tcPr>
          <w:p w14:paraId="32AC91F0"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hint="eastAsia"/>
                <w:color w:val="000000"/>
                <w:kern w:val="0"/>
                <w:sz w:val="18"/>
                <w:szCs w:val="18"/>
              </w:rPr>
              <w:t>公共厕所维修经费</w:t>
            </w:r>
          </w:p>
        </w:tc>
        <w:tc>
          <w:tcPr>
            <w:tcW w:w="1134" w:type="dxa"/>
            <w:tcBorders>
              <w:top w:val="nil"/>
              <w:left w:val="nil"/>
              <w:bottom w:val="single" w:sz="4" w:space="0" w:color="auto"/>
              <w:right w:val="single" w:sz="4" w:space="0" w:color="auto"/>
            </w:tcBorders>
            <w:shd w:val="clear" w:color="auto" w:fill="auto"/>
            <w:vAlign w:val="center"/>
            <w:hideMark/>
          </w:tcPr>
          <w:p w14:paraId="216771E4"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310000</w:t>
            </w:r>
          </w:p>
        </w:tc>
        <w:tc>
          <w:tcPr>
            <w:tcW w:w="1161" w:type="dxa"/>
            <w:tcBorders>
              <w:top w:val="nil"/>
              <w:left w:val="nil"/>
              <w:bottom w:val="single" w:sz="4" w:space="0" w:color="auto"/>
              <w:right w:val="single" w:sz="4" w:space="0" w:color="auto"/>
            </w:tcBorders>
            <w:shd w:val="clear" w:color="auto" w:fill="auto"/>
            <w:vAlign w:val="center"/>
            <w:hideMark/>
          </w:tcPr>
          <w:p w14:paraId="1888F92B"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12705</w:t>
            </w:r>
          </w:p>
        </w:tc>
        <w:tc>
          <w:tcPr>
            <w:tcW w:w="1390" w:type="dxa"/>
            <w:tcBorders>
              <w:top w:val="nil"/>
              <w:left w:val="nil"/>
              <w:bottom w:val="single" w:sz="4" w:space="0" w:color="auto"/>
              <w:right w:val="single" w:sz="4" w:space="0" w:color="auto"/>
            </w:tcBorders>
            <w:shd w:val="clear" w:color="auto" w:fill="auto"/>
            <w:vAlign w:val="center"/>
            <w:hideMark/>
          </w:tcPr>
          <w:p w14:paraId="59CBA915" w14:textId="7DA9DD41" w:rsidR="00711A8E" w:rsidRPr="00CC45A8" w:rsidRDefault="00442A6E" w:rsidP="00711A8E">
            <w:pPr>
              <w:widowControl/>
              <w:jc w:val="left"/>
              <w:rPr>
                <w:rFonts w:ascii="仿宋" w:eastAsia="仿宋" w:hAnsi="仿宋"/>
                <w:color w:val="000000"/>
                <w:kern w:val="0"/>
                <w:sz w:val="18"/>
                <w:szCs w:val="18"/>
              </w:rPr>
            </w:pPr>
            <w:r w:rsidRPr="00CC45A8">
              <w:rPr>
                <w:rFonts w:ascii="仿宋" w:eastAsia="仿宋" w:hAnsi="仿宋" w:hint="eastAsia"/>
                <w:color w:val="000000"/>
                <w:kern w:val="0"/>
                <w:sz w:val="18"/>
                <w:szCs w:val="18"/>
              </w:rPr>
              <w:t>公共厕所维修经费</w:t>
            </w:r>
          </w:p>
        </w:tc>
        <w:tc>
          <w:tcPr>
            <w:tcW w:w="1161" w:type="dxa"/>
            <w:tcBorders>
              <w:top w:val="nil"/>
              <w:left w:val="nil"/>
              <w:bottom w:val="single" w:sz="4" w:space="0" w:color="auto"/>
              <w:right w:val="single" w:sz="4" w:space="0" w:color="auto"/>
            </w:tcBorders>
            <w:shd w:val="clear" w:color="auto" w:fill="auto"/>
            <w:vAlign w:val="center"/>
            <w:hideMark/>
          </w:tcPr>
          <w:p w14:paraId="752268E3" w14:textId="2B22FB93" w:rsidR="00711A8E" w:rsidRPr="00CC45A8" w:rsidRDefault="00442A6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136260.00</w:t>
            </w:r>
          </w:p>
        </w:tc>
        <w:tc>
          <w:tcPr>
            <w:tcW w:w="1985" w:type="dxa"/>
            <w:tcBorders>
              <w:top w:val="nil"/>
              <w:left w:val="nil"/>
              <w:bottom w:val="single" w:sz="4" w:space="0" w:color="auto"/>
              <w:right w:val="single" w:sz="4" w:space="0" w:color="auto"/>
            </w:tcBorders>
            <w:shd w:val="clear" w:color="auto" w:fill="auto"/>
            <w:noWrap/>
            <w:vAlign w:val="center"/>
            <w:hideMark/>
          </w:tcPr>
          <w:p w14:paraId="441EB9A3" w14:textId="77777777" w:rsidR="00711A8E" w:rsidRPr="00CC45A8" w:rsidRDefault="00711A8E" w:rsidP="00711A8E">
            <w:pPr>
              <w:widowControl/>
              <w:jc w:val="left"/>
              <w:rPr>
                <w:rFonts w:ascii="仿宋" w:eastAsia="仿宋" w:hAnsi="仿宋"/>
                <w:color w:val="000000"/>
                <w:kern w:val="0"/>
                <w:sz w:val="22"/>
                <w:szCs w:val="22"/>
              </w:rPr>
            </w:pPr>
            <w:r w:rsidRPr="00CC45A8">
              <w:rPr>
                <w:rFonts w:ascii="仿宋" w:eastAsia="仿宋" w:hAnsi="仿宋"/>
                <w:color w:val="000000"/>
                <w:kern w:val="0"/>
                <w:sz w:val="22"/>
                <w:szCs w:val="22"/>
              </w:rPr>
              <w:t xml:space="preserve">　</w:t>
            </w:r>
          </w:p>
        </w:tc>
      </w:tr>
      <w:tr w:rsidR="00973AF5" w:rsidRPr="00CC45A8" w14:paraId="5A3ACED7" w14:textId="77777777" w:rsidTr="00177A9F">
        <w:trPr>
          <w:trHeight w:val="720"/>
        </w:trPr>
        <w:tc>
          <w:tcPr>
            <w:tcW w:w="367" w:type="dxa"/>
            <w:tcBorders>
              <w:top w:val="nil"/>
              <w:left w:val="single" w:sz="4" w:space="0" w:color="auto"/>
              <w:bottom w:val="single" w:sz="4" w:space="0" w:color="auto"/>
              <w:right w:val="single" w:sz="4" w:space="0" w:color="auto"/>
            </w:tcBorders>
            <w:shd w:val="clear" w:color="auto" w:fill="auto"/>
            <w:vAlign w:val="center"/>
            <w:hideMark/>
          </w:tcPr>
          <w:p w14:paraId="2FD84DC7" w14:textId="77777777" w:rsidR="00711A8E" w:rsidRPr="00CC45A8" w:rsidRDefault="00711A8E" w:rsidP="00711A8E">
            <w:pPr>
              <w:widowControl/>
              <w:jc w:val="center"/>
              <w:rPr>
                <w:rFonts w:ascii="仿宋" w:eastAsia="仿宋" w:hAnsi="仿宋"/>
                <w:color w:val="000000"/>
                <w:kern w:val="0"/>
                <w:sz w:val="15"/>
                <w:szCs w:val="15"/>
              </w:rPr>
            </w:pPr>
            <w:r w:rsidRPr="00CC45A8">
              <w:rPr>
                <w:rFonts w:ascii="仿宋" w:eastAsia="仿宋" w:hAnsi="仿宋"/>
                <w:color w:val="000000"/>
                <w:kern w:val="0"/>
                <w:sz w:val="15"/>
                <w:szCs w:val="15"/>
              </w:rPr>
              <w:t>13</w:t>
            </w:r>
          </w:p>
        </w:tc>
        <w:tc>
          <w:tcPr>
            <w:tcW w:w="1417" w:type="dxa"/>
            <w:tcBorders>
              <w:top w:val="nil"/>
              <w:left w:val="nil"/>
              <w:bottom w:val="single" w:sz="4" w:space="0" w:color="auto"/>
              <w:right w:val="single" w:sz="4" w:space="0" w:color="auto"/>
            </w:tcBorders>
            <w:shd w:val="clear" w:color="auto" w:fill="auto"/>
            <w:vAlign w:val="center"/>
            <w:hideMark/>
          </w:tcPr>
          <w:p w14:paraId="182CA955"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hint="eastAsia"/>
                <w:color w:val="000000"/>
                <w:kern w:val="0"/>
                <w:sz w:val="18"/>
                <w:szCs w:val="18"/>
              </w:rPr>
              <w:t>垃圾分类推进工作</w:t>
            </w:r>
            <w:r w:rsidRPr="00CC45A8">
              <w:rPr>
                <w:rFonts w:ascii="仿宋" w:eastAsia="仿宋" w:hAnsi="仿宋"/>
                <w:color w:val="000000"/>
                <w:kern w:val="0"/>
                <w:sz w:val="18"/>
                <w:szCs w:val="18"/>
              </w:rPr>
              <w:t>_</w:t>
            </w:r>
            <w:r w:rsidRPr="00CC45A8">
              <w:rPr>
                <w:rFonts w:ascii="仿宋" w:eastAsia="仿宋" w:hAnsi="仿宋" w:hint="eastAsia"/>
                <w:color w:val="000000"/>
                <w:kern w:val="0"/>
                <w:sz w:val="18"/>
                <w:szCs w:val="18"/>
              </w:rPr>
              <w:t>标牌标识制作及宣传活动经费</w:t>
            </w:r>
          </w:p>
        </w:tc>
        <w:tc>
          <w:tcPr>
            <w:tcW w:w="1161" w:type="dxa"/>
            <w:tcBorders>
              <w:top w:val="nil"/>
              <w:left w:val="nil"/>
              <w:bottom w:val="single" w:sz="4" w:space="0" w:color="auto"/>
              <w:right w:val="single" w:sz="4" w:space="0" w:color="auto"/>
            </w:tcBorders>
            <w:shd w:val="clear" w:color="auto" w:fill="auto"/>
            <w:vAlign w:val="center"/>
            <w:hideMark/>
          </w:tcPr>
          <w:p w14:paraId="0468D3C9"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676490</w:t>
            </w:r>
          </w:p>
        </w:tc>
        <w:tc>
          <w:tcPr>
            <w:tcW w:w="1161" w:type="dxa"/>
            <w:tcBorders>
              <w:top w:val="nil"/>
              <w:left w:val="nil"/>
              <w:bottom w:val="single" w:sz="4" w:space="0" w:color="auto"/>
              <w:right w:val="single" w:sz="4" w:space="0" w:color="auto"/>
            </w:tcBorders>
            <w:shd w:val="clear" w:color="auto" w:fill="auto"/>
            <w:vAlign w:val="center"/>
            <w:hideMark/>
          </w:tcPr>
          <w:p w14:paraId="44917872"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676489.5</w:t>
            </w:r>
          </w:p>
        </w:tc>
        <w:tc>
          <w:tcPr>
            <w:tcW w:w="992" w:type="dxa"/>
            <w:tcBorders>
              <w:top w:val="nil"/>
              <w:left w:val="nil"/>
              <w:bottom w:val="single" w:sz="4" w:space="0" w:color="auto"/>
              <w:right w:val="single" w:sz="4" w:space="0" w:color="auto"/>
            </w:tcBorders>
            <w:shd w:val="clear" w:color="auto" w:fill="auto"/>
            <w:vAlign w:val="center"/>
            <w:hideMark/>
          </w:tcPr>
          <w:p w14:paraId="1BC6909F" w14:textId="77777777" w:rsidR="00711A8E" w:rsidRPr="00CC45A8" w:rsidRDefault="00711A8E" w:rsidP="00711A8E">
            <w:pPr>
              <w:widowControl/>
              <w:jc w:val="center"/>
              <w:rPr>
                <w:rFonts w:ascii="仿宋" w:eastAsia="仿宋" w:hAnsi="仿宋"/>
                <w:color w:val="000000"/>
                <w:kern w:val="0"/>
                <w:sz w:val="16"/>
                <w:szCs w:val="16"/>
              </w:rPr>
            </w:pPr>
            <w:r w:rsidRPr="00CC45A8">
              <w:rPr>
                <w:rFonts w:ascii="仿宋" w:eastAsia="仿宋" w:hAnsi="仿宋"/>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2BA6EA1F"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61" w:type="dxa"/>
            <w:tcBorders>
              <w:top w:val="nil"/>
              <w:left w:val="nil"/>
              <w:bottom w:val="single" w:sz="4" w:space="0" w:color="auto"/>
              <w:right w:val="single" w:sz="4" w:space="0" w:color="auto"/>
            </w:tcBorders>
            <w:shd w:val="clear" w:color="auto" w:fill="auto"/>
            <w:vAlign w:val="center"/>
            <w:hideMark/>
          </w:tcPr>
          <w:p w14:paraId="3D70703E"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14:paraId="1D8ED138"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hint="eastAsia"/>
                <w:color w:val="000000"/>
                <w:kern w:val="0"/>
                <w:sz w:val="18"/>
                <w:szCs w:val="18"/>
              </w:rPr>
              <w:t>垃圾分类标牌标识制作</w:t>
            </w:r>
          </w:p>
        </w:tc>
        <w:tc>
          <w:tcPr>
            <w:tcW w:w="1134" w:type="dxa"/>
            <w:tcBorders>
              <w:top w:val="nil"/>
              <w:left w:val="nil"/>
              <w:bottom w:val="single" w:sz="4" w:space="0" w:color="auto"/>
              <w:right w:val="single" w:sz="4" w:space="0" w:color="auto"/>
            </w:tcBorders>
            <w:shd w:val="clear" w:color="auto" w:fill="auto"/>
            <w:vAlign w:val="center"/>
            <w:hideMark/>
          </w:tcPr>
          <w:p w14:paraId="0AFD0AE4"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500000</w:t>
            </w:r>
          </w:p>
        </w:tc>
        <w:tc>
          <w:tcPr>
            <w:tcW w:w="1161" w:type="dxa"/>
            <w:tcBorders>
              <w:top w:val="nil"/>
              <w:left w:val="nil"/>
              <w:bottom w:val="single" w:sz="4" w:space="0" w:color="auto"/>
              <w:right w:val="single" w:sz="4" w:space="0" w:color="auto"/>
            </w:tcBorders>
            <w:shd w:val="clear" w:color="auto" w:fill="auto"/>
            <w:vAlign w:val="center"/>
            <w:hideMark/>
          </w:tcPr>
          <w:p w14:paraId="2897937D"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104833.25</w:t>
            </w:r>
          </w:p>
        </w:tc>
        <w:tc>
          <w:tcPr>
            <w:tcW w:w="1390" w:type="dxa"/>
            <w:tcBorders>
              <w:top w:val="nil"/>
              <w:left w:val="nil"/>
              <w:bottom w:val="single" w:sz="4" w:space="0" w:color="auto"/>
              <w:right w:val="single" w:sz="4" w:space="0" w:color="auto"/>
            </w:tcBorders>
            <w:shd w:val="clear" w:color="auto" w:fill="auto"/>
            <w:vAlign w:val="center"/>
            <w:hideMark/>
          </w:tcPr>
          <w:p w14:paraId="5A01E0E6"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hint="eastAsia"/>
                <w:color w:val="000000"/>
                <w:kern w:val="0"/>
                <w:sz w:val="18"/>
                <w:szCs w:val="18"/>
              </w:rPr>
              <w:t>标牌标识制作</w:t>
            </w:r>
          </w:p>
        </w:tc>
        <w:tc>
          <w:tcPr>
            <w:tcW w:w="1161" w:type="dxa"/>
            <w:tcBorders>
              <w:top w:val="nil"/>
              <w:left w:val="nil"/>
              <w:bottom w:val="single" w:sz="4" w:space="0" w:color="auto"/>
              <w:right w:val="single" w:sz="4" w:space="0" w:color="auto"/>
            </w:tcBorders>
            <w:shd w:val="clear" w:color="auto" w:fill="auto"/>
            <w:vAlign w:val="center"/>
            <w:hideMark/>
          </w:tcPr>
          <w:p w14:paraId="151DC421"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500000</w:t>
            </w:r>
          </w:p>
        </w:tc>
        <w:tc>
          <w:tcPr>
            <w:tcW w:w="1985" w:type="dxa"/>
            <w:tcBorders>
              <w:top w:val="nil"/>
              <w:left w:val="nil"/>
              <w:bottom w:val="single" w:sz="4" w:space="0" w:color="auto"/>
              <w:right w:val="single" w:sz="4" w:space="0" w:color="auto"/>
            </w:tcBorders>
            <w:shd w:val="clear" w:color="auto" w:fill="auto"/>
            <w:noWrap/>
            <w:vAlign w:val="center"/>
            <w:hideMark/>
          </w:tcPr>
          <w:p w14:paraId="31F9E108" w14:textId="77777777" w:rsidR="00711A8E" w:rsidRPr="00CC45A8" w:rsidRDefault="00711A8E" w:rsidP="00711A8E">
            <w:pPr>
              <w:widowControl/>
              <w:jc w:val="left"/>
              <w:rPr>
                <w:rFonts w:ascii="仿宋" w:eastAsia="仿宋" w:hAnsi="仿宋"/>
                <w:color w:val="000000"/>
                <w:kern w:val="0"/>
                <w:sz w:val="22"/>
                <w:szCs w:val="22"/>
              </w:rPr>
            </w:pPr>
            <w:r w:rsidRPr="00CC45A8">
              <w:rPr>
                <w:rFonts w:ascii="仿宋" w:eastAsia="仿宋" w:hAnsi="仿宋"/>
                <w:color w:val="000000"/>
                <w:kern w:val="0"/>
                <w:sz w:val="22"/>
                <w:szCs w:val="22"/>
              </w:rPr>
              <w:t xml:space="preserve">　</w:t>
            </w:r>
          </w:p>
        </w:tc>
      </w:tr>
      <w:tr w:rsidR="00973AF5" w:rsidRPr="00CC45A8" w14:paraId="720FC7A9" w14:textId="77777777" w:rsidTr="00177A9F">
        <w:trPr>
          <w:trHeight w:val="960"/>
        </w:trPr>
        <w:tc>
          <w:tcPr>
            <w:tcW w:w="367" w:type="dxa"/>
            <w:tcBorders>
              <w:top w:val="nil"/>
              <w:left w:val="single" w:sz="4" w:space="0" w:color="auto"/>
              <w:bottom w:val="single" w:sz="4" w:space="0" w:color="auto"/>
              <w:right w:val="single" w:sz="4" w:space="0" w:color="auto"/>
            </w:tcBorders>
            <w:shd w:val="clear" w:color="auto" w:fill="auto"/>
            <w:vAlign w:val="center"/>
            <w:hideMark/>
          </w:tcPr>
          <w:p w14:paraId="1D1DED44" w14:textId="77777777" w:rsidR="00711A8E" w:rsidRPr="00CC45A8" w:rsidRDefault="00711A8E" w:rsidP="00711A8E">
            <w:pPr>
              <w:widowControl/>
              <w:jc w:val="center"/>
              <w:rPr>
                <w:rFonts w:ascii="仿宋" w:eastAsia="仿宋" w:hAnsi="仿宋"/>
                <w:color w:val="000000"/>
                <w:kern w:val="0"/>
                <w:sz w:val="15"/>
                <w:szCs w:val="15"/>
              </w:rPr>
            </w:pPr>
            <w:r w:rsidRPr="00CC45A8">
              <w:rPr>
                <w:rFonts w:ascii="仿宋" w:eastAsia="仿宋" w:hAnsi="仿宋"/>
                <w:color w:val="000000"/>
                <w:kern w:val="0"/>
                <w:sz w:val="15"/>
                <w:szCs w:val="15"/>
              </w:rPr>
              <w:t>14</w:t>
            </w:r>
          </w:p>
        </w:tc>
        <w:tc>
          <w:tcPr>
            <w:tcW w:w="1417" w:type="dxa"/>
            <w:tcBorders>
              <w:top w:val="nil"/>
              <w:left w:val="nil"/>
              <w:bottom w:val="single" w:sz="4" w:space="0" w:color="auto"/>
              <w:right w:val="single" w:sz="4" w:space="0" w:color="auto"/>
            </w:tcBorders>
            <w:shd w:val="clear" w:color="auto" w:fill="auto"/>
            <w:vAlign w:val="center"/>
            <w:hideMark/>
          </w:tcPr>
          <w:p w14:paraId="20241768"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61" w:type="dxa"/>
            <w:tcBorders>
              <w:top w:val="nil"/>
              <w:left w:val="nil"/>
              <w:bottom w:val="single" w:sz="4" w:space="0" w:color="auto"/>
              <w:right w:val="single" w:sz="4" w:space="0" w:color="auto"/>
            </w:tcBorders>
            <w:shd w:val="clear" w:color="auto" w:fill="auto"/>
            <w:vAlign w:val="center"/>
            <w:hideMark/>
          </w:tcPr>
          <w:p w14:paraId="23A2B21F" w14:textId="77777777" w:rsidR="00711A8E" w:rsidRPr="00CC45A8" w:rsidRDefault="00711A8E" w:rsidP="00711A8E">
            <w:pPr>
              <w:widowControl/>
              <w:jc w:val="center"/>
              <w:rPr>
                <w:rFonts w:ascii="仿宋" w:eastAsia="仿宋" w:hAnsi="仿宋"/>
                <w:color w:val="000000"/>
                <w:kern w:val="0"/>
                <w:sz w:val="16"/>
                <w:szCs w:val="16"/>
              </w:rPr>
            </w:pPr>
            <w:r w:rsidRPr="00CC45A8">
              <w:rPr>
                <w:rFonts w:ascii="仿宋" w:eastAsia="仿宋" w:hAnsi="仿宋"/>
                <w:color w:val="000000"/>
                <w:kern w:val="0"/>
                <w:sz w:val="16"/>
                <w:szCs w:val="16"/>
              </w:rPr>
              <w:t xml:space="preserve">　</w:t>
            </w:r>
          </w:p>
        </w:tc>
        <w:tc>
          <w:tcPr>
            <w:tcW w:w="1161" w:type="dxa"/>
            <w:tcBorders>
              <w:top w:val="nil"/>
              <w:left w:val="nil"/>
              <w:bottom w:val="single" w:sz="4" w:space="0" w:color="auto"/>
              <w:right w:val="single" w:sz="4" w:space="0" w:color="auto"/>
            </w:tcBorders>
            <w:shd w:val="clear" w:color="auto" w:fill="auto"/>
            <w:vAlign w:val="center"/>
            <w:hideMark/>
          </w:tcPr>
          <w:p w14:paraId="339811B9" w14:textId="77777777" w:rsidR="00711A8E" w:rsidRPr="00CC45A8" w:rsidRDefault="00711A8E" w:rsidP="00711A8E">
            <w:pPr>
              <w:widowControl/>
              <w:jc w:val="center"/>
              <w:rPr>
                <w:rFonts w:ascii="仿宋" w:eastAsia="仿宋" w:hAnsi="仿宋"/>
                <w:color w:val="000000"/>
                <w:kern w:val="0"/>
                <w:sz w:val="16"/>
                <w:szCs w:val="16"/>
              </w:rPr>
            </w:pPr>
            <w:r w:rsidRPr="00CC45A8">
              <w:rPr>
                <w:rFonts w:ascii="仿宋" w:eastAsia="仿宋" w:hAnsi="仿宋"/>
                <w:color w:val="000000"/>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BECC477" w14:textId="77777777" w:rsidR="00711A8E" w:rsidRPr="00CC45A8" w:rsidRDefault="00711A8E" w:rsidP="00711A8E">
            <w:pPr>
              <w:widowControl/>
              <w:jc w:val="center"/>
              <w:rPr>
                <w:rFonts w:ascii="仿宋" w:eastAsia="仿宋" w:hAnsi="仿宋"/>
                <w:color w:val="000000"/>
                <w:kern w:val="0"/>
                <w:sz w:val="16"/>
                <w:szCs w:val="16"/>
              </w:rPr>
            </w:pPr>
            <w:r w:rsidRPr="00CC45A8">
              <w:rPr>
                <w:rFonts w:ascii="仿宋" w:eastAsia="仿宋" w:hAnsi="仿宋"/>
                <w:color w:val="00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7539F666"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61" w:type="dxa"/>
            <w:tcBorders>
              <w:top w:val="nil"/>
              <w:left w:val="nil"/>
              <w:bottom w:val="single" w:sz="4" w:space="0" w:color="auto"/>
              <w:right w:val="single" w:sz="4" w:space="0" w:color="auto"/>
            </w:tcBorders>
            <w:shd w:val="clear" w:color="auto" w:fill="auto"/>
            <w:vAlign w:val="center"/>
            <w:hideMark/>
          </w:tcPr>
          <w:p w14:paraId="4BAE99EB"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14:paraId="0453B7BF"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ABCD908"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161" w:type="dxa"/>
            <w:tcBorders>
              <w:top w:val="nil"/>
              <w:left w:val="nil"/>
              <w:bottom w:val="single" w:sz="4" w:space="0" w:color="auto"/>
              <w:right w:val="single" w:sz="4" w:space="0" w:color="auto"/>
            </w:tcBorders>
            <w:shd w:val="clear" w:color="auto" w:fill="auto"/>
            <w:vAlign w:val="center"/>
            <w:hideMark/>
          </w:tcPr>
          <w:p w14:paraId="59DEB5B0"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c>
          <w:tcPr>
            <w:tcW w:w="1390" w:type="dxa"/>
            <w:tcBorders>
              <w:top w:val="nil"/>
              <w:left w:val="nil"/>
              <w:bottom w:val="single" w:sz="4" w:space="0" w:color="auto"/>
              <w:right w:val="single" w:sz="4" w:space="0" w:color="auto"/>
            </w:tcBorders>
            <w:shd w:val="clear" w:color="auto" w:fill="auto"/>
            <w:vAlign w:val="center"/>
            <w:hideMark/>
          </w:tcPr>
          <w:p w14:paraId="4FECFA1A"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hint="eastAsia"/>
                <w:color w:val="000000"/>
                <w:kern w:val="0"/>
                <w:sz w:val="18"/>
                <w:szCs w:val="18"/>
              </w:rPr>
              <w:t>垃圾分类推进工作</w:t>
            </w:r>
            <w:r w:rsidRPr="00CC45A8">
              <w:rPr>
                <w:rFonts w:ascii="仿宋" w:eastAsia="仿宋" w:hAnsi="仿宋"/>
                <w:color w:val="000000"/>
                <w:kern w:val="0"/>
                <w:sz w:val="18"/>
                <w:szCs w:val="18"/>
              </w:rPr>
              <w:t>_</w:t>
            </w:r>
            <w:r w:rsidRPr="00CC45A8">
              <w:rPr>
                <w:rFonts w:ascii="仿宋" w:eastAsia="仿宋" w:hAnsi="仿宋" w:hint="eastAsia"/>
                <w:color w:val="000000"/>
                <w:kern w:val="0"/>
                <w:sz w:val="18"/>
                <w:szCs w:val="18"/>
              </w:rPr>
              <w:t>两网</w:t>
            </w:r>
            <w:proofErr w:type="gramStart"/>
            <w:r w:rsidRPr="00CC45A8">
              <w:rPr>
                <w:rFonts w:ascii="仿宋" w:eastAsia="仿宋" w:hAnsi="仿宋" w:hint="eastAsia"/>
                <w:color w:val="000000"/>
                <w:kern w:val="0"/>
                <w:sz w:val="18"/>
                <w:szCs w:val="18"/>
              </w:rPr>
              <w:t>融合低</w:t>
            </w:r>
            <w:proofErr w:type="gramEnd"/>
            <w:r w:rsidRPr="00CC45A8">
              <w:rPr>
                <w:rFonts w:ascii="仿宋" w:eastAsia="仿宋" w:hAnsi="仿宋" w:hint="eastAsia"/>
                <w:color w:val="000000"/>
                <w:kern w:val="0"/>
                <w:sz w:val="18"/>
                <w:szCs w:val="18"/>
              </w:rPr>
              <w:t>附加值可回收物补贴</w:t>
            </w:r>
          </w:p>
        </w:tc>
        <w:tc>
          <w:tcPr>
            <w:tcW w:w="1161" w:type="dxa"/>
            <w:tcBorders>
              <w:top w:val="nil"/>
              <w:left w:val="nil"/>
              <w:bottom w:val="single" w:sz="4" w:space="0" w:color="auto"/>
              <w:right w:val="single" w:sz="4" w:space="0" w:color="auto"/>
            </w:tcBorders>
            <w:shd w:val="clear" w:color="auto" w:fill="auto"/>
            <w:vAlign w:val="center"/>
            <w:hideMark/>
          </w:tcPr>
          <w:p w14:paraId="51439721" w14:textId="77777777" w:rsidR="00711A8E" w:rsidRPr="00CC45A8" w:rsidRDefault="00711A8E" w:rsidP="00711A8E">
            <w:pPr>
              <w:widowControl/>
              <w:jc w:val="center"/>
              <w:rPr>
                <w:rFonts w:ascii="仿宋" w:eastAsia="仿宋" w:hAnsi="仿宋"/>
                <w:color w:val="000000"/>
                <w:kern w:val="0"/>
                <w:sz w:val="18"/>
                <w:szCs w:val="18"/>
              </w:rPr>
            </w:pPr>
            <w:r w:rsidRPr="00CC45A8">
              <w:rPr>
                <w:rFonts w:ascii="仿宋" w:eastAsia="仿宋" w:hAnsi="仿宋"/>
                <w:color w:val="000000"/>
                <w:kern w:val="0"/>
                <w:sz w:val="18"/>
                <w:szCs w:val="18"/>
              </w:rPr>
              <w:t>2800000</w:t>
            </w:r>
          </w:p>
        </w:tc>
        <w:tc>
          <w:tcPr>
            <w:tcW w:w="1985" w:type="dxa"/>
            <w:tcBorders>
              <w:top w:val="nil"/>
              <w:left w:val="nil"/>
              <w:bottom w:val="single" w:sz="4" w:space="0" w:color="auto"/>
              <w:right w:val="single" w:sz="4" w:space="0" w:color="auto"/>
            </w:tcBorders>
            <w:shd w:val="clear" w:color="auto" w:fill="auto"/>
            <w:noWrap/>
            <w:vAlign w:val="center"/>
            <w:hideMark/>
          </w:tcPr>
          <w:p w14:paraId="2909A51B" w14:textId="77777777" w:rsidR="00711A8E" w:rsidRPr="00CC45A8" w:rsidRDefault="00711A8E" w:rsidP="00711A8E">
            <w:pPr>
              <w:widowControl/>
              <w:jc w:val="left"/>
              <w:rPr>
                <w:rFonts w:ascii="仿宋" w:eastAsia="仿宋" w:hAnsi="仿宋"/>
                <w:color w:val="000000"/>
                <w:kern w:val="0"/>
                <w:sz w:val="22"/>
                <w:szCs w:val="22"/>
              </w:rPr>
            </w:pPr>
            <w:r w:rsidRPr="00CC45A8">
              <w:rPr>
                <w:rFonts w:ascii="仿宋" w:eastAsia="仿宋" w:hAnsi="仿宋"/>
                <w:color w:val="000000"/>
                <w:kern w:val="0"/>
                <w:sz w:val="22"/>
                <w:szCs w:val="22"/>
              </w:rPr>
              <w:t xml:space="preserve">　</w:t>
            </w:r>
          </w:p>
        </w:tc>
      </w:tr>
      <w:tr w:rsidR="00EC3529" w:rsidRPr="00CC45A8" w14:paraId="3A16AF2C" w14:textId="77777777" w:rsidTr="00177A9F">
        <w:trPr>
          <w:trHeight w:val="480"/>
        </w:trPr>
        <w:tc>
          <w:tcPr>
            <w:tcW w:w="17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2EC569" w14:textId="77777777" w:rsidR="00711A8E" w:rsidRPr="00CC45A8" w:rsidRDefault="00711A8E" w:rsidP="00711A8E">
            <w:pPr>
              <w:widowControl/>
              <w:jc w:val="center"/>
              <w:rPr>
                <w:rFonts w:ascii="仿宋" w:eastAsia="仿宋" w:hAnsi="仿宋"/>
                <w:b/>
                <w:bCs/>
                <w:color w:val="000000"/>
                <w:kern w:val="0"/>
                <w:sz w:val="18"/>
                <w:szCs w:val="18"/>
              </w:rPr>
            </w:pPr>
            <w:r w:rsidRPr="00CC45A8">
              <w:rPr>
                <w:rFonts w:ascii="仿宋" w:eastAsia="仿宋" w:hAnsi="仿宋" w:hint="eastAsia"/>
                <w:b/>
                <w:bCs/>
                <w:color w:val="000000"/>
                <w:kern w:val="0"/>
                <w:sz w:val="18"/>
                <w:szCs w:val="18"/>
              </w:rPr>
              <w:t>小计</w:t>
            </w:r>
          </w:p>
        </w:tc>
        <w:tc>
          <w:tcPr>
            <w:tcW w:w="1161" w:type="dxa"/>
            <w:tcBorders>
              <w:top w:val="nil"/>
              <w:left w:val="nil"/>
              <w:bottom w:val="single" w:sz="4" w:space="0" w:color="auto"/>
              <w:right w:val="single" w:sz="4" w:space="0" w:color="auto"/>
            </w:tcBorders>
            <w:shd w:val="clear" w:color="auto" w:fill="auto"/>
            <w:vAlign w:val="center"/>
            <w:hideMark/>
          </w:tcPr>
          <w:p w14:paraId="61580DCE" w14:textId="77777777" w:rsidR="00711A8E" w:rsidRPr="00CC45A8" w:rsidRDefault="00711A8E" w:rsidP="00711A8E">
            <w:pPr>
              <w:widowControl/>
              <w:jc w:val="center"/>
              <w:rPr>
                <w:rFonts w:ascii="仿宋" w:eastAsia="仿宋" w:hAnsi="仿宋"/>
                <w:b/>
                <w:bCs/>
                <w:color w:val="000000"/>
                <w:kern w:val="0"/>
                <w:sz w:val="18"/>
                <w:szCs w:val="18"/>
              </w:rPr>
            </w:pPr>
            <w:r w:rsidRPr="00CC45A8">
              <w:rPr>
                <w:rFonts w:ascii="仿宋" w:eastAsia="仿宋" w:hAnsi="仿宋"/>
                <w:b/>
                <w:bCs/>
                <w:color w:val="000000"/>
                <w:kern w:val="0"/>
                <w:sz w:val="18"/>
                <w:szCs w:val="18"/>
              </w:rPr>
              <w:t>35571418.15</w:t>
            </w:r>
          </w:p>
        </w:tc>
        <w:tc>
          <w:tcPr>
            <w:tcW w:w="1161" w:type="dxa"/>
            <w:tcBorders>
              <w:top w:val="nil"/>
              <w:left w:val="nil"/>
              <w:bottom w:val="single" w:sz="4" w:space="0" w:color="auto"/>
              <w:right w:val="single" w:sz="4" w:space="0" w:color="auto"/>
            </w:tcBorders>
            <w:shd w:val="clear" w:color="auto" w:fill="auto"/>
            <w:vAlign w:val="center"/>
            <w:hideMark/>
          </w:tcPr>
          <w:p w14:paraId="0A168EAD" w14:textId="77777777" w:rsidR="00711A8E" w:rsidRPr="00CC45A8" w:rsidRDefault="00711A8E" w:rsidP="00711A8E">
            <w:pPr>
              <w:widowControl/>
              <w:jc w:val="center"/>
              <w:rPr>
                <w:rFonts w:ascii="仿宋" w:eastAsia="仿宋" w:hAnsi="仿宋"/>
                <w:b/>
                <w:bCs/>
                <w:color w:val="000000"/>
                <w:kern w:val="0"/>
                <w:sz w:val="18"/>
                <w:szCs w:val="18"/>
              </w:rPr>
            </w:pPr>
            <w:r w:rsidRPr="00CC45A8">
              <w:rPr>
                <w:rFonts w:ascii="仿宋" w:eastAsia="仿宋" w:hAnsi="仿宋"/>
                <w:b/>
                <w:bCs/>
                <w:color w:val="000000"/>
                <w:kern w:val="0"/>
                <w:sz w:val="18"/>
                <w:szCs w:val="18"/>
              </w:rPr>
              <w:t>35571411.75</w:t>
            </w:r>
          </w:p>
        </w:tc>
        <w:tc>
          <w:tcPr>
            <w:tcW w:w="992" w:type="dxa"/>
            <w:tcBorders>
              <w:top w:val="nil"/>
              <w:left w:val="nil"/>
              <w:bottom w:val="single" w:sz="4" w:space="0" w:color="auto"/>
              <w:right w:val="single" w:sz="4" w:space="0" w:color="auto"/>
            </w:tcBorders>
            <w:shd w:val="clear" w:color="auto" w:fill="auto"/>
            <w:vAlign w:val="center"/>
            <w:hideMark/>
          </w:tcPr>
          <w:p w14:paraId="1E6C3979" w14:textId="77777777" w:rsidR="00711A8E" w:rsidRPr="00CC45A8" w:rsidRDefault="00711A8E" w:rsidP="00711A8E">
            <w:pPr>
              <w:widowControl/>
              <w:jc w:val="center"/>
              <w:rPr>
                <w:rFonts w:ascii="仿宋" w:eastAsia="仿宋" w:hAnsi="仿宋"/>
                <w:b/>
                <w:bCs/>
                <w:color w:val="000000"/>
                <w:kern w:val="0"/>
                <w:sz w:val="18"/>
                <w:szCs w:val="18"/>
              </w:rPr>
            </w:pPr>
            <w:r w:rsidRPr="00CC45A8">
              <w:rPr>
                <w:rFonts w:ascii="仿宋" w:eastAsia="仿宋" w:hAnsi="仿宋"/>
                <w:b/>
                <w:bCs/>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38E59A65" w14:textId="77777777" w:rsidR="00711A8E" w:rsidRPr="00CC45A8" w:rsidRDefault="00711A8E" w:rsidP="00711A8E">
            <w:pPr>
              <w:widowControl/>
              <w:jc w:val="center"/>
              <w:rPr>
                <w:rFonts w:ascii="仿宋" w:eastAsia="仿宋" w:hAnsi="仿宋"/>
                <w:b/>
                <w:bCs/>
                <w:color w:val="000000"/>
                <w:kern w:val="0"/>
                <w:sz w:val="18"/>
                <w:szCs w:val="18"/>
              </w:rPr>
            </w:pPr>
            <w:r w:rsidRPr="00CC45A8">
              <w:rPr>
                <w:rFonts w:ascii="仿宋" w:eastAsia="仿宋" w:hAnsi="仿宋"/>
                <w:b/>
                <w:bCs/>
                <w:color w:val="000000"/>
                <w:kern w:val="0"/>
                <w:sz w:val="18"/>
                <w:szCs w:val="18"/>
              </w:rPr>
              <w:t>29076120</w:t>
            </w:r>
          </w:p>
        </w:tc>
        <w:tc>
          <w:tcPr>
            <w:tcW w:w="1161" w:type="dxa"/>
            <w:tcBorders>
              <w:top w:val="nil"/>
              <w:left w:val="nil"/>
              <w:bottom w:val="single" w:sz="4" w:space="0" w:color="auto"/>
              <w:right w:val="single" w:sz="4" w:space="0" w:color="auto"/>
            </w:tcBorders>
            <w:shd w:val="clear" w:color="auto" w:fill="auto"/>
            <w:vAlign w:val="center"/>
            <w:hideMark/>
          </w:tcPr>
          <w:p w14:paraId="5B60DA73" w14:textId="77777777" w:rsidR="00711A8E" w:rsidRPr="00CC45A8" w:rsidRDefault="00711A8E" w:rsidP="00711A8E">
            <w:pPr>
              <w:widowControl/>
              <w:jc w:val="center"/>
              <w:rPr>
                <w:rFonts w:ascii="仿宋" w:eastAsia="仿宋" w:hAnsi="仿宋"/>
                <w:b/>
                <w:bCs/>
                <w:color w:val="000000"/>
                <w:kern w:val="0"/>
                <w:sz w:val="18"/>
                <w:szCs w:val="18"/>
              </w:rPr>
            </w:pPr>
            <w:r w:rsidRPr="00CC45A8">
              <w:rPr>
                <w:rFonts w:ascii="仿宋" w:eastAsia="仿宋" w:hAnsi="仿宋"/>
                <w:b/>
                <w:bCs/>
                <w:color w:val="000000"/>
                <w:kern w:val="0"/>
                <w:sz w:val="18"/>
                <w:szCs w:val="18"/>
              </w:rPr>
              <w:t>27230027.75</w:t>
            </w:r>
          </w:p>
        </w:tc>
        <w:tc>
          <w:tcPr>
            <w:tcW w:w="965" w:type="dxa"/>
            <w:tcBorders>
              <w:top w:val="nil"/>
              <w:left w:val="nil"/>
              <w:bottom w:val="single" w:sz="4" w:space="0" w:color="auto"/>
              <w:right w:val="single" w:sz="4" w:space="0" w:color="auto"/>
            </w:tcBorders>
            <w:shd w:val="clear" w:color="auto" w:fill="auto"/>
            <w:vAlign w:val="center"/>
            <w:hideMark/>
          </w:tcPr>
          <w:p w14:paraId="2DA94BBD" w14:textId="77777777" w:rsidR="00711A8E" w:rsidRPr="00CC45A8" w:rsidRDefault="00711A8E" w:rsidP="00711A8E">
            <w:pPr>
              <w:widowControl/>
              <w:jc w:val="center"/>
              <w:rPr>
                <w:rFonts w:ascii="仿宋" w:eastAsia="仿宋" w:hAnsi="仿宋"/>
                <w:b/>
                <w:bCs/>
                <w:color w:val="000000"/>
                <w:kern w:val="0"/>
                <w:sz w:val="18"/>
                <w:szCs w:val="18"/>
              </w:rPr>
            </w:pPr>
            <w:r w:rsidRPr="00CC45A8">
              <w:rPr>
                <w:rFonts w:ascii="仿宋" w:eastAsia="仿宋" w:hAnsi="仿宋"/>
                <w:b/>
                <w:bCs/>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2CB62F5" w14:textId="77777777" w:rsidR="00711A8E" w:rsidRPr="00CC45A8" w:rsidRDefault="00711A8E" w:rsidP="00711A8E">
            <w:pPr>
              <w:widowControl/>
              <w:jc w:val="center"/>
              <w:rPr>
                <w:rFonts w:ascii="仿宋" w:eastAsia="仿宋" w:hAnsi="仿宋"/>
                <w:b/>
                <w:bCs/>
                <w:color w:val="000000"/>
                <w:kern w:val="0"/>
                <w:sz w:val="18"/>
                <w:szCs w:val="18"/>
              </w:rPr>
            </w:pPr>
            <w:r w:rsidRPr="00CC45A8">
              <w:rPr>
                <w:rFonts w:ascii="仿宋" w:eastAsia="仿宋" w:hAnsi="仿宋"/>
                <w:b/>
                <w:bCs/>
                <w:color w:val="000000"/>
                <w:kern w:val="0"/>
                <w:sz w:val="18"/>
                <w:szCs w:val="18"/>
              </w:rPr>
              <w:t>23291200</w:t>
            </w:r>
          </w:p>
        </w:tc>
        <w:tc>
          <w:tcPr>
            <w:tcW w:w="1161" w:type="dxa"/>
            <w:tcBorders>
              <w:top w:val="nil"/>
              <w:left w:val="nil"/>
              <w:bottom w:val="single" w:sz="4" w:space="0" w:color="auto"/>
              <w:right w:val="single" w:sz="4" w:space="0" w:color="auto"/>
            </w:tcBorders>
            <w:shd w:val="clear" w:color="auto" w:fill="auto"/>
            <w:vAlign w:val="center"/>
            <w:hideMark/>
          </w:tcPr>
          <w:p w14:paraId="5FA02DEA" w14:textId="77777777" w:rsidR="00711A8E" w:rsidRPr="00CC45A8" w:rsidRDefault="00711A8E" w:rsidP="00711A8E">
            <w:pPr>
              <w:widowControl/>
              <w:jc w:val="center"/>
              <w:rPr>
                <w:rFonts w:ascii="仿宋" w:eastAsia="仿宋" w:hAnsi="仿宋"/>
                <w:b/>
                <w:bCs/>
                <w:color w:val="000000"/>
                <w:kern w:val="0"/>
                <w:sz w:val="18"/>
                <w:szCs w:val="18"/>
              </w:rPr>
            </w:pPr>
            <w:r w:rsidRPr="00CC45A8">
              <w:rPr>
                <w:rFonts w:ascii="仿宋" w:eastAsia="仿宋" w:hAnsi="仿宋"/>
                <w:b/>
                <w:bCs/>
                <w:color w:val="000000"/>
                <w:kern w:val="0"/>
                <w:sz w:val="18"/>
                <w:szCs w:val="18"/>
              </w:rPr>
              <w:t>22598738.25</w:t>
            </w:r>
          </w:p>
        </w:tc>
        <w:tc>
          <w:tcPr>
            <w:tcW w:w="1390" w:type="dxa"/>
            <w:tcBorders>
              <w:top w:val="nil"/>
              <w:left w:val="nil"/>
              <w:bottom w:val="single" w:sz="4" w:space="0" w:color="auto"/>
              <w:right w:val="single" w:sz="4" w:space="0" w:color="auto"/>
            </w:tcBorders>
            <w:shd w:val="clear" w:color="auto" w:fill="auto"/>
            <w:vAlign w:val="center"/>
            <w:hideMark/>
          </w:tcPr>
          <w:p w14:paraId="1F0E4CD7" w14:textId="77777777" w:rsidR="00711A8E" w:rsidRPr="00CC45A8" w:rsidRDefault="00711A8E" w:rsidP="00711A8E">
            <w:pPr>
              <w:widowControl/>
              <w:jc w:val="center"/>
              <w:rPr>
                <w:rFonts w:ascii="仿宋" w:eastAsia="仿宋" w:hAnsi="仿宋"/>
                <w:b/>
                <w:bCs/>
                <w:color w:val="000000"/>
                <w:kern w:val="0"/>
                <w:sz w:val="18"/>
                <w:szCs w:val="18"/>
              </w:rPr>
            </w:pPr>
            <w:r w:rsidRPr="00CC45A8">
              <w:rPr>
                <w:rFonts w:ascii="仿宋" w:eastAsia="仿宋" w:hAnsi="仿宋"/>
                <w:b/>
                <w:bCs/>
                <w:color w:val="000000"/>
                <w:kern w:val="0"/>
                <w:sz w:val="18"/>
                <w:szCs w:val="18"/>
              </w:rPr>
              <w:t xml:space="preserve">　</w:t>
            </w:r>
          </w:p>
        </w:tc>
        <w:tc>
          <w:tcPr>
            <w:tcW w:w="1161" w:type="dxa"/>
            <w:tcBorders>
              <w:top w:val="nil"/>
              <w:left w:val="nil"/>
              <w:bottom w:val="single" w:sz="4" w:space="0" w:color="auto"/>
              <w:right w:val="single" w:sz="4" w:space="0" w:color="auto"/>
            </w:tcBorders>
            <w:shd w:val="clear" w:color="auto" w:fill="auto"/>
            <w:vAlign w:val="center"/>
            <w:hideMark/>
          </w:tcPr>
          <w:p w14:paraId="02A69DFD" w14:textId="5A6AEAF3" w:rsidR="00711A8E" w:rsidRPr="00CC45A8" w:rsidRDefault="00442A6E" w:rsidP="00711A8E">
            <w:pPr>
              <w:widowControl/>
              <w:jc w:val="center"/>
              <w:rPr>
                <w:rFonts w:ascii="仿宋" w:eastAsia="仿宋" w:hAnsi="仿宋"/>
                <w:b/>
                <w:bCs/>
                <w:color w:val="000000"/>
                <w:kern w:val="0"/>
                <w:sz w:val="18"/>
                <w:szCs w:val="18"/>
              </w:rPr>
            </w:pPr>
            <w:r w:rsidRPr="00CC45A8">
              <w:rPr>
                <w:rFonts w:ascii="仿宋" w:eastAsia="仿宋" w:hAnsi="仿宋"/>
                <w:b/>
                <w:bCs/>
                <w:color w:val="000000"/>
                <w:kern w:val="0"/>
                <w:sz w:val="18"/>
                <w:szCs w:val="18"/>
              </w:rPr>
              <w:t>30969481.49</w:t>
            </w:r>
          </w:p>
        </w:tc>
        <w:tc>
          <w:tcPr>
            <w:tcW w:w="1985" w:type="dxa"/>
            <w:tcBorders>
              <w:top w:val="nil"/>
              <w:left w:val="nil"/>
              <w:bottom w:val="single" w:sz="4" w:space="0" w:color="auto"/>
              <w:right w:val="single" w:sz="4" w:space="0" w:color="auto"/>
            </w:tcBorders>
            <w:shd w:val="clear" w:color="auto" w:fill="auto"/>
            <w:noWrap/>
            <w:vAlign w:val="center"/>
            <w:hideMark/>
          </w:tcPr>
          <w:p w14:paraId="4D07AA22" w14:textId="77777777" w:rsidR="00711A8E" w:rsidRPr="00CC45A8" w:rsidRDefault="00711A8E" w:rsidP="00711A8E">
            <w:pPr>
              <w:widowControl/>
              <w:jc w:val="left"/>
              <w:rPr>
                <w:rFonts w:ascii="仿宋" w:eastAsia="仿宋" w:hAnsi="仿宋"/>
                <w:color w:val="000000"/>
                <w:kern w:val="0"/>
                <w:sz w:val="18"/>
                <w:szCs w:val="18"/>
              </w:rPr>
            </w:pPr>
            <w:r w:rsidRPr="00CC45A8">
              <w:rPr>
                <w:rFonts w:ascii="仿宋" w:eastAsia="仿宋" w:hAnsi="仿宋"/>
                <w:color w:val="000000"/>
                <w:kern w:val="0"/>
                <w:sz w:val="18"/>
                <w:szCs w:val="18"/>
              </w:rPr>
              <w:t xml:space="preserve">　</w:t>
            </w:r>
          </w:p>
        </w:tc>
      </w:tr>
    </w:tbl>
    <w:p w14:paraId="31957D80" w14:textId="77777777" w:rsidR="00711A8E" w:rsidRPr="00CC45A8" w:rsidRDefault="00711A8E" w:rsidP="00D63B29">
      <w:pPr>
        <w:spacing w:beforeLines="50" w:before="156" w:afterLines="50" w:after="156"/>
        <w:ind w:firstLineChars="188" w:firstLine="526"/>
        <w:jc w:val="left"/>
        <w:rPr>
          <w:rFonts w:ascii="仿宋" w:eastAsia="仿宋" w:hAnsi="仿宋"/>
          <w:sz w:val="28"/>
          <w:szCs w:val="28"/>
        </w:rPr>
        <w:sectPr w:rsidR="00711A8E" w:rsidRPr="00CC45A8" w:rsidSect="001D1604">
          <w:pgSz w:w="16838" w:h="11906" w:orient="landscape"/>
          <w:pgMar w:top="1134" w:right="1134" w:bottom="1134" w:left="1134" w:header="851" w:footer="992" w:gutter="0"/>
          <w:cols w:space="720"/>
          <w:docGrid w:type="lines" w:linePitch="312"/>
        </w:sectPr>
      </w:pPr>
    </w:p>
    <w:p w14:paraId="41BC12C1" w14:textId="6B03EE36" w:rsidR="00EB6013" w:rsidRPr="00CC45A8" w:rsidRDefault="00EB6013" w:rsidP="006A5B26">
      <w:pPr>
        <w:ind w:firstLineChars="188" w:firstLine="526"/>
        <w:jc w:val="left"/>
        <w:rPr>
          <w:rFonts w:ascii="仿宋" w:eastAsia="仿宋" w:hAnsi="仿宋"/>
          <w:sz w:val="28"/>
          <w:szCs w:val="28"/>
        </w:rPr>
      </w:pPr>
      <w:r w:rsidRPr="00CC45A8">
        <w:rPr>
          <w:rFonts w:ascii="仿宋" w:eastAsia="仿宋" w:hAnsi="仿宋" w:hint="eastAsia"/>
          <w:sz w:val="28"/>
          <w:szCs w:val="28"/>
        </w:rPr>
        <w:lastRenderedPageBreak/>
        <w:t>3</w:t>
      </w:r>
      <w:r w:rsidR="00BD4890" w:rsidRPr="00CC45A8">
        <w:rPr>
          <w:rFonts w:ascii="仿宋" w:eastAsia="仿宋" w:hAnsi="仿宋" w:hint="eastAsia"/>
          <w:sz w:val="28"/>
          <w:szCs w:val="28"/>
        </w:rPr>
        <w:t>、</w:t>
      </w:r>
      <w:r w:rsidRPr="00CC45A8">
        <w:rPr>
          <w:rFonts w:ascii="仿宋" w:eastAsia="仿宋" w:hAnsi="仿宋" w:hint="eastAsia"/>
          <w:sz w:val="28"/>
          <w:szCs w:val="28"/>
        </w:rPr>
        <w:t>20</w:t>
      </w:r>
      <w:r w:rsidRPr="00CC45A8">
        <w:rPr>
          <w:rFonts w:ascii="仿宋" w:eastAsia="仿宋" w:hAnsi="仿宋"/>
          <w:sz w:val="28"/>
          <w:szCs w:val="28"/>
        </w:rPr>
        <w:t>20</w:t>
      </w:r>
      <w:r w:rsidRPr="00CC45A8">
        <w:rPr>
          <w:rFonts w:ascii="仿宋" w:eastAsia="仿宋" w:hAnsi="仿宋" w:hint="eastAsia"/>
          <w:sz w:val="28"/>
          <w:szCs w:val="28"/>
        </w:rPr>
        <w:t>年至202</w:t>
      </w:r>
      <w:r w:rsidRPr="00CC45A8">
        <w:rPr>
          <w:rFonts w:ascii="仿宋" w:eastAsia="仿宋" w:hAnsi="仿宋"/>
          <w:sz w:val="28"/>
          <w:szCs w:val="28"/>
        </w:rPr>
        <w:t>2</w:t>
      </w:r>
      <w:r w:rsidRPr="00CC45A8">
        <w:rPr>
          <w:rFonts w:ascii="仿宋" w:eastAsia="仿宋" w:hAnsi="仿宋" w:hint="eastAsia"/>
          <w:sz w:val="28"/>
          <w:szCs w:val="28"/>
        </w:rPr>
        <w:t>年项目招投标情况</w:t>
      </w:r>
    </w:p>
    <w:p w14:paraId="620142AE" w14:textId="3720D2E2" w:rsidR="00EB6013" w:rsidRPr="00CC45A8" w:rsidRDefault="00EB6013" w:rsidP="006A5B26">
      <w:pPr>
        <w:ind w:firstLineChars="188" w:firstLine="526"/>
        <w:jc w:val="left"/>
        <w:rPr>
          <w:rFonts w:ascii="仿宋" w:eastAsia="仿宋" w:hAnsi="仿宋"/>
          <w:sz w:val="28"/>
          <w:szCs w:val="28"/>
        </w:rPr>
      </w:pPr>
      <w:r w:rsidRPr="00CC45A8">
        <w:rPr>
          <w:rFonts w:ascii="仿宋" w:eastAsia="仿宋" w:hAnsi="仿宋" w:hint="eastAsia"/>
          <w:sz w:val="28"/>
          <w:szCs w:val="28"/>
        </w:rPr>
        <w:t>（1）2023环卫作业清运费，</w:t>
      </w:r>
      <w:r w:rsidR="00570F20" w:rsidRPr="00CC45A8">
        <w:rPr>
          <w:rFonts w:ascii="仿宋" w:eastAsia="仿宋" w:hAnsi="仿宋" w:hint="eastAsia"/>
          <w:sz w:val="28"/>
          <w:szCs w:val="28"/>
        </w:rPr>
        <w:t>2020年合同金额为2444.70万元， 2021年合同金额为2139.82万元，2022年合同金额为2139.82万元。</w:t>
      </w:r>
      <w:r w:rsidRPr="00CC45A8">
        <w:rPr>
          <w:rFonts w:ascii="仿宋" w:eastAsia="仿宋" w:hAnsi="仿宋" w:hint="eastAsia"/>
          <w:sz w:val="28"/>
          <w:szCs w:val="28"/>
        </w:rPr>
        <w:t>由上海市闵行区</w:t>
      </w:r>
      <w:proofErr w:type="gramStart"/>
      <w:r w:rsidRPr="00CC45A8">
        <w:rPr>
          <w:rFonts w:ascii="仿宋" w:eastAsia="仿宋" w:hAnsi="仿宋" w:hint="eastAsia"/>
          <w:sz w:val="28"/>
          <w:szCs w:val="28"/>
        </w:rPr>
        <w:t>人民政府新虹街道办事处</w:t>
      </w:r>
      <w:proofErr w:type="gramEnd"/>
      <w:r w:rsidRPr="00CC45A8">
        <w:rPr>
          <w:rFonts w:ascii="仿宋" w:eastAsia="仿宋" w:hAnsi="仿宋" w:hint="eastAsia"/>
          <w:sz w:val="28"/>
          <w:szCs w:val="28"/>
        </w:rPr>
        <w:t>直接</w:t>
      </w:r>
      <w:proofErr w:type="gramStart"/>
      <w:r w:rsidRPr="00CC45A8">
        <w:rPr>
          <w:rFonts w:ascii="仿宋" w:eastAsia="仿宋" w:hAnsi="仿宋" w:hint="eastAsia"/>
          <w:sz w:val="28"/>
          <w:szCs w:val="28"/>
        </w:rPr>
        <w:t>委托新虹街道</w:t>
      </w:r>
      <w:proofErr w:type="gramEnd"/>
      <w:r w:rsidRPr="00CC45A8">
        <w:rPr>
          <w:rFonts w:ascii="仿宋" w:eastAsia="仿宋" w:hAnsi="仿宋" w:hint="eastAsia"/>
          <w:sz w:val="28"/>
          <w:szCs w:val="28"/>
        </w:rPr>
        <w:t>下属企业</w:t>
      </w:r>
      <w:proofErr w:type="gramStart"/>
      <w:r w:rsidRPr="00CC45A8">
        <w:rPr>
          <w:rFonts w:ascii="仿宋" w:eastAsia="仿宋" w:hAnsi="仿宋" w:hint="eastAsia"/>
          <w:sz w:val="28"/>
          <w:szCs w:val="28"/>
        </w:rPr>
        <w:t>上海新虹环卫</w:t>
      </w:r>
      <w:proofErr w:type="gramEnd"/>
      <w:r w:rsidRPr="00CC45A8">
        <w:rPr>
          <w:rFonts w:ascii="仿宋" w:eastAsia="仿宋" w:hAnsi="仿宋" w:hint="eastAsia"/>
          <w:sz w:val="28"/>
          <w:szCs w:val="28"/>
        </w:rPr>
        <w:t>综合服务有限公司，承担辖区内市政道理机械清扫、机械冲洗保洁、粪便清运、湿垃圾、餐厨垃圾、</w:t>
      </w:r>
      <w:proofErr w:type="gramStart"/>
      <w:r w:rsidRPr="00CC45A8">
        <w:rPr>
          <w:rFonts w:ascii="仿宋" w:eastAsia="仿宋" w:hAnsi="仿宋" w:hint="eastAsia"/>
          <w:sz w:val="28"/>
          <w:szCs w:val="28"/>
        </w:rPr>
        <w:t>门责餐厨</w:t>
      </w:r>
      <w:proofErr w:type="gramEnd"/>
      <w:r w:rsidRPr="00CC45A8">
        <w:rPr>
          <w:rFonts w:ascii="仿宋" w:eastAsia="仿宋" w:hAnsi="仿宋" w:hint="eastAsia"/>
          <w:sz w:val="28"/>
          <w:szCs w:val="28"/>
        </w:rPr>
        <w:t>垃圾清运、高铁生活垃圾清运工作，另外包含转制职工补差费用，合同为总价包干合同，合同服务期为一年，环卫养护作业合同每年一签。</w:t>
      </w:r>
    </w:p>
    <w:p w14:paraId="61FA42A5" w14:textId="77777777" w:rsidR="00EB6013" w:rsidRPr="00CC45A8" w:rsidRDefault="00EB6013" w:rsidP="006A5B26">
      <w:pPr>
        <w:ind w:firstLineChars="188" w:firstLine="526"/>
        <w:jc w:val="left"/>
        <w:rPr>
          <w:rFonts w:ascii="仿宋" w:eastAsia="仿宋" w:hAnsi="仿宋"/>
          <w:sz w:val="28"/>
          <w:szCs w:val="28"/>
        </w:rPr>
      </w:pPr>
      <w:r w:rsidRPr="00CC45A8">
        <w:rPr>
          <w:rFonts w:ascii="仿宋" w:eastAsia="仿宋" w:hAnsi="仿宋" w:hint="eastAsia"/>
          <w:sz w:val="28"/>
          <w:szCs w:val="28"/>
        </w:rPr>
        <w:t>市政道理机械清扫、机械冲洗保洁、粪便清运合同单价均按《闵行区环卫作业养护单价明细表（2015版）》中单价计取，未下浮；道路机械清扫及冲洗保洁里程数均按228.46km计取，高于目前闵行区环卫中心提供的设施量清单中市政道路里程数202.81km。</w:t>
      </w:r>
    </w:p>
    <w:p w14:paraId="58DBAD40" w14:textId="7CC04C75" w:rsidR="00EB6013" w:rsidRPr="00CC45A8" w:rsidRDefault="00EB6013" w:rsidP="006A5B26">
      <w:pPr>
        <w:ind w:firstLineChars="188" w:firstLine="526"/>
        <w:jc w:val="left"/>
        <w:rPr>
          <w:rFonts w:ascii="仿宋" w:eastAsia="仿宋" w:hAnsi="仿宋"/>
          <w:sz w:val="28"/>
          <w:szCs w:val="28"/>
        </w:rPr>
      </w:pPr>
      <w:r w:rsidRPr="00CC45A8">
        <w:rPr>
          <w:rFonts w:ascii="仿宋" w:eastAsia="仿宋" w:hAnsi="仿宋" w:hint="eastAsia"/>
          <w:sz w:val="28"/>
          <w:szCs w:val="28"/>
        </w:rPr>
        <w:t>粪便清运、湿垃圾、餐厨垃圾、</w:t>
      </w:r>
      <w:proofErr w:type="gramStart"/>
      <w:r w:rsidRPr="00CC45A8">
        <w:rPr>
          <w:rFonts w:ascii="仿宋" w:eastAsia="仿宋" w:hAnsi="仿宋" w:hint="eastAsia"/>
          <w:sz w:val="28"/>
          <w:szCs w:val="28"/>
        </w:rPr>
        <w:t>门责餐厨</w:t>
      </w:r>
      <w:proofErr w:type="gramEnd"/>
      <w:r w:rsidRPr="00CC45A8">
        <w:rPr>
          <w:rFonts w:ascii="仿宋" w:eastAsia="仿宋" w:hAnsi="仿宋" w:hint="eastAsia"/>
          <w:sz w:val="28"/>
          <w:szCs w:val="28"/>
        </w:rPr>
        <w:t>垃圾清运、高铁生活垃圾清运合同费用均为固定总价</w:t>
      </w:r>
      <w:r w:rsidR="006855AE" w:rsidRPr="00CC45A8">
        <w:rPr>
          <w:rFonts w:ascii="仿宋" w:eastAsia="仿宋" w:hAnsi="仿宋" w:hint="eastAsia"/>
          <w:sz w:val="28"/>
          <w:szCs w:val="28"/>
        </w:rPr>
        <w:t>合同</w:t>
      </w:r>
      <w:r w:rsidRPr="00CC45A8">
        <w:rPr>
          <w:rFonts w:ascii="仿宋" w:eastAsia="仿宋" w:hAnsi="仿宋" w:hint="eastAsia"/>
          <w:sz w:val="28"/>
          <w:szCs w:val="28"/>
        </w:rPr>
        <w:t>，未按实际清运量予以结算。</w:t>
      </w:r>
    </w:p>
    <w:p w14:paraId="7E924D02" w14:textId="3DF19CFA" w:rsidR="00EB6013" w:rsidRPr="00CC45A8" w:rsidRDefault="00EB6013" w:rsidP="006A5B26">
      <w:pPr>
        <w:ind w:firstLineChars="188" w:firstLine="526"/>
        <w:jc w:val="left"/>
        <w:rPr>
          <w:rFonts w:ascii="仿宋" w:eastAsia="仿宋" w:hAnsi="仿宋"/>
          <w:sz w:val="28"/>
          <w:szCs w:val="28"/>
        </w:rPr>
      </w:pPr>
      <w:r w:rsidRPr="00CC45A8">
        <w:rPr>
          <w:rFonts w:ascii="仿宋" w:eastAsia="仿宋" w:hAnsi="仿宋" w:hint="eastAsia"/>
          <w:sz w:val="28"/>
          <w:szCs w:val="28"/>
        </w:rPr>
        <w:t>（2）建筑垃圾分拣_中转站分拣运转管理经费（分拣、清运费），2019年8月1日~2021年7月31日合同经闵行区政府采购平台公开招标，中标单位为上海城冬清洁服务集团有限公司，中标金额为474.7920万元，中标服务期为两年，合同每年一签，</w:t>
      </w:r>
      <w:r w:rsidR="008F3315" w:rsidRPr="00CC45A8">
        <w:rPr>
          <w:rFonts w:ascii="仿宋" w:eastAsia="仿宋" w:hAnsi="仿宋" w:hint="eastAsia"/>
          <w:sz w:val="28"/>
          <w:szCs w:val="28"/>
        </w:rPr>
        <w:t>合同为固定单价合同，最终金额按实际分拣及清运量结算。</w:t>
      </w:r>
    </w:p>
    <w:p w14:paraId="4DA140FC" w14:textId="1FCCA126" w:rsidR="00EB6013" w:rsidRPr="00CC45A8" w:rsidRDefault="00EB6013" w:rsidP="006A5B26">
      <w:pPr>
        <w:ind w:firstLineChars="188" w:firstLine="526"/>
        <w:jc w:val="left"/>
        <w:rPr>
          <w:rFonts w:ascii="仿宋" w:eastAsia="仿宋" w:hAnsi="仿宋"/>
          <w:sz w:val="28"/>
          <w:szCs w:val="28"/>
        </w:rPr>
      </w:pPr>
      <w:r w:rsidRPr="00CC45A8">
        <w:rPr>
          <w:rFonts w:ascii="仿宋" w:eastAsia="仿宋" w:hAnsi="仿宋" w:hint="eastAsia"/>
          <w:sz w:val="28"/>
          <w:szCs w:val="28"/>
        </w:rPr>
        <w:t>2021年8月1日~2023年7月31日合同经闵行区政府采购平台公开招标，中标单位为上海城冬清洁服务集团有限公司，中标金额为457.6716万元，中标服务期为两年，合同每年一签，</w:t>
      </w:r>
      <w:r w:rsidR="008F3315" w:rsidRPr="00CC45A8">
        <w:rPr>
          <w:rFonts w:ascii="仿宋" w:eastAsia="仿宋" w:hAnsi="仿宋" w:hint="eastAsia"/>
          <w:sz w:val="28"/>
          <w:szCs w:val="28"/>
        </w:rPr>
        <w:t>合同为固定单价合同，最终金额按实际分拣及清运量结算。</w:t>
      </w:r>
    </w:p>
    <w:p w14:paraId="2D34F046" w14:textId="04E3868C" w:rsidR="00AA0B88" w:rsidRPr="00CC45A8" w:rsidRDefault="00AA0B88" w:rsidP="006A5B26">
      <w:pPr>
        <w:ind w:firstLineChars="188" w:firstLine="526"/>
        <w:jc w:val="left"/>
        <w:rPr>
          <w:rFonts w:ascii="仿宋" w:eastAsia="仿宋" w:hAnsi="仿宋"/>
          <w:sz w:val="28"/>
          <w:szCs w:val="28"/>
        </w:rPr>
      </w:pPr>
      <w:r w:rsidRPr="00CC45A8">
        <w:rPr>
          <w:rFonts w:ascii="仿宋" w:eastAsia="仿宋" w:hAnsi="仿宋" w:hint="eastAsia"/>
          <w:sz w:val="28"/>
          <w:szCs w:val="28"/>
        </w:rPr>
        <w:t>（</w:t>
      </w:r>
      <w:r w:rsidRPr="00CC45A8">
        <w:rPr>
          <w:rFonts w:ascii="仿宋" w:eastAsia="仿宋" w:hAnsi="仿宋"/>
          <w:sz w:val="28"/>
          <w:szCs w:val="28"/>
        </w:rPr>
        <w:t>3</w:t>
      </w:r>
      <w:r w:rsidRPr="00CC45A8">
        <w:rPr>
          <w:rFonts w:ascii="仿宋" w:eastAsia="仿宋" w:hAnsi="仿宋" w:hint="eastAsia"/>
          <w:sz w:val="28"/>
          <w:szCs w:val="28"/>
        </w:rPr>
        <w:t>）居民区垃圾</w:t>
      </w:r>
      <w:proofErr w:type="gramStart"/>
      <w:r w:rsidRPr="00CC45A8">
        <w:rPr>
          <w:rFonts w:ascii="仿宋" w:eastAsia="仿宋" w:hAnsi="仿宋" w:hint="eastAsia"/>
          <w:sz w:val="28"/>
          <w:szCs w:val="28"/>
        </w:rPr>
        <w:t>前端清</w:t>
      </w:r>
      <w:proofErr w:type="gramEnd"/>
      <w:r w:rsidRPr="00CC45A8">
        <w:rPr>
          <w:rFonts w:ascii="仿宋" w:eastAsia="仿宋" w:hAnsi="仿宋" w:hint="eastAsia"/>
          <w:sz w:val="28"/>
          <w:szCs w:val="28"/>
        </w:rPr>
        <w:t>运费，20</w:t>
      </w:r>
      <w:r w:rsidR="000564E8" w:rsidRPr="00CC45A8">
        <w:rPr>
          <w:rFonts w:ascii="仿宋" w:eastAsia="仿宋" w:hAnsi="仿宋"/>
          <w:sz w:val="28"/>
          <w:szCs w:val="28"/>
        </w:rPr>
        <w:t>20</w:t>
      </w:r>
      <w:r w:rsidRPr="00CC45A8">
        <w:rPr>
          <w:rFonts w:ascii="仿宋" w:eastAsia="仿宋" w:hAnsi="仿宋" w:hint="eastAsia"/>
          <w:sz w:val="28"/>
          <w:szCs w:val="28"/>
        </w:rPr>
        <w:t>年</w:t>
      </w:r>
      <w:r w:rsidR="000564E8" w:rsidRPr="00CC45A8">
        <w:rPr>
          <w:rFonts w:ascii="仿宋" w:eastAsia="仿宋" w:hAnsi="仿宋"/>
          <w:sz w:val="28"/>
          <w:szCs w:val="28"/>
        </w:rPr>
        <w:t>7</w:t>
      </w:r>
      <w:r w:rsidRPr="00CC45A8">
        <w:rPr>
          <w:rFonts w:ascii="仿宋" w:eastAsia="仿宋" w:hAnsi="仿宋" w:hint="eastAsia"/>
          <w:sz w:val="28"/>
          <w:szCs w:val="28"/>
        </w:rPr>
        <w:t>月</w:t>
      </w:r>
      <w:r w:rsidR="000564E8" w:rsidRPr="00CC45A8">
        <w:rPr>
          <w:rFonts w:ascii="仿宋" w:eastAsia="仿宋" w:hAnsi="仿宋"/>
          <w:sz w:val="28"/>
          <w:szCs w:val="28"/>
        </w:rPr>
        <w:t>1</w:t>
      </w:r>
      <w:r w:rsidRPr="00CC45A8">
        <w:rPr>
          <w:rFonts w:ascii="仿宋" w:eastAsia="仿宋" w:hAnsi="仿宋" w:hint="eastAsia"/>
          <w:sz w:val="28"/>
          <w:szCs w:val="28"/>
        </w:rPr>
        <w:t>日~202</w:t>
      </w:r>
      <w:r w:rsidR="000B6781" w:rsidRPr="00CC45A8">
        <w:rPr>
          <w:rFonts w:ascii="仿宋" w:eastAsia="仿宋" w:hAnsi="仿宋"/>
          <w:sz w:val="28"/>
          <w:szCs w:val="28"/>
        </w:rPr>
        <w:t>2</w:t>
      </w:r>
      <w:r w:rsidRPr="00CC45A8">
        <w:rPr>
          <w:rFonts w:ascii="仿宋" w:eastAsia="仿宋" w:hAnsi="仿宋" w:hint="eastAsia"/>
          <w:sz w:val="28"/>
          <w:szCs w:val="28"/>
        </w:rPr>
        <w:t>年</w:t>
      </w:r>
      <w:r w:rsidR="000564E8" w:rsidRPr="00CC45A8">
        <w:rPr>
          <w:rFonts w:ascii="仿宋" w:eastAsia="仿宋" w:hAnsi="仿宋"/>
          <w:sz w:val="28"/>
          <w:szCs w:val="28"/>
        </w:rPr>
        <w:t>6</w:t>
      </w:r>
      <w:r w:rsidRPr="00CC45A8">
        <w:rPr>
          <w:rFonts w:ascii="仿宋" w:eastAsia="仿宋" w:hAnsi="仿宋" w:hint="eastAsia"/>
          <w:sz w:val="28"/>
          <w:szCs w:val="28"/>
        </w:rPr>
        <w:t>月3</w:t>
      </w:r>
      <w:r w:rsidR="000564E8" w:rsidRPr="00CC45A8">
        <w:rPr>
          <w:rFonts w:ascii="仿宋" w:eastAsia="仿宋" w:hAnsi="仿宋"/>
          <w:sz w:val="28"/>
          <w:szCs w:val="28"/>
        </w:rPr>
        <w:t>0</w:t>
      </w:r>
      <w:r w:rsidRPr="00CC45A8">
        <w:rPr>
          <w:rFonts w:ascii="仿宋" w:eastAsia="仿宋" w:hAnsi="仿宋" w:hint="eastAsia"/>
          <w:sz w:val="28"/>
          <w:szCs w:val="28"/>
        </w:rPr>
        <w:t>日合同经闵行区政府采购平台公开招标，中标单位为上海城冬清洁服务集团有限公司</w:t>
      </w:r>
      <w:r w:rsidR="000564E8" w:rsidRPr="00CC45A8">
        <w:rPr>
          <w:rFonts w:ascii="仿宋" w:eastAsia="仿宋" w:hAnsi="仿宋" w:hint="eastAsia"/>
          <w:sz w:val="28"/>
          <w:szCs w:val="28"/>
        </w:rPr>
        <w:t>及上</w:t>
      </w:r>
      <w:r w:rsidR="000564E8" w:rsidRPr="00CC45A8">
        <w:rPr>
          <w:rFonts w:ascii="仿宋" w:eastAsia="仿宋" w:hAnsi="仿宋" w:hint="eastAsia"/>
          <w:sz w:val="28"/>
          <w:szCs w:val="28"/>
        </w:rPr>
        <w:lastRenderedPageBreak/>
        <w:t>海</w:t>
      </w:r>
      <w:proofErr w:type="gramStart"/>
      <w:r w:rsidR="000564E8" w:rsidRPr="00CC45A8">
        <w:rPr>
          <w:rFonts w:ascii="仿宋" w:eastAsia="仿宋" w:hAnsi="仿宋" w:hint="eastAsia"/>
          <w:sz w:val="28"/>
          <w:szCs w:val="28"/>
        </w:rPr>
        <w:t>闵</w:t>
      </w:r>
      <w:proofErr w:type="gramEnd"/>
      <w:r w:rsidR="000564E8" w:rsidRPr="00CC45A8">
        <w:rPr>
          <w:rFonts w:ascii="仿宋" w:eastAsia="仿宋" w:hAnsi="仿宋" w:hint="eastAsia"/>
          <w:sz w:val="28"/>
          <w:szCs w:val="28"/>
        </w:rPr>
        <w:t>聘市容服务管理有限公司</w:t>
      </w:r>
      <w:r w:rsidRPr="00CC45A8">
        <w:rPr>
          <w:rFonts w:ascii="仿宋" w:eastAsia="仿宋" w:hAnsi="仿宋" w:hint="eastAsia"/>
          <w:sz w:val="28"/>
          <w:szCs w:val="28"/>
        </w:rPr>
        <w:t>，</w:t>
      </w:r>
      <w:r w:rsidR="000564E8" w:rsidRPr="00CC45A8">
        <w:rPr>
          <w:rFonts w:ascii="仿宋" w:eastAsia="仿宋" w:hAnsi="仿宋" w:hint="eastAsia"/>
          <w:sz w:val="28"/>
          <w:szCs w:val="28"/>
        </w:rPr>
        <w:t>上海城冬清洁服务集团有限公司</w:t>
      </w:r>
      <w:r w:rsidRPr="00CC45A8">
        <w:rPr>
          <w:rFonts w:ascii="仿宋" w:eastAsia="仿宋" w:hAnsi="仿宋" w:hint="eastAsia"/>
          <w:sz w:val="28"/>
          <w:szCs w:val="28"/>
        </w:rPr>
        <w:t>中标金额为</w:t>
      </w:r>
      <w:r w:rsidR="000564E8" w:rsidRPr="00CC45A8">
        <w:rPr>
          <w:rFonts w:ascii="仿宋" w:eastAsia="仿宋" w:hAnsi="仿宋"/>
          <w:sz w:val="28"/>
          <w:szCs w:val="28"/>
        </w:rPr>
        <w:t>308.40</w:t>
      </w:r>
      <w:r w:rsidRPr="00CC45A8">
        <w:rPr>
          <w:rFonts w:ascii="仿宋" w:eastAsia="仿宋" w:hAnsi="仿宋" w:hint="eastAsia"/>
          <w:sz w:val="28"/>
          <w:szCs w:val="28"/>
        </w:rPr>
        <w:t>万元，中标服务期为两年，合同每年一签，合同为固定单价合同，最终金额按实际分拣及清运量结算</w:t>
      </w:r>
      <w:r w:rsidR="000564E8" w:rsidRPr="00CC45A8">
        <w:rPr>
          <w:rFonts w:ascii="仿宋" w:eastAsia="仿宋" w:hAnsi="仿宋" w:hint="eastAsia"/>
          <w:sz w:val="28"/>
          <w:szCs w:val="28"/>
        </w:rPr>
        <w:t>；上海</w:t>
      </w:r>
      <w:proofErr w:type="gramStart"/>
      <w:r w:rsidR="000564E8" w:rsidRPr="00CC45A8">
        <w:rPr>
          <w:rFonts w:ascii="仿宋" w:eastAsia="仿宋" w:hAnsi="仿宋" w:hint="eastAsia"/>
          <w:sz w:val="28"/>
          <w:szCs w:val="28"/>
        </w:rPr>
        <w:t>闵</w:t>
      </w:r>
      <w:proofErr w:type="gramEnd"/>
      <w:r w:rsidR="000564E8" w:rsidRPr="00CC45A8">
        <w:rPr>
          <w:rFonts w:ascii="仿宋" w:eastAsia="仿宋" w:hAnsi="仿宋" w:hint="eastAsia"/>
          <w:sz w:val="28"/>
          <w:szCs w:val="28"/>
        </w:rPr>
        <w:t>聘市容服务管理有限公司中标金额为</w:t>
      </w:r>
      <w:r w:rsidR="000564E8" w:rsidRPr="00CC45A8">
        <w:rPr>
          <w:rFonts w:ascii="仿宋" w:eastAsia="仿宋" w:hAnsi="仿宋"/>
          <w:sz w:val="28"/>
          <w:szCs w:val="28"/>
        </w:rPr>
        <w:t>290.00</w:t>
      </w:r>
      <w:r w:rsidR="000564E8" w:rsidRPr="00CC45A8">
        <w:rPr>
          <w:rFonts w:ascii="仿宋" w:eastAsia="仿宋" w:hAnsi="仿宋" w:hint="eastAsia"/>
          <w:sz w:val="28"/>
          <w:szCs w:val="28"/>
        </w:rPr>
        <w:t>万元，中标服务期为两年，合同每年一签，合同为固定单价合同，最终金额按实际分拣及清运量结算。</w:t>
      </w:r>
    </w:p>
    <w:p w14:paraId="077D6A42" w14:textId="6D54BC04" w:rsidR="002A764F" w:rsidRPr="00CC45A8" w:rsidRDefault="002A764F" w:rsidP="0077505E">
      <w:pPr>
        <w:pStyle w:val="1"/>
        <w:spacing w:before="0" w:after="0" w:line="240" w:lineRule="auto"/>
        <w:ind w:firstLineChars="196" w:firstLine="551"/>
        <w:rPr>
          <w:rFonts w:ascii="仿宋" w:eastAsia="仿宋" w:hAnsi="仿宋"/>
          <w:sz w:val="28"/>
          <w:szCs w:val="28"/>
        </w:rPr>
      </w:pPr>
      <w:bookmarkStart w:id="14" w:name="_Toc20759813"/>
      <w:bookmarkStart w:id="15" w:name="_Toc90645027"/>
      <w:r w:rsidRPr="00CC45A8">
        <w:rPr>
          <w:rFonts w:ascii="仿宋" w:eastAsia="仿宋" w:hAnsi="仿宋" w:hint="eastAsia"/>
          <w:sz w:val="28"/>
          <w:szCs w:val="28"/>
        </w:rPr>
        <w:t>（四）</w:t>
      </w:r>
      <w:bookmarkStart w:id="16" w:name="（四）2013年绩效目标"/>
      <w:r w:rsidRPr="00CC45A8">
        <w:rPr>
          <w:rFonts w:ascii="仿宋" w:eastAsia="仿宋" w:hAnsi="仿宋" w:hint="eastAsia"/>
          <w:sz w:val="28"/>
          <w:szCs w:val="28"/>
        </w:rPr>
        <w:t>202</w:t>
      </w:r>
      <w:r w:rsidR="00EB6013" w:rsidRPr="00CC45A8">
        <w:rPr>
          <w:rFonts w:ascii="仿宋" w:eastAsia="仿宋" w:hAnsi="仿宋"/>
          <w:sz w:val="28"/>
          <w:szCs w:val="28"/>
        </w:rPr>
        <w:t>3</w:t>
      </w:r>
      <w:r w:rsidRPr="00CC45A8">
        <w:rPr>
          <w:rFonts w:ascii="仿宋" w:eastAsia="仿宋" w:hAnsi="仿宋" w:hint="eastAsia"/>
          <w:sz w:val="28"/>
          <w:szCs w:val="28"/>
        </w:rPr>
        <w:t>年绩效目标</w:t>
      </w:r>
      <w:bookmarkEnd w:id="14"/>
      <w:bookmarkEnd w:id="15"/>
      <w:bookmarkEnd w:id="16"/>
    </w:p>
    <w:p w14:paraId="71621973" w14:textId="77777777" w:rsidR="00E264FB" w:rsidRPr="00CC45A8" w:rsidRDefault="00E264FB" w:rsidP="004E5468">
      <w:pPr>
        <w:ind w:firstLineChars="201" w:firstLine="563"/>
        <w:rPr>
          <w:rFonts w:ascii="仿宋" w:eastAsia="仿宋" w:hAnsi="仿宋"/>
          <w:sz w:val="28"/>
          <w:szCs w:val="28"/>
        </w:rPr>
      </w:pPr>
      <w:r w:rsidRPr="00CC45A8">
        <w:rPr>
          <w:rFonts w:ascii="仿宋" w:eastAsia="仿宋" w:hAnsi="仿宋" w:hint="eastAsia"/>
          <w:sz w:val="28"/>
          <w:szCs w:val="28"/>
        </w:rPr>
        <w:t>评审小组对预算单位申报的绩效目标进行了修改，具体绩效目标如下：</w:t>
      </w:r>
    </w:p>
    <w:p w14:paraId="5B7748D0" w14:textId="11030EF0" w:rsidR="00E264FB" w:rsidRPr="00CC45A8" w:rsidRDefault="00E264FB" w:rsidP="007D5142">
      <w:pPr>
        <w:ind w:firstLineChars="201" w:firstLine="563"/>
        <w:rPr>
          <w:rFonts w:ascii="仿宋" w:eastAsia="仿宋" w:hAnsi="仿宋"/>
          <w:sz w:val="28"/>
          <w:szCs w:val="28"/>
        </w:rPr>
      </w:pPr>
      <w:r w:rsidRPr="00CC45A8">
        <w:rPr>
          <w:rFonts w:ascii="仿宋" w:eastAsia="仿宋" w:hAnsi="仿宋"/>
          <w:sz w:val="28"/>
          <w:szCs w:val="28"/>
        </w:rPr>
        <w:t>1</w:t>
      </w:r>
      <w:r w:rsidR="00BD4890" w:rsidRPr="00CC45A8">
        <w:rPr>
          <w:rFonts w:ascii="仿宋" w:eastAsia="仿宋" w:hAnsi="仿宋" w:hint="eastAsia"/>
          <w:sz w:val="28"/>
          <w:szCs w:val="28"/>
        </w:rPr>
        <w:t>、</w:t>
      </w:r>
      <w:r w:rsidRPr="00CC45A8">
        <w:rPr>
          <w:rFonts w:ascii="仿宋" w:eastAsia="仿宋" w:hAnsi="仿宋"/>
          <w:sz w:val="28"/>
          <w:szCs w:val="28"/>
        </w:rPr>
        <w:t>总目标</w:t>
      </w:r>
    </w:p>
    <w:p w14:paraId="0A312D1B" w14:textId="5B05D6CD" w:rsidR="00E264FB" w:rsidRPr="00CC45A8" w:rsidRDefault="00E264FB" w:rsidP="004E5468">
      <w:pPr>
        <w:ind w:firstLineChars="201" w:firstLine="563"/>
        <w:rPr>
          <w:rFonts w:ascii="仿宋" w:eastAsia="仿宋" w:hAnsi="仿宋"/>
          <w:sz w:val="28"/>
          <w:szCs w:val="28"/>
        </w:rPr>
      </w:pPr>
      <w:proofErr w:type="gramStart"/>
      <w:r w:rsidRPr="00CC45A8">
        <w:rPr>
          <w:rFonts w:ascii="仿宋" w:eastAsia="仿宋" w:hAnsi="仿宋" w:hint="eastAsia"/>
          <w:sz w:val="28"/>
          <w:szCs w:val="28"/>
        </w:rPr>
        <w:t>立足</w:t>
      </w:r>
      <w:r w:rsidR="00397BF8" w:rsidRPr="00CC45A8">
        <w:rPr>
          <w:rFonts w:ascii="仿宋" w:eastAsia="仿宋" w:hAnsi="仿宋" w:hint="eastAsia"/>
          <w:sz w:val="28"/>
          <w:szCs w:val="28"/>
        </w:rPr>
        <w:t>新虹</w:t>
      </w:r>
      <w:r w:rsidRPr="00CC45A8">
        <w:rPr>
          <w:rFonts w:ascii="仿宋" w:eastAsia="仿宋" w:hAnsi="仿宋" w:hint="eastAsia"/>
          <w:sz w:val="28"/>
          <w:szCs w:val="28"/>
        </w:rPr>
        <w:t>街道</w:t>
      </w:r>
      <w:proofErr w:type="gramEnd"/>
      <w:r w:rsidRPr="00CC45A8">
        <w:rPr>
          <w:rFonts w:ascii="仿宋" w:eastAsia="仿宋" w:hAnsi="仿宋" w:hint="eastAsia"/>
          <w:sz w:val="28"/>
          <w:szCs w:val="28"/>
        </w:rPr>
        <w:t>环卫管理实际，通过购买服务和设备采购，对辖区内道路、公厕、垃圾清运及分类、设施设备等进行精细化管理，深化各项环卫便民服务措施，提升辖区内环境卫生质量，展现古美文明、卫生的城市形象。</w:t>
      </w:r>
    </w:p>
    <w:p w14:paraId="1B9C1A9C" w14:textId="4419A7F0" w:rsidR="00E264FB" w:rsidRPr="00CC45A8" w:rsidRDefault="00E264FB" w:rsidP="007D5142">
      <w:pPr>
        <w:ind w:firstLineChars="201" w:firstLine="563"/>
        <w:rPr>
          <w:rFonts w:ascii="仿宋" w:eastAsia="仿宋" w:hAnsi="仿宋"/>
          <w:sz w:val="28"/>
          <w:szCs w:val="28"/>
        </w:rPr>
      </w:pPr>
      <w:r w:rsidRPr="00CC45A8">
        <w:rPr>
          <w:rFonts w:ascii="仿宋" w:eastAsia="仿宋" w:hAnsi="仿宋"/>
          <w:sz w:val="28"/>
          <w:szCs w:val="28"/>
        </w:rPr>
        <w:t>2</w:t>
      </w:r>
      <w:r w:rsidR="00BD4890" w:rsidRPr="00CC45A8">
        <w:rPr>
          <w:rFonts w:ascii="仿宋" w:eastAsia="仿宋" w:hAnsi="仿宋" w:hint="eastAsia"/>
          <w:sz w:val="28"/>
          <w:szCs w:val="28"/>
        </w:rPr>
        <w:t>、</w:t>
      </w:r>
      <w:r w:rsidRPr="00CC45A8">
        <w:rPr>
          <w:rFonts w:ascii="仿宋" w:eastAsia="仿宋" w:hAnsi="仿宋"/>
          <w:sz w:val="28"/>
          <w:szCs w:val="28"/>
        </w:rPr>
        <w:t>年度目标</w:t>
      </w:r>
    </w:p>
    <w:p w14:paraId="4EB5962F" w14:textId="07AC98DB" w:rsidR="00E264FB" w:rsidRPr="00CC45A8" w:rsidRDefault="00E264FB" w:rsidP="004E5468">
      <w:pPr>
        <w:ind w:firstLineChars="201" w:firstLine="563"/>
        <w:rPr>
          <w:rFonts w:ascii="仿宋" w:eastAsia="仿宋" w:hAnsi="仿宋"/>
          <w:sz w:val="28"/>
          <w:szCs w:val="28"/>
        </w:rPr>
      </w:pPr>
      <w:r w:rsidRPr="00CC45A8">
        <w:rPr>
          <w:rFonts w:ascii="仿宋" w:eastAsia="仿宋" w:hAnsi="仿宋" w:hint="eastAsia"/>
          <w:sz w:val="28"/>
          <w:szCs w:val="28"/>
        </w:rPr>
        <w:t>保质保量按时完成辖区内的</w:t>
      </w:r>
      <w:r w:rsidR="00397BF8" w:rsidRPr="00CC45A8">
        <w:rPr>
          <w:rFonts w:ascii="仿宋" w:eastAsia="仿宋" w:hAnsi="仿宋" w:hint="eastAsia"/>
          <w:sz w:val="28"/>
          <w:szCs w:val="28"/>
        </w:rPr>
        <w:t>道路机械清扫与冲洗</w:t>
      </w:r>
      <w:r w:rsidRPr="00CC45A8">
        <w:rPr>
          <w:rFonts w:ascii="仿宋" w:eastAsia="仿宋" w:hAnsi="仿宋" w:hint="eastAsia"/>
          <w:sz w:val="28"/>
          <w:szCs w:val="28"/>
        </w:rPr>
        <w:t>、公厕</w:t>
      </w:r>
      <w:r w:rsidR="00397BF8" w:rsidRPr="00CC45A8">
        <w:rPr>
          <w:rFonts w:ascii="仿宋" w:eastAsia="仿宋" w:hAnsi="仿宋" w:hint="eastAsia"/>
          <w:sz w:val="28"/>
          <w:szCs w:val="28"/>
        </w:rPr>
        <w:t>粪便清运</w:t>
      </w:r>
      <w:r w:rsidRPr="00CC45A8">
        <w:rPr>
          <w:rFonts w:ascii="仿宋" w:eastAsia="仿宋" w:hAnsi="仿宋" w:hint="eastAsia"/>
          <w:sz w:val="28"/>
          <w:szCs w:val="28"/>
        </w:rPr>
        <w:t>、湿垃圾清运、</w:t>
      </w:r>
      <w:r w:rsidR="00397BF8" w:rsidRPr="00CC45A8">
        <w:rPr>
          <w:rFonts w:ascii="仿宋" w:eastAsia="仿宋" w:hAnsi="仿宋" w:hint="eastAsia"/>
          <w:sz w:val="28"/>
          <w:szCs w:val="28"/>
        </w:rPr>
        <w:t>餐厨垃圾清运、干垃圾清运、建筑垃圾毛垃圾清运、中转站</w:t>
      </w:r>
      <w:r w:rsidRPr="00CC45A8">
        <w:rPr>
          <w:rFonts w:ascii="仿宋" w:eastAsia="仿宋" w:hAnsi="仿宋" w:hint="eastAsia"/>
          <w:sz w:val="28"/>
          <w:szCs w:val="28"/>
        </w:rPr>
        <w:t>垃圾</w:t>
      </w:r>
      <w:r w:rsidR="00397BF8" w:rsidRPr="00CC45A8">
        <w:rPr>
          <w:rFonts w:ascii="仿宋" w:eastAsia="仿宋" w:hAnsi="仿宋" w:hint="eastAsia"/>
          <w:sz w:val="28"/>
          <w:szCs w:val="28"/>
        </w:rPr>
        <w:t>分拣与末端清运</w:t>
      </w:r>
      <w:r w:rsidRPr="00CC45A8">
        <w:rPr>
          <w:rFonts w:ascii="仿宋" w:eastAsia="仿宋" w:hAnsi="仿宋" w:hint="eastAsia"/>
          <w:sz w:val="28"/>
          <w:szCs w:val="28"/>
        </w:rPr>
        <w:t>、</w:t>
      </w:r>
      <w:r w:rsidR="00397BF8" w:rsidRPr="00CC45A8">
        <w:rPr>
          <w:rFonts w:ascii="仿宋" w:eastAsia="仿宋" w:hAnsi="仿宋" w:hint="eastAsia"/>
          <w:sz w:val="28"/>
          <w:szCs w:val="28"/>
        </w:rPr>
        <w:t>垃圾桶及标识标牌</w:t>
      </w:r>
      <w:r w:rsidRPr="00CC45A8">
        <w:rPr>
          <w:rFonts w:ascii="仿宋" w:eastAsia="仿宋" w:hAnsi="仿宋" w:hint="eastAsia"/>
          <w:sz w:val="28"/>
          <w:szCs w:val="28"/>
        </w:rPr>
        <w:t>设施设备管理</w:t>
      </w:r>
      <w:r w:rsidR="00397BF8" w:rsidRPr="00CC45A8">
        <w:rPr>
          <w:rFonts w:ascii="仿宋" w:eastAsia="仿宋" w:hAnsi="仿宋" w:hint="eastAsia"/>
          <w:sz w:val="28"/>
          <w:szCs w:val="28"/>
        </w:rPr>
        <w:t>、公厕维修</w:t>
      </w:r>
      <w:r w:rsidRPr="00CC45A8">
        <w:rPr>
          <w:rFonts w:ascii="仿宋" w:eastAsia="仿宋" w:hAnsi="仿宋" w:hint="eastAsia"/>
          <w:sz w:val="28"/>
          <w:szCs w:val="28"/>
        </w:rPr>
        <w:t>，确保辖区内</w:t>
      </w:r>
      <w:r w:rsidR="00186CDE" w:rsidRPr="00CC45A8">
        <w:rPr>
          <w:rFonts w:ascii="仿宋" w:eastAsia="仿宋" w:hAnsi="仿宋"/>
          <w:sz w:val="28"/>
          <w:szCs w:val="28"/>
        </w:rPr>
        <w:t>8434</w:t>
      </w:r>
      <w:r w:rsidR="00186CDE" w:rsidRPr="00CC45A8">
        <w:rPr>
          <w:rFonts w:ascii="仿宋" w:eastAsia="仿宋" w:hAnsi="仿宋" w:hint="eastAsia"/>
          <w:sz w:val="28"/>
          <w:szCs w:val="28"/>
        </w:rPr>
        <w:t>米的</w:t>
      </w:r>
      <w:r w:rsidRPr="00CC45A8">
        <w:rPr>
          <w:rFonts w:ascii="仿宋" w:eastAsia="仿宋" w:hAnsi="仿宋" w:hint="eastAsia"/>
          <w:sz w:val="28"/>
          <w:szCs w:val="28"/>
        </w:rPr>
        <w:t>道路、</w:t>
      </w:r>
      <w:r w:rsidR="00397BF8" w:rsidRPr="00CC45A8">
        <w:rPr>
          <w:rFonts w:ascii="仿宋" w:eastAsia="仿宋" w:hAnsi="仿宋"/>
          <w:sz w:val="28"/>
          <w:szCs w:val="28"/>
        </w:rPr>
        <w:t>11</w:t>
      </w:r>
      <w:r w:rsidRPr="00CC45A8">
        <w:rPr>
          <w:rFonts w:ascii="仿宋" w:eastAsia="仿宋" w:hAnsi="仿宋" w:hint="eastAsia"/>
          <w:sz w:val="28"/>
          <w:szCs w:val="28"/>
        </w:rPr>
        <w:t>座公厕的干净整洁和正常运行，保证</w:t>
      </w:r>
      <w:r w:rsidR="00186CDE" w:rsidRPr="00CC45A8">
        <w:rPr>
          <w:rFonts w:ascii="仿宋" w:eastAsia="仿宋" w:hAnsi="仿宋"/>
          <w:sz w:val="28"/>
          <w:szCs w:val="28"/>
        </w:rPr>
        <w:t>32</w:t>
      </w:r>
      <w:r w:rsidRPr="00CC45A8">
        <w:rPr>
          <w:rFonts w:ascii="仿宋" w:eastAsia="仿宋" w:hAnsi="仿宋" w:hint="eastAsia"/>
          <w:sz w:val="28"/>
          <w:szCs w:val="28"/>
        </w:rPr>
        <w:t>个小区居民生活和</w:t>
      </w:r>
      <w:r w:rsidR="00186CDE" w:rsidRPr="00CC45A8">
        <w:rPr>
          <w:rFonts w:ascii="仿宋" w:eastAsia="仿宋" w:hAnsi="仿宋"/>
          <w:sz w:val="28"/>
          <w:szCs w:val="28"/>
        </w:rPr>
        <w:t>100</w:t>
      </w:r>
      <w:r w:rsidRPr="00CC45A8">
        <w:rPr>
          <w:rFonts w:ascii="仿宋" w:eastAsia="仿宋" w:hAnsi="仿宋" w:hint="eastAsia"/>
          <w:sz w:val="28"/>
          <w:szCs w:val="28"/>
        </w:rPr>
        <w:t>余家</w:t>
      </w:r>
      <w:r w:rsidR="00112D26" w:rsidRPr="00CC45A8">
        <w:rPr>
          <w:rFonts w:ascii="仿宋" w:eastAsia="仿宋" w:hAnsi="仿宋" w:hint="eastAsia"/>
          <w:sz w:val="28"/>
          <w:szCs w:val="28"/>
        </w:rPr>
        <w:t>企事业单位、</w:t>
      </w:r>
      <w:r w:rsidRPr="00CC45A8">
        <w:rPr>
          <w:rFonts w:ascii="仿宋" w:eastAsia="仿宋" w:hAnsi="仿宋" w:hint="eastAsia"/>
          <w:sz w:val="28"/>
          <w:szCs w:val="28"/>
        </w:rPr>
        <w:t>商铺营商环境优美舒适，不断提升环卫作业水平和服务能级，更好地建设</w:t>
      </w:r>
      <w:proofErr w:type="gramStart"/>
      <w:r w:rsidRPr="00CC45A8">
        <w:rPr>
          <w:rFonts w:ascii="仿宋" w:eastAsia="仿宋" w:hAnsi="仿宋" w:hint="eastAsia"/>
          <w:sz w:val="28"/>
          <w:szCs w:val="28"/>
        </w:rPr>
        <w:t>和谐宜</w:t>
      </w:r>
      <w:proofErr w:type="gramEnd"/>
      <w:r w:rsidRPr="00CC45A8">
        <w:rPr>
          <w:rFonts w:ascii="仿宋" w:eastAsia="仿宋" w:hAnsi="仿宋" w:hint="eastAsia"/>
          <w:sz w:val="28"/>
          <w:szCs w:val="28"/>
        </w:rPr>
        <w:t>居的美丽古美。</w:t>
      </w:r>
    </w:p>
    <w:p w14:paraId="274F55CD" w14:textId="3CC04465" w:rsidR="00E264FB" w:rsidRPr="00CC45A8" w:rsidRDefault="00E264FB" w:rsidP="007D5142">
      <w:pPr>
        <w:ind w:firstLineChars="201" w:firstLine="563"/>
        <w:rPr>
          <w:rFonts w:ascii="仿宋" w:eastAsia="仿宋" w:hAnsi="仿宋"/>
          <w:sz w:val="28"/>
          <w:szCs w:val="28"/>
        </w:rPr>
      </w:pPr>
      <w:r w:rsidRPr="00CC45A8">
        <w:rPr>
          <w:rFonts w:ascii="仿宋" w:eastAsia="仿宋" w:hAnsi="仿宋"/>
          <w:sz w:val="28"/>
          <w:szCs w:val="28"/>
        </w:rPr>
        <w:t>3</w:t>
      </w:r>
      <w:r w:rsidR="00BD4890" w:rsidRPr="00CC45A8">
        <w:rPr>
          <w:rFonts w:ascii="仿宋" w:eastAsia="仿宋" w:hAnsi="仿宋" w:hint="eastAsia"/>
          <w:sz w:val="28"/>
          <w:szCs w:val="28"/>
        </w:rPr>
        <w:t>、</w:t>
      </w:r>
      <w:r w:rsidR="00C5353D" w:rsidRPr="00CC45A8">
        <w:rPr>
          <w:rFonts w:ascii="仿宋" w:eastAsia="仿宋" w:hAnsi="仿宋" w:hint="eastAsia"/>
          <w:sz w:val="28"/>
          <w:szCs w:val="28"/>
        </w:rPr>
        <w:t>绩效</w:t>
      </w:r>
      <w:r w:rsidRPr="00CC45A8">
        <w:rPr>
          <w:rFonts w:ascii="仿宋" w:eastAsia="仿宋" w:hAnsi="仿宋"/>
          <w:sz w:val="28"/>
          <w:szCs w:val="28"/>
        </w:rPr>
        <w:t>目标</w:t>
      </w:r>
    </w:p>
    <w:p w14:paraId="4BA395BC" w14:textId="77BE1170" w:rsidR="00E264FB" w:rsidRPr="00CC45A8" w:rsidRDefault="00E264FB" w:rsidP="00AD1552">
      <w:pPr>
        <w:spacing w:beforeLines="50" w:before="156" w:afterLines="50" w:after="156"/>
        <w:ind w:firstLineChars="188" w:firstLine="396"/>
        <w:jc w:val="center"/>
        <w:rPr>
          <w:rFonts w:ascii="仿宋" w:eastAsia="仿宋" w:hAnsi="仿宋"/>
          <w:b/>
          <w:szCs w:val="21"/>
        </w:rPr>
      </w:pPr>
      <w:r w:rsidRPr="00CC45A8">
        <w:rPr>
          <w:rFonts w:ascii="仿宋" w:eastAsia="仿宋" w:hAnsi="仿宋" w:hint="eastAsia"/>
          <w:b/>
          <w:szCs w:val="21"/>
        </w:rPr>
        <w:t>表</w:t>
      </w:r>
      <w:r w:rsidR="002E4258" w:rsidRPr="00CC45A8">
        <w:rPr>
          <w:rFonts w:ascii="仿宋" w:eastAsia="仿宋" w:hAnsi="仿宋"/>
          <w:b/>
          <w:szCs w:val="21"/>
        </w:rPr>
        <w:t>8</w:t>
      </w:r>
      <w:r w:rsidR="00754D57" w:rsidRPr="00CC45A8">
        <w:rPr>
          <w:rFonts w:ascii="仿宋" w:eastAsia="仿宋" w:hAnsi="仿宋" w:hint="eastAsia"/>
          <w:b/>
          <w:szCs w:val="21"/>
        </w:rPr>
        <w:t>：</w:t>
      </w:r>
      <w:r w:rsidR="00C5353D" w:rsidRPr="00CC45A8">
        <w:rPr>
          <w:rFonts w:ascii="仿宋" w:eastAsia="仿宋" w:hAnsi="仿宋" w:hint="eastAsia"/>
          <w:b/>
          <w:szCs w:val="21"/>
        </w:rPr>
        <w:t>绩效</w:t>
      </w:r>
      <w:r w:rsidRPr="00CC45A8">
        <w:rPr>
          <w:rFonts w:ascii="仿宋" w:eastAsia="仿宋" w:hAnsi="仿宋" w:hint="eastAsia"/>
          <w:b/>
          <w:szCs w:val="21"/>
        </w:rPr>
        <w:t>目标表</w:t>
      </w:r>
    </w:p>
    <w:tbl>
      <w:tblPr>
        <w:tblW w:w="9752" w:type="dxa"/>
        <w:tblInd w:w="113" w:type="dxa"/>
        <w:tblLook w:val="04A0" w:firstRow="1" w:lastRow="0" w:firstColumn="1" w:lastColumn="0" w:noHBand="0" w:noVBand="1"/>
      </w:tblPr>
      <w:tblGrid>
        <w:gridCol w:w="844"/>
        <w:gridCol w:w="843"/>
        <w:gridCol w:w="2717"/>
        <w:gridCol w:w="836"/>
        <w:gridCol w:w="1561"/>
        <w:gridCol w:w="2951"/>
      </w:tblGrid>
      <w:tr w:rsidR="00087C37" w:rsidRPr="00CC45A8" w14:paraId="71C0AB60" w14:textId="77777777" w:rsidTr="00D2238F">
        <w:trPr>
          <w:trHeight w:val="540"/>
          <w:tblHeader/>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6EBB9" w14:textId="77777777" w:rsidR="00087C37" w:rsidRPr="00CC45A8" w:rsidRDefault="00087C37" w:rsidP="00087C37">
            <w:pPr>
              <w:widowControl/>
              <w:jc w:val="center"/>
              <w:rPr>
                <w:rFonts w:ascii="仿宋" w:eastAsia="仿宋" w:hAnsi="仿宋" w:cs="宋体"/>
                <w:b/>
                <w:bCs/>
                <w:kern w:val="0"/>
                <w:szCs w:val="21"/>
              </w:rPr>
            </w:pPr>
            <w:r w:rsidRPr="00CC45A8">
              <w:rPr>
                <w:rFonts w:ascii="仿宋" w:eastAsia="仿宋" w:hAnsi="仿宋" w:cs="宋体" w:hint="eastAsia"/>
                <w:b/>
                <w:bCs/>
                <w:kern w:val="0"/>
                <w:szCs w:val="21"/>
              </w:rPr>
              <w:t>一级指标</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061DF772" w14:textId="77777777" w:rsidR="00087C37" w:rsidRPr="00CC45A8" w:rsidRDefault="00087C37" w:rsidP="00087C37">
            <w:pPr>
              <w:widowControl/>
              <w:jc w:val="center"/>
              <w:rPr>
                <w:rFonts w:ascii="仿宋" w:eastAsia="仿宋" w:hAnsi="仿宋" w:cs="宋体"/>
                <w:b/>
                <w:bCs/>
                <w:kern w:val="0"/>
                <w:szCs w:val="21"/>
              </w:rPr>
            </w:pPr>
            <w:r w:rsidRPr="00CC45A8">
              <w:rPr>
                <w:rFonts w:ascii="仿宋" w:eastAsia="仿宋" w:hAnsi="仿宋" w:cs="宋体" w:hint="eastAsia"/>
                <w:b/>
                <w:bCs/>
                <w:kern w:val="0"/>
                <w:szCs w:val="21"/>
              </w:rPr>
              <w:t>二级指标</w:t>
            </w:r>
          </w:p>
        </w:tc>
        <w:tc>
          <w:tcPr>
            <w:tcW w:w="2717" w:type="dxa"/>
            <w:tcBorders>
              <w:top w:val="single" w:sz="4" w:space="0" w:color="auto"/>
              <w:left w:val="nil"/>
              <w:bottom w:val="single" w:sz="4" w:space="0" w:color="auto"/>
              <w:right w:val="single" w:sz="4" w:space="0" w:color="auto"/>
            </w:tcBorders>
            <w:shd w:val="clear" w:color="auto" w:fill="auto"/>
            <w:vAlign w:val="center"/>
            <w:hideMark/>
          </w:tcPr>
          <w:p w14:paraId="46AA7EB8" w14:textId="77777777" w:rsidR="00087C37" w:rsidRPr="00CC45A8" w:rsidRDefault="00087C37" w:rsidP="00087C37">
            <w:pPr>
              <w:widowControl/>
              <w:jc w:val="center"/>
              <w:rPr>
                <w:rFonts w:ascii="仿宋" w:eastAsia="仿宋" w:hAnsi="仿宋" w:cs="宋体"/>
                <w:b/>
                <w:bCs/>
                <w:kern w:val="0"/>
                <w:szCs w:val="21"/>
              </w:rPr>
            </w:pPr>
            <w:r w:rsidRPr="00CC45A8">
              <w:rPr>
                <w:rFonts w:ascii="仿宋" w:eastAsia="仿宋" w:hAnsi="仿宋" w:cs="宋体" w:hint="eastAsia"/>
                <w:b/>
                <w:bCs/>
                <w:kern w:val="0"/>
                <w:szCs w:val="21"/>
              </w:rPr>
              <w:t>三级指标</w:t>
            </w:r>
          </w:p>
        </w:tc>
        <w:tc>
          <w:tcPr>
            <w:tcW w:w="836" w:type="dxa"/>
            <w:tcBorders>
              <w:top w:val="single" w:sz="4" w:space="0" w:color="auto"/>
              <w:left w:val="nil"/>
              <w:bottom w:val="single" w:sz="4" w:space="0" w:color="auto"/>
              <w:right w:val="single" w:sz="4" w:space="0" w:color="auto"/>
            </w:tcBorders>
            <w:shd w:val="clear" w:color="auto" w:fill="auto"/>
            <w:vAlign w:val="center"/>
            <w:hideMark/>
          </w:tcPr>
          <w:p w14:paraId="15CC3C6D" w14:textId="77777777" w:rsidR="00087C37" w:rsidRPr="00CC45A8" w:rsidRDefault="00087C37" w:rsidP="00087C37">
            <w:pPr>
              <w:widowControl/>
              <w:jc w:val="center"/>
              <w:rPr>
                <w:rFonts w:ascii="仿宋" w:eastAsia="仿宋" w:hAnsi="仿宋" w:cs="宋体"/>
                <w:b/>
                <w:bCs/>
                <w:kern w:val="0"/>
                <w:szCs w:val="21"/>
              </w:rPr>
            </w:pPr>
            <w:r w:rsidRPr="00CC45A8">
              <w:rPr>
                <w:rFonts w:ascii="仿宋" w:eastAsia="仿宋" w:hAnsi="仿宋" w:cs="宋体" w:hint="eastAsia"/>
                <w:b/>
                <w:bCs/>
                <w:kern w:val="0"/>
                <w:szCs w:val="21"/>
              </w:rPr>
              <w:t>指标目标值</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5736E46F" w14:textId="77777777" w:rsidR="00087C37" w:rsidRPr="00CC45A8" w:rsidRDefault="00087C37" w:rsidP="00D2238F">
            <w:pPr>
              <w:widowControl/>
              <w:jc w:val="center"/>
              <w:rPr>
                <w:rFonts w:ascii="仿宋" w:eastAsia="仿宋" w:hAnsi="仿宋" w:cs="宋体"/>
                <w:b/>
                <w:bCs/>
                <w:kern w:val="0"/>
                <w:szCs w:val="21"/>
              </w:rPr>
            </w:pPr>
            <w:r w:rsidRPr="00CC45A8">
              <w:rPr>
                <w:rFonts w:ascii="仿宋" w:eastAsia="仿宋" w:hAnsi="仿宋" w:cs="宋体" w:hint="eastAsia"/>
                <w:b/>
                <w:bCs/>
                <w:kern w:val="0"/>
                <w:szCs w:val="21"/>
              </w:rPr>
              <w:t>出处和依据</w:t>
            </w: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6FE6510F" w14:textId="77777777" w:rsidR="00087C37" w:rsidRPr="00CC45A8" w:rsidRDefault="00087C37" w:rsidP="00087C37">
            <w:pPr>
              <w:widowControl/>
              <w:jc w:val="center"/>
              <w:rPr>
                <w:rFonts w:ascii="仿宋" w:eastAsia="仿宋" w:hAnsi="仿宋" w:cs="宋体"/>
                <w:b/>
                <w:bCs/>
                <w:kern w:val="0"/>
                <w:szCs w:val="21"/>
              </w:rPr>
            </w:pPr>
            <w:r w:rsidRPr="00CC45A8">
              <w:rPr>
                <w:rFonts w:ascii="仿宋" w:eastAsia="仿宋" w:hAnsi="仿宋" w:cs="宋体" w:hint="eastAsia"/>
                <w:b/>
                <w:bCs/>
                <w:kern w:val="0"/>
                <w:szCs w:val="21"/>
              </w:rPr>
              <w:t>目标值说明</w:t>
            </w:r>
          </w:p>
        </w:tc>
      </w:tr>
      <w:tr w:rsidR="00087C37" w:rsidRPr="00CC45A8" w14:paraId="790B27A0" w14:textId="77777777" w:rsidTr="00D2238F">
        <w:trPr>
          <w:trHeight w:val="610"/>
        </w:trPr>
        <w:tc>
          <w:tcPr>
            <w:tcW w:w="844" w:type="dxa"/>
            <w:vMerge w:val="restart"/>
            <w:tcBorders>
              <w:top w:val="nil"/>
              <w:left w:val="single" w:sz="4" w:space="0" w:color="auto"/>
              <w:bottom w:val="single" w:sz="4" w:space="0" w:color="auto"/>
              <w:right w:val="single" w:sz="4" w:space="0" w:color="auto"/>
            </w:tcBorders>
            <w:shd w:val="clear" w:color="auto" w:fill="auto"/>
            <w:vAlign w:val="center"/>
            <w:hideMark/>
          </w:tcPr>
          <w:p w14:paraId="077B76B1"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产出</w:t>
            </w:r>
            <w:r w:rsidRPr="00CC45A8">
              <w:rPr>
                <w:rFonts w:ascii="仿宋" w:eastAsia="仿宋" w:hAnsi="仿宋" w:cs="宋体" w:hint="eastAsia"/>
                <w:kern w:val="0"/>
                <w:szCs w:val="21"/>
              </w:rPr>
              <w:lastRenderedPageBreak/>
              <w:t>目标</w:t>
            </w:r>
          </w:p>
        </w:tc>
        <w:tc>
          <w:tcPr>
            <w:tcW w:w="843" w:type="dxa"/>
            <w:vMerge w:val="restart"/>
            <w:tcBorders>
              <w:top w:val="nil"/>
              <w:left w:val="single" w:sz="4" w:space="0" w:color="auto"/>
              <w:bottom w:val="single" w:sz="4" w:space="0" w:color="auto"/>
              <w:right w:val="single" w:sz="4" w:space="0" w:color="auto"/>
            </w:tcBorders>
            <w:shd w:val="clear" w:color="auto" w:fill="auto"/>
            <w:vAlign w:val="center"/>
            <w:hideMark/>
          </w:tcPr>
          <w:p w14:paraId="26851EAC"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lastRenderedPageBreak/>
              <w:t>数量</w:t>
            </w:r>
            <w:r w:rsidRPr="00CC45A8">
              <w:rPr>
                <w:rFonts w:ascii="仿宋" w:eastAsia="仿宋" w:hAnsi="仿宋" w:cs="宋体" w:hint="eastAsia"/>
                <w:kern w:val="0"/>
                <w:szCs w:val="21"/>
              </w:rPr>
              <w:lastRenderedPageBreak/>
              <w:t>指标</w:t>
            </w:r>
          </w:p>
        </w:tc>
        <w:tc>
          <w:tcPr>
            <w:tcW w:w="2717" w:type="dxa"/>
            <w:tcBorders>
              <w:top w:val="nil"/>
              <w:left w:val="nil"/>
              <w:bottom w:val="single" w:sz="4" w:space="0" w:color="auto"/>
              <w:right w:val="single" w:sz="4" w:space="0" w:color="auto"/>
            </w:tcBorders>
            <w:shd w:val="clear" w:color="auto" w:fill="auto"/>
            <w:vAlign w:val="center"/>
            <w:hideMark/>
          </w:tcPr>
          <w:p w14:paraId="5BF67311"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lastRenderedPageBreak/>
              <w:t>机械清扫、冲洗完成率</w:t>
            </w:r>
          </w:p>
        </w:tc>
        <w:tc>
          <w:tcPr>
            <w:tcW w:w="836" w:type="dxa"/>
            <w:tcBorders>
              <w:top w:val="nil"/>
              <w:left w:val="nil"/>
              <w:bottom w:val="single" w:sz="4" w:space="0" w:color="auto"/>
              <w:right w:val="single" w:sz="4" w:space="0" w:color="auto"/>
            </w:tcBorders>
            <w:shd w:val="clear" w:color="auto" w:fill="auto"/>
            <w:vAlign w:val="center"/>
            <w:hideMark/>
          </w:tcPr>
          <w:p w14:paraId="18A93110" w14:textId="0CD1EF7D"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1</w:t>
            </w:r>
            <w:r w:rsidR="009F3FF5" w:rsidRPr="00CC45A8">
              <w:rPr>
                <w:rFonts w:ascii="仿宋" w:eastAsia="仿宋" w:hAnsi="仿宋" w:cs="宋体"/>
                <w:kern w:val="0"/>
                <w:szCs w:val="21"/>
              </w:rPr>
              <w:t>00%</w:t>
            </w:r>
          </w:p>
        </w:tc>
        <w:tc>
          <w:tcPr>
            <w:tcW w:w="1561" w:type="dxa"/>
            <w:tcBorders>
              <w:top w:val="nil"/>
              <w:left w:val="nil"/>
              <w:bottom w:val="single" w:sz="4" w:space="0" w:color="auto"/>
              <w:right w:val="single" w:sz="4" w:space="0" w:color="auto"/>
            </w:tcBorders>
            <w:shd w:val="clear" w:color="auto" w:fill="auto"/>
            <w:vAlign w:val="center"/>
            <w:hideMark/>
          </w:tcPr>
          <w:p w14:paraId="2DCBFD25" w14:textId="77777777" w:rsidR="00087C37" w:rsidRPr="00CC45A8" w:rsidRDefault="00087C37" w:rsidP="00D2238F">
            <w:pPr>
              <w:widowControl/>
              <w:jc w:val="center"/>
              <w:rPr>
                <w:rFonts w:ascii="仿宋" w:eastAsia="仿宋" w:hAnsi="仿宋" w:cs="宋体"/>
                <w:kern w:val="0"/>
                <w:szCs w:val="21"/>
              </w:rPr>
            </w:pPr>
            <w:r w:rsidRPr="00CC45A8">
              <w:rPr>
                <w:rFonts w:ascii="仿宋" w:eastAsia="仿宋" w:hAnsi="仿宋" w:cs="宋体" w:hint="eastAsia"/>
                <w:kern w:val="0"/>
                <w:szCs w:val="21"/>
              </w:rPr>
              <w:t>计划标准</w:t>
            </w:r>
          </w:p>
        </w:tc>
        <w:tc>
          <w:tcPr>
            <w:tcW w:w="2951" w:type="dxa"/>
            <w:tcBorders>
              <w:top w:val="nil"/>
              <w:left w:val="nil"/>
              <w:bottom w:val="single" w:sz="4" w:space="0" w:color="auto"/>
              <w:right w:val="single" w:sz="4" w:space="0" w:color="auto"/>
            </w:tcBorders>
            <w:shd w:val="clear" w:color="auto" w:fill="auto"/>
            <w:vAlign w:val="center"/>
            <w:hideMark/>
          </w:tcPr>
          <w:p w14:paraId="05BB2F1D"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完成街道道路机械清扫及冲洗</w:t>
            </w:r>
          </w:p>
        </w:tc>
      </w:tr>
      <w:tr w:rsidR="00087C37" w:rsidRPr="00CC45A8" w14:paraId="33625688" w14:textId="77777777" w:rsidTr="00D2238F">
        <w:trPr>
          <w:trHeight w:val="540"/>
        </w:trPr>
        <w:tc>
          <w:tcPr>
            <w:tcW w:w="844" w:type="dxa"/>
            <w:vMerge/>
            <w:tcBorders>
              <w:top w:val="nil"/>
              <w:left w:val="single" w:sz="4" w:space="0" w:color="auto"/>
              <w:bottom w:val="single" w:sz="4" w:space="0" w:color="auto"/>
              <w:right w:val="single" w:sz="4" w:space="0" w:color="auto"/>
            </w:tcBorders>
            <w:vAlign w:val="center"/>
            <w:hideMark/>
          </w:tcPr>
          <w:p w14:paraId="3BFC18E4"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nil"/>
              <w:left w:val="single" w:sz="4" w:space="0" w:color="auto"/>
              <w:bottom w:val="single" w:sz="4" w:space="0" w:color="auto"/>
              <w:right w:val="single" w:sz="4" w:space="0" w:color="auto"/>
            </w:tcBorders>
            <w:vAlign w:val="center"/>
            <w:hideMark/>
          </w:tcPr>
          <w:p w14:paraId="5153AEBB"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126315DA"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粪便清运完成率</w:t>
            </w:r>
          </w:p>
        </w:tc>
        <w:tc>
          <w:tcPr>
            <w:tcW w:w="836" w:type="dxa"/>
            <w:tcBorders>
              <w:top w:val="nil"/>
              <w:left w:val="nil"/>
              <w:bottom w:val="single" w:sz="4" w:space="0" w:color="auto"/>
              <w:right w:val="single" w:sz="4" w:space="0" w:color="auto"/>
            </w:tcBorders>
            <w:shd w:val="clear" w:color="auto" w:fill="auto"/>
            <w:vAlign w:val="center"/>
            <w:hideMark/>
          </w:tcPr>
          <w:p w14:paraId="7E49FE78" w14:textId="154E55DB" w:rsidR="00087C37" w:rsidRPr="00CC45A8" w:rsidRDefault="009F3FF5"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1</w:t>
            </w:r>
            <w:r w:rsidRPr="00CC45A8">
              <w:rPr>
                <w:rFonts w:ascii="仿宋" w:eastAsia="仿宋" w:hAnsi="仿宋" w:cs="宋体"/>
                <w:kern w:val="0"/>
                <w:szCs w:val="21"/>
              </w:rPr>
              <w:t>00%</w:t>
            </w:r>
          </w:p>
        </w:tc>
        <w:tc>
          <w:tcPr>
            <w:tcW w:w="1561" w:type="dxa"/>
            <w:tcBorders>
              <w:top w:val="nil"/>
              <w:left w:val="nil"/>
              <w:bottom w:val="single" w:sz="4" w:space="0" w:color="auto"/>
              <w:right w:val="single" w:sz="4" w:space="0" w:color="auto"/>
            </w:tcBorders>
            <w:shd w:val="clear" w:color="auto" w:fill="auto"/>
            <w:vAlign w:val="center"/>
            <w:hideMark/>
          </w:tcPr>
          <w:p w14:paraId="77B43D39" w14:textId="77777777" w:rsidR="00087C37" w:rsidRPr="00CC45A8" w:rsidRDefault="00087C37" w:rsidP="00D2238F">
            <w:pPr>
              <w:widowControl/>
              <w:jc w:val="center"/>
              <w:rPr>
                <w:rFonts w:ascii="仿宋" w:eastAsia="仿宋" w:hAnsi="仿宋" w:cs="宋体"/>
                <w:kern w:val="0"/>
                <w:szCs w:val="21"/>
              </w:rPr>
            </w:pPr>
            <w:r w:rsidRPr="00CC45A8">
              <w:rPr>
                <w:rFonts w:ascii="仿宋" w:eastAsia="仿宋" w:hAnsi="仿宋" w:cs="宋体" w:hint="eastAsia"/>
                <w:kern w:val="0"/>
                <w:szCs w:val="21"/>
              </w:rPr>
              <w:t>计划标准</w:t>
            </w:r>
          </w:p>
        </w:tc>
        <w:tc>
          <w:tcPr>
            <w:tcW w:w="2951" w:type="dxa"/>
            <w:tcBorders>
              <w:top w:val="nil"/>
              <w:left w:val="nil"/>
              <w:bottom w:val="single" w:sz="4" w:space="0" w:color="auto"/>
              <w:right w:val="single" w:sz="4" w:space="0" w:color="auto"/>
            </w:tcBorders>
            <w:shd w:val="clear" w:color="auto" w:fill="auto"/>
            <w:vAlign w:val="center"/>
            <w:hideMark/>
          </w:tcPr>
          <w:p w14:paraId="589DA8D2"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完成街道公厕的粪便清运</w:t>
            </w:r>
          </w:p>
        </w:tc>
      </w:tr>
      <w:tr w:rsidR="00087C37" w:rsidRPr="00CC45A8" w14:paraId="19769E14" w14:textId="77777777" w:rsidTr="00D2238F">
        <w:trPr>
          <w:trHeight w:val="670"/>
        </w:trPr>
        <w:tc>
          <w:tcPr>
            <w:tcW w:w="844" w:type="dxa"/>
            <w:vMerge/>
            <w:tcBorders>
              <w:top w:val="nil"/>
              <w:left w:val="single" w:sz="4" w:space="0" w:color="auto"/>
              <w:bottom w:val="single" w:sz="4" w:space="0" w:color="auto"/>
              <w:right w:val="single" w:sz="4" w:space="0" w:color="auto"/>
            </w:tcBorders>
            <w:vAlign w:val="center"/>
            <w:hideMark/>
          </w:tcPr>
          <w:p w14:paraId="5E9E7BDE"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nil"/>
              <w:left w:val="single" w:sz="4" w:space="0" w:color="auto"/>
              <w:bottom w:val="single" w:sz="4" w:space="0" w:color="auto"/>
              <w:right w:val="single" w:sz="4" w:space="0" w:color="auto"/>
            </w:tcBorders>
            <w:vAlign w:val="center"/>
            <w:hideMark/>
          </w:tcPr>
          <w:p w14:paraId="0102D309"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6466BC83"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垃圾清运完成率</w:t>
            </w:r>
          </w:p>
        </w:tc>
        <w:tc>
          <w:tcPr>
            <w:tcW w:w="836" w:type="dxa"/>
            <w:tcBorders>
              <w:top w:val="nil"/>
              <w:left w:val="nil"/>
              <w:bottom w:val="single" w:sz="4" w:space="0" w:color="auto"/>
              <w:right w:val="single" w:sz="4" w:space="0" w:color="auto"/>
            </w:tcBorders>
            <w:shd w:val="clear" w:color="auto" w:fill="auto"/>
            <w:vAlign w:val="center"/>
            <w:hideMark/>
          </w:tcPr>
          <w:p w14:paraId="545AC8ED" w14:textId="39D033D3" w:rsidR="00087C37" w:rsidRPr="00CC45A8" w:rsidRDefault="009F3FF5"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1</w:t>
            </w:r>
            <w:r w:rsidRPr="00CC45A8">
              <w:rPr>
                <w:rFonts w:ascii="仿宋" w:eastAsia="仿宋" w:hAnsi="仿宋" w:cs="宋体"/>
                <w:kern w:val="0"/>
                <w:szCs w:val="21"/>
              </w:rPr>
              <w:t>00%</w:t>
            </w:r>
          </w:p>
        </w:tc>
        <w:tc>
          <w:tcPr>
            <w:tcW w:w="1561" w:type="dxa"/>
            <w:tcBorders>
              <w:top w:val="nil"/>
              <w:left w:val="nil"/>
              <w:bottom w:val="single" w:sz="4" w:space="0" w:color="auto"/>
              <w:right w:val="single" w:sz="4" w:space="0" w:color="auto"/>
            </w:tcBorders>
            <w:shd w:val="clear" w:color="auto" w:fill="auto"/>
            <w:vAlign w:val="center"/>
            <w:hideMark/>
          </w:tcPr>
          <w:p w14:paraId="39DB2183" w14:textId="77777777" w:rsidR="00087C37" w:rsidRPr="00CC45A8" w:rsidRDefault="00087C37" w:rsidP="00D2238F">
            <w:pPr>
              <w:widowControl/>
              <w:jc w:val="center"/>
              <w:rPr>
                <w:rFonts w:ascii="仿宋" w:eastAsia="仿宋" w:hAnsi="仿宋" w:cs="宋体"/>
                <w:kern w:val="0"/>
                <w:szCs w:val="21"/>
              </w:rPr>
            </w:pPr>
            <w:r w:rsidRPr="00CC45A8">
              <w:rPr>
                <w:rFonts w:ascii="仿宋" w:eastAsia="仿宋" w:hAnsi="仿宋" w:cs="宋体" w:hint="eastAsia"/>
                <w:kern w:val="0"/>
                <w:szCs w:val="21"/>
              </w:rPr>
              <w:t>计划标准</w:t>
            </w:r>
          </w:p>
        </w:tc>
        <w:tc>
          <w:tcPr>
            <w:tcW w:w="2951" w:type="dxa"/>
            <w:tcBorders>
              <w:top w:val="nil"/>
              <w:left w:val="nil"/>
              <w:bottom w:val="single" w:sz="4" w:space="0" w:color="auto"/>
              <w:right w:val="single" w:sz="4" w:space="0" w:color="auto"/>
            </w:tcBorders>
            <w:shd w:val="clear" w:color="auto" w:fill="auto"/>
            <w:vAlign w:val="center"/>
            <w:hideMark/>
          </w:tcPr>
          <w:p w14:paraId="26A16A45"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完成街道湿垃圾、餐厨垃圾、干垃圾、高铁生活垃圾清运</w:t>
            </w:r>
          </w:p>
        </w:tc>
      </w:tr>
      <w:tr w:rsidR="00087C37" w:rsidRPr="00CC45A8" w14:paraId="317D812F" w14:textId="77777777" w:rsidTr="00D2238F">
        <w:trPr>
          <w:trHeight w:val="670"/>
        </w:trPr>
        <w:tc>
          <w:tcPr>
            <w:tcW w:w="844" w:type="dxa"/>
            <w:vMerge/>
            <w:tcBorders>
              <w:top w:val="nil"/>
              <w:left w:val="single" w:sz="4" w:space="0" w:color="auto"/>
              <w:bottom w:val="single" w:sz="4" w:space="0" w:color="auto"/>
              <w:right w:val="single" w:sz="4" w:space="0" w:color="auto"/>
            </w:tcBorders>
            <w:vAlign w:val="center"/>
            <w:hideMark/>
          </w:tcPr>
          <w:p w14:paraId="769B23E7"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nil"/>
              <w:left w:val="single" w:sz="4" w:space="0" w:color="auto"/>
              <w:bottom w:val="single" w:sz="4" w:space="0" w:color="auto"/>
              <w:right w:val="single" w:sz="4" w:space="0" w:color="auto"/>
            </w:tcBorders>
            <w:vAlign w:val="center"/>
            <w:hideMark/>
          </w:tcPr>
          <w:p w14:paraId="38BD4F6D"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519CE1D6"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毛垃圾、建筑垃圾中转站分拣及末端清运完成率</w:t>
            </w:r>
          </w:p>
        </w:tc>
        <w:tc>
          <w:tcPr>
            <w:tcW w:w="836" w:type="dxa"/>
            <w:tcBorders>
              <w:top w:val="nil"/>
              <w:left w:val="nil"/>
              <w:bottom w:val="single" w:sz="4" w:space="0" w:color="auto"/>
              <w:right w:val="single" w:sz="4" w:space="0" w:color="auto"/>
            </w:tcBorders>
            <w:shd w:val="clear" w:color="auto" w:fill="auto"/>
            <w:vAlign w:val="center"/>
            <w:hideMark/>
          </w:tcPr>
          <w:p w14:paraId="0A90B566" w14:textId="3C220BD7" w:rsidR="00087C37" w:rsidRPr="00CC45A8" w:rsidRDefault="009F3FF5"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1</w:t>
            </w:r>
            <w:r w:rsidRPr="00CC45A8">
              <w:rPr>
                <w:rFonts w:ascii="仿宋" w:eastAsia="仿宋" w:hAnsi="仿宋" w:cs="宋体"/>
                <w:kern w:val="0"/>
                <w:szCs w:val="21"/>
              </w:rPr>
              <w:t>00%</w:t>
            </w:r>
          </w:p>
        </w:tc>
        <w:tc>
          <w:tcPr>
            <w:tcW w:w="1561" w:type="dxa"/>
            <w:tcBorders>
              <w:top w:val="nil"/>
              <w:left w:val="nil"/>
              <w:bottom w:val="single" w:sz="4" w:space="0" w:color="auto"/>
              <w:right w:val="single" w:sz="4" w:space="0" w:color="auto"/>
            </w:tcBorders>
            <w:shd w:val="clear" w:color="auto" w:fill="auto"/>
            <w:vAlign w:val="center"/>
            <w:hideMark/>
          </w:tcPr>
          <w:p w14:paraId="6C8BB7AF" w14:textId="77777777" w:rsidR="00087C37" w:rsidRPr="00CC45A8" w:rsidRDefault="00087C37" w:rsidP="00D2238F">
            <w:pPr>
              <w:widowControl/>
              <w:jc w:val="center"/>
              <w:rPr>
                <w:rFonts w:ascii="仿宋" w:eastAsia="仿宋" w:hAnsi="仿宋" w:cs="宋体"/>
                <w:kern w:val="0"/>
                <w:szCs w:val="21"/>
              </w:rPr>
            </w:pPr>
            <w:r w:rsidRPr="00CC45A8">
              <w:rPr>
                <w:rFonts w:ascii="仿宋" w:eastAsia="仿宋" w:hAnsi="仿宋" w:cs="宋体" w:hint="eastAsia"/>
                <w:kern w:val="0"/>
                <w:szCs w:val="21"/>
              </w:rPr>
              <w:t>计划标准</w:t>
            </w:r>
          </w:p>
        </w:tc>
        <w:tc>
          <w:tcPr>
            <w:tcW w:w="2951" w:type="dxa"/>
            <w:tcBorders>
              <w:top w:val="nil"/>
              <w:left w:val="nil"/>
              <w:bottom w:val="single" w:sz="4" w:space="0" w:color="auto"/>
              <w:right w:val="single" w:sz="4" w:space="0" w:color="auto"/>
            </w:tcBorders>
            <w:shd w:val="clear" w:color="auto" w:fill="auto"/>
            <w:vAlign w:val="center"/>
            <w:hideMark/>
          </w:tcPr>
          <w:p w14:paraId="4712A62A"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完成街道毛垃圾、建筑垃圾中转站分拣及末端清运</w:t>
            </w:r>
          </w:p>
        </w:tc>
      </w:tr>
      <w:tr w:rsidR="00087C37" w:rsidRPr="00CC45A8" w14:paraId="4CC25300" w14:textId="77777777" w:rsidTr="00D2238F">
        <w:trPr>
          <w:trHeight w:val="710"/>
        </w:trPr>
        <w:tc>
          <w:tcPr>
            <w:tcW w:w="844" w:type="dxa"/>
            <w:vMerge/>
            <w:tcBorders>
              <w:top w:val="nil"/>
              <w:left w:val="single" w:sz="4" w:space="0" w:color="auto"/>
              <w:bottom w:val="single" w:sz="4" w:space="0" w:color="auto"/>
              <w:right w:val="single" w:sz="4" w:space="0" w:color="auto"/>
            </w:tcBorders>
            <w:vAlign w:val="center"/>
            <w:hideMark/>
          </w:tcPr>
          <w:p w14:paraId="36D1BF71"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nil"/>
              <w:left w:val="single" w:sz="4" w:space="0" w:color="auto"/>
              <w:bottom w:val="single" w:sz="4" w:space="0" w:color="auto"/>
              <w:right w:val="single" w:sz="4" w:space="0" w:color="auto"/>
            </w:tcBorders>
            <w:vAlign w:val="center"/>
            <w:hideMark/>
          </w:tcPr>
          <w:p w14:paraId="27AA23F3"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4531E935"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干垃圾前端清运完成率</w:t>
            </w:r>
          </w:p>
        </w:tc>
        <w:tc>
          <w:tcPr>
            <w:tcW w:w="836" w:type="dxa"/>
            <w:tcBorders>
              <w:top w:val="nil"/>
              <w:left w:val="nil"/>
              <w:bottom w:val="single" w:sz="4" w:space="0" w:color="auto"/>
              <w:right w:val="single" w:sz="4" w:space="0" w:color="auto"/>
            </w:tcBorders>
            <w:shd w:val="clear" w:color="auto" w:fill="auto"/>
            <w:vAlign w:val="center"/>
            <w:hideMark/>
          </w:tcPr>
          <w:p w14:paraId="26CC7E7B" w14:textId="39F859B0" w:rsidR="00087C37" w:rsidRPr="00CC45A8" w:rsidRDefault="009F3FF5"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1</w:t>
            </w:r>
            <w:r w:rsidRPr="00CC45A8">
              <w:rPr>
                <w:rFonts w:ascii="仿宋" w:eastAsia="仿宋" w:hAnsi="仿宋" w:cs="宋体"/>
                <w:kern w:val="0"/>
                <w:szCs w:val="21"/>
              </w:rPr>
              <w:t>00%</w:t>
            </w:r>
          </w:p>
        </w:tc>
        <w:tc>
          <w:tcPr>
            <w:tcW w:w="1561" w:type="dxa"/>
            <w:tcBorders>
              <w:top w:val="nil"/>
              <w:left w:val="nil"/>
              <w:bottom w:val="single" w:sz="4" w:space="0" w:color="auto"/>
              <w:right w:val="single" w:sz="4" w:space="0" w:color="auto"/>
            </w:tcBorders>
            <w:shd w:val="clear" w:color="auto" w:fill="auto"/>
            <w:vAlign w:val="center"/>
            <w:hideMark/>
          </w:tcPr>
          <w:p w14:paraId="0E1D0190" w14:textId="77777777" w:rsidR="00087C37" w:rsidRPr="00CC45A8" w:rsidRDefault="00087C37" w:rsidP="00D2238F">
            <w:pPr>
              <w:widowControl/>
              <w:jc w:val="center"/>
              <w:rPr>
                <w:rFonts w:ascii="仿宋" w:eastAsia="仿宋" w:hAnsi="仿宋" w:cs="宋体"/>
                <w:kern w:val="0"/>
                <w:szCs w:val="21"/>
              </w:rPr>
            </w:pPr>
            <w:r w:rsidRPr="00CC45A8">
              <w:rPr>
                <w:rFonts w:ascii="仿宋" w:eastAsia="仿宋" w:hAnsi="仿宋" w:cs="宋体" w:hint="eastAsia"/>
                <w:kern w:val="0"/>
                <w:szCs w:val="21"/>
              </w:rPr>
              <w:t>计划标准</w:t>
            </w:r>
          </w:p>
        </w:tc>
        <w:tc>
          <w:tcPr>
            <w:tcW w:w="2951" w:type="dxa"/>
            <w:tcBorders>
              <w:top w:val="nil"/>
              <w:left w:val="nil"/>
              <w:bottom w:val="single" w:sz="4" w:space="0" w:color="auto"/>
              <w:right w:val="single" w:sz="4" w:space="0" w:color="auto"/>
            </w:tcBorders>
            <w:shd w:val="clear" w:color="auto" w:fill="auto"/>
            <w:vAlign w:val="center"/>
            <w:hideMark/>
          </w:tcPr>
          <w:p w14:paraId="09D1B2BB"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完成街道干垃圾、建筑垃圾、毛垃圾前段清运</w:t>
            </w:r>
          </w:p>
        </w:tc>
      </w:tr>
      <w:tr w:rsidR="00087C37" w:rsidRPr="00CC45A8" w14:paraId="74F31E22" w14:textId="77777777" w:rsidTr="00D2238F">
        <w:trPr>
          <w:trHeight w:val="540"/>
        </w:trPr>
        <w:tc>
          <w:tcPr>
            <w:tcW w:w="844" w:type="dxa"/>
            <w:vMerge/>
            <w:tcBorders>
              <w:top w:val="nil"/>
              <w:left w:val="single" w:sz="4" w:space="0" w:color="auto"/>
              <w:bottom w:val="single" w:sz="4" w:space="0" w:color="auto"/>
              <w:right w:val="single" w:sz="4" w:space="0" w:color="auto"/>
            </w:tcBorders>
            <w:vAlign w:val="center"/>
            <w:hideMark/>
          </w:tcPr>
          <w:p w14:paraId="55F70123"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nil"/>
              <w:left w:val="single" w:sz="4" w:space="0" w:color="auto"/>
              <w:bottom w:val="single" w:sz="4" w:space="0" w:color="auto"/>
              <w:right w:val="single" w:sz="4" w:space="0" w:color="auto"/>
            </w:tcBorders>
            <w:vAlign w:val="center"/>
            <w:hideMark/>
          </w:tcPr>
          <w:p w14:paraId="7FF38942"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3CE5983F"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垃圾分类推进工作_两网</w:t>
            </w:r>
            <w:proofErr w:type="gramStart"/>
            <w:r w:rsidRPr="00CC45A8">
              <w:rPr>
                <w:rFonts w:ascii="仿宋" w:eastAsia="仿宋" w:hAnsi="仿宋" w:cs="宋体" w:hint="eastAsia"/>
                <w:kern w:val="0"/>
                <w:szCs w:val="21"/>
              </w:rPr>
              <w:t>融合低</w:t>
            </w:r>
            <w:proofErr w:type="gramEnd"/>
            <w:r w:rsidRPr="00CC45A8">
              <w:rPr>
                <w:rFonts w:ascii="仿宋" w:eastAsia="仿宋" w:hAnsi="仿宋" w:cs="宋体" w:hint="eastAsia"/>
                <w:kern w:val="0"/>
                <w:szCs w:val="21"/>
              </w:rPr>
              <w:t>附加值可回收物回收补贴完成率</w:t>
            </w:r>
          </w:p>
        </w:tc>
        <w:tc>
          <w:tcPr>
            <w:tcW w:w="836" w:type="dxa"/>
            <w:tcBorders>
              <w:top w:val="nil"/>
              <w:left w:val="nil"/>
              <w:bottom w:val="single" w:sz="4" w:space="0" w:color="auto"/>
              <w:right w:val="single" w:sz="4" w:space="0" w:color="auto"/>
            </w:tcBorders>
            <w:shd w:val="clear" w:color="auto" w:fill="auto"/>
            <w:vAlign w:val="center"/>
            <w:hideMark/>
          </w:tcPr>
          <w:p w14:paraId="4F0E78AF" w14:textId="102E7E73" w:rsidR="00087C37" w:rsidRPr="00CC45A8" w:rsidRDefault="009F3FF5"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1</w:t>
            </w:r>
            <w:r w:rsidRPr="00CC45A8">
              <w:rPr>
                <w:rFonts w:ascii="仿宋" w:eastAsia="仿宋" w:hAnsi="仿宋" w:cs="宋体"/>
                <w:kern w:val="0"/>
                <w:szCs w:val="21"/>
              </w:rPr>
              <w:t>00%</w:t>
            </w:r>
          </w:p>
        </w:tc>
        <w:tc>
          <w:tcPr>
            <w:tcW w:w="1561" w:type="dxa"/>
            <w:tcBorders>
              <w:top w:val="nil"/>
              <w:left w:val="nil"/>
              <w:bottom w:val="single" w:sz="4" w:space="0" w:color="auto"/>
              <w:right w:val="single" w:sz="4" w:space="0" w:color="auto"/>
            </w:tcBorders>
            <w:shd w:val="clear" w:color="auto" w:fill="auto"/>
            <w:vAlign w:val="center"/>
            <w:hideMark/>
          </w:tcPr>
          <w:p w14:paraId="7938BC92" w14:textId="77777777" w:rsidR="00087C37" w:rsidRPr="00CC45A8" w:rsidRDefault="00087C37" w:rsidP="00D2238F">
            <w:pPr>
              <w:widowControl/>
              <w:jc w:val="center"/>
              <w:rPr>
                <w:rFonts w:ascii="仿宋" w:eastAsia="仿宋" w:hAnsi="仿宋" w:cs="宋体"/>
                <w:kern w:val="0"/>
                <w:szCs w:val="21"/>
              </w:rPr>
            </w:pPr>
            <w:r w:rsidRPr="00CC45A8">
              <w:rPr>
                <w:rFonts w:ascii="仿宋" w:eastAsia="仿宋" w:hAnsi="仿宋" w:cs="宋体" w:hint="eastAsia"/>
                <w:kern w:val="0"/>
                <w:szCs w:val="21"/>
              </w:rPr>
              <w:t>计划标准</w:t>
            </w:r>
          </w:p>
        </w:tc>
        <w:tc>
          <w:tcPr>
            <w:tcW w:w="2951" w:type="dxa"/>
            <w:tcBorders>
              <w:top w:val="nil"/>
              <w:left w:val="nil"/>
              <w:bottom w:val="single" w:sz="4" w:space="0" w:color="auto"/>
              <w:right w:val="single" w:sz="4" w:space="0" w:color="auto"/>
            </w:tcBorders>
            <w:shd w:val="clear" w:color="auto" w:fill="auto"/>
            <w:vAlign w:val="center"/>
            <w:hideMark/>
          </w:tcPr>
          <w:p w14:paraId="10A71591"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完成26吨两网</w:t>
            </w:r>
            <w:proofErr w:type="gramStart"/>
            <w:r w:rsidRPr="00CC45A8">
              <w:rPr>
                <w:rFonts w:ascii="仿宋" w:eastAsia="仿宋" w:hAnsi="仿宋" w:cs="宋体" w:hint="eastAsia"/>
                <w:kern w:val="0"/>
                <w:szCs w:val="21"/>
              </w:rPr>
              <w:t>融合低</w:t>
            </w:r>
            <w:proofErr w:type="gramEnd"/>
            <w:r w:rsidRPr="00CC45A8">
              <w:rPr>
                <w:rFonts w:ascii="仿宋" w:eastAsia="仿宋" w:hAnsi="仿宋" w:cs="宋体" w:hint="eastAsia"/>
                <w:kern w:val="0"/>
                <w:szCs w:val="21"/>
              </w:rPr>
              <w:t>附加值可回收物回收补贴</w:t>
            </w:r>
          </w:p>
        </w:tc>
      </w:tr>
      <w:tr w:rsidR="00087C37" w:rsidRPr="00CC45A8" w14:paraId="7B19131C" w14:textId="77777777" w:rsidTr="00D2238F">
        <w:trPr>
          <w:trHeight w:val="500"/>
        </w:trPr>
        <w:tc>
          <w:tcPr>
            <w:tcW w:w="844" w:type="dxa"/>
            <w:vMerge/>
            <w:tcBorders>
              <w:top w:val="nil"/>
              <w:left w:val="single" w:sz="4" w:space="0" w:color="auto"/>
              <w:bottom w:val="single" w:sz="4" w:space="0" w:color="auto"/>
              <w:right w:val="single" w:sz="4" w:space="0" w:color="auto"/>
            </w:tcBorders>
            <w:vAlign w:val="center"/>
            <w:hideMark/>
          </w:tcPr>
          <w:p w14:paraId="2DD802FA"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nil"/>
              <w:left w:val="single" w:sz="4" w:space="0" w:color="auto"/>
              <w:bottom w:val="single" w:sz="4" w:space="0" w:color="auto"/>
              <w:right w:val="single" w:sz="4" w:space="0" w:color="auto"/>
            </w:tcBorders>
            <w:vAlign w:val="center"/>
            <w:hideMark/>
          </w:tcPr>
          <w:p w14:paraId="52F6F7C7"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678C67A8"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公共厕所维修完成率</w:t>
            </w:r>
          </w:p>
        </w:tc>
        <w:tc>
          <w:tcPr>
            <w:tcW w:w="836" w:type="dxa"/>
            <w:tcBorders>
              <w:top w:val="nil"/>
              <w:left w:val="nil"/>
              <w:bottom w:val="single" w:sz="4" w:space="0" w:color="auto"/>
              <w:right w:val="single" w:sz="4" w:space="0" w:color="auto"/>
            </w:tcBorders>
            <w:shd w:val="clear" w:color="auto" w:fill="auto"/>
            <w:vAlign w:val="center"/>
            <w:hideMark/>
          </w:tcPr>
          <w:p w14:paraId="1071741F" w14:textId="6FD7B1B5" w:rsidR="00087C37" w:rsidRPr="00CC45A8" w:rsidRDefault="009F3FF5"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1</w:t>
            </w:r>
            <w:r w:rsidRPr="00CC45A8">
              <w:rPr>
                <w:rFonts w:ascii="仿宋" w:eastAsia="仿宋" w:hAnsi="仿宋" w:cs="宋体"/>
                <w:kern w:val="0"/>
                <w:szCs w:val="21"/>
              </w:rPr>
              <w:t>00%</w:t>
            </w:r>
          </w:p>
        </w:tc>
        <w:tc>
          <w:tcPr>
            <w:tcW w:w="1561" w:type="dxa"/>
            <w:tcBorders>
              <w:top w:val="nil"/>
              <w:left w:val="nil"/>
              <w:bottom w:val="single" w:sz="4" w:space="0" w:color="auto"/>
              <w:right w:val="single" w:sz="4" w:space="0" w:color="auto"/>
            </w:tcBorders>
            <w:shd w:val="clear" w:color="auto" w:fill="auto"/>
            <w:vAlign w:val="center"/>
            <w:hideMark/>
          </w:tcPr>
          <w:p w14:paraId="6B8085CD" w14:textId="77777777" w:rsidR="00087C37" w:rsidRPr="00CC45A8" w:rsidRDefault="00087C37" w:rsidP="00D2238F">
            <w:pPr>
              <w:widowControl/>
              <w:jc w:val="center"/>
              <w:rPr>
                <w:rFonts w:ascii="仿宋" w:eastAsia="仿宋" w:hAnsi="仿宋" w:cs="宋体"/>
                <w:kern w:val="0"/>
                <w:szCs w:val="21"/>
              </w:rPr>
            </w:pPr>
            <w:r w:rsidRPr="00CC45A8">
              <w:rPr>
                <w:rFonts w:ascii="仿宋" w:eastAsia="仿宋" w:hAnsi="仿宋" w:cs="宋体" w:hint="eastAsia"/>
                <w:kern w:val="0"/>
                <w:szCs w:val="21"/>
              </w:rPr>
              <w:t>计划标准</w:t>
            </w:r>
          </w:p>
        </w:tc>
        <w:tc>
          <w:tcPr>
            <w:tcW w:w="2951" w:type="dxa"/>
            <w:tcBorders>
              <w:top w:val="nil"/>
              <w:left w:val="nil"/>
              <w:bottom w:val="single" w:sz="4" w:space="0" w:color="auto"/>
              <w:right w:val="single" w:sz="4" w:space="0" w:color="auto"/>
            </w:tcBorders>
            <w:shd w:val="clear" w:color="auto" w:fill="auto"/>
            <w:vAlign w:val="center"/>
            <w:hideMark/>
          </w:tcPr>
          <w:p w14:paraId="3C9A00AF"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完成3所公共厕所维修</w:t>
            </w:r>
          </w:p>
        </w:tc>
      </w:tr>
      <w:tr w:rsidR="00087C37" w:rsidRPr="00CC45A8" w14:paraId="438A4D39" w14:textId="77777777" w:rsidTr="00D2238F">
        <w:trPr>
          <w:trHeight w:val="500"/>
        </w:trPr>
        <w:tc>
          <w:tcPr>
            <w:tcW w:w="844" w:type="dxa"/>
            <w:vMerge/>
            <w:tcBorders>
              <w:top w:val="nil"/>
              <w:left w:val="single" w:sz="4" w:space="0" w:color="auto"/>
              <w:bottom w:val="single" w:sz="4" w:space="0" w:color="auto"/>
              <w:right w:val="single" w:sz="4" w:space="0" w:color="auto"/>
            </w:tcBorders>
            <w:vAlign w:val="center"/>
            <w:hideMark/>
          </w:tcPr>
          <w:p w14:paraId="0BFF1BB3"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nil"/>
              <w:left w:val="single" w:sz="4" w:space="0" w:color="auto"/>
              <w:bottom w:val="single" w:sz="4" w:space="0" w:color="auto"/>
              <w:right w:val="single" w:sz="4" w:space="0" w:color="auto"/>
            </w:tcBorders>
            <w:vAlign w:val="center"/>
            <w:hideMark/>
          </w:tcPr>
          <w:p w14:paraId="54D665B0"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4007EB9A"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垃圾桶及环卫设施设备采购完成率</w:t>
            </w:r>
          </w:p>
        </w:tc>
        <w:tc>
          <w:tcPr>
            <w:tcW w:w="836" w:type="dxa"/>
            <w:tcBorders>
              <w:top w:val="nil"/>
              <w:left w:val="nil"/>
              <w:bottom w:val="single" w:sz="4" w:space="0" w:color="auto"/>
              <w:right w:val="single" w:sz="4" w:space="0" w:color="auto"/>
            </w:tcBorders>
            <w:shd w:val="clear" w:color="auto" w:fill="auto"/>
            <w:vAlign w:val="center"/>
            <w:hideMark/>
          </w:tcPr>
          <w:p w14:paraId="0AE6448C" w14:textId="05A01BCB" w:rsidR="00087C37" w:rsidRPr="00CC45A8" w:rsidRDefault="009F3FF5"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1</w:t>
            </w:r>
            <w:r w:rsidRPr="00CC45A8">
              <w:rPr>
                <w:rFonts w:ascii="仿宋" w:eastAsia="仿宋" w:hAnsi="仿宋" w:cs="宋体"/>
                <w:kern w:val="0"/>
                <w:szCs w:val="21"/>
              </w:rPr>
              <w:t>00%</w:t>
            </w:r>
          </w:p>
        </w:tc>
        <w:tc>
          <w:tcPr>
            <w:tcW w:w="1561" w:type="dxa"/>
            <w:tcBorders>
              <w:top w:val="nil"/>
              <w:left w:val="nil"/>
              <w:bottom w:val="single" w:sz="4" w:space="0" w:color="auto"/>
              <w:right w:val="single" w:sz="4" w:space="0" w:color="auto"/>
            </w:tcBorders>
            <w:shd w:val="clear" w:color="auto" w:fill="auto"/>
            <w:vAlign w:val="center"/>
            <w:hideMark/>
          </w:tcPr>
          <w:p w14:paraId="3EE05AEB" w14:textId="77777777" w:rsidR="00087C37" w:rsidRPr="00CC45A8" w:rsidRDefault="00087C37" w:rsidP="00D2238F">
            <w:pPr>
              <w:widowControl/>
              <w:jc w:val="center"/>
              <w:rPr>
                <w:rFonts w:ascii="仿宋" w:eastAsia="仿宋" w:hAnsi="仿宋" w:cs="宋体"/>
                <w:kern w:val="0"/>
                <w:szCs w:val="21"/>
              </w:rPr>
            </w:pPr>
            <w:r w:rsidRPr="00CC45A8">
              <w:rPr>
                <w:rFonts w:ascii="仿宋" w:eastAsia="仿宋" w:hAnsi="仿宋" w:cs="宋体" w:hint="eastAsia"/>
                <w:kern w:val="0"/>
                <w:szCs w:val="21"/>
              </w:rPr>
              <w:t>计划标准</w:t>
            </w:r>
          </w:p>
        </w:tc>
        <w:tc>
          <w:tcPr>
            <w:tcW w:w="2951" w:type="dxa"/>
            <w:tcBorders>
              <w:top w:val="nil"/>
              <w:left w:val="nil"/>
              <w:bottom w:val="single" w:sz="4" w:space="0" w:color="auto"/>
              <w:right w:val="single" w:sz="4" w:space="0" w:color="auto"/>
            </w:tcBorders>
            <w:shd w:val="clear" w:color="auto" w:fill="auto"/>
            <w:vAlign w:val="center"/>
            <w:hideMark/>
          </w:tcPr>
          <w:p w14:paraId="400CBBB8"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完成300个垃圾桶及相关附件采购</w:t>
            </w:r>
          </w:p>
        </w:tc>
      </w:tr>
      <w:tr w:rsidR="00087C37" w:rsidRPr="00CC45A8" w14:paraId="5E43559A" w14:textId="77777777" w:rsidTr="00D2238F">
        <w:trPr>
          <w:trHeight w:val="500"/>
        </w:trPr>
        <w:tc>
          <w:tcPr>
            <w:tcW w:w="844" w:type="dxa"/>
            <w:vMerge/>
            <w:tcBorders>
              <w:top w:val="nil"/>
              <w:left w:val="single" w:sz="4" w:space="0" w:color="auto"/>
              <w:bottom w:val="single" w:sz="4" w:space="0" w:color="auto"/>
              <w:right w:val="single" w:sz="4" w:space="0" w:color="auto"/>
            </w:tcBorders>
            <w:vAlign w:val="center"/>
            <w:hideMark/>
          </w:tcPr>
          <w:p w14:paraId="2BC15335"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nil"/>
              <w:left w:val="single" w:sz="4" w:space="0" w:color="auto"/>
              <w:bottom w:val="single" w:sz="4" w:space="0" w:color="auto"/>
              <w:right w:val="single" w:sz="4" w:space="0" w:color="auto"/>
            </w:tcBorders>
            <w:vAlign w:val="center"/>
            <w:hideMark/>
          </w:tcPr>
          <w:p w14:paraId="32A1E761"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083646E3"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标牌标识制作完成率</w:t>
            </w:r>
          </w:p>
        </w:tc>
        <w:tc>
          <w:tcPr>
            <w:tcW w:w="836" w:type="dxa"/>
            <w:tcBorders>
              <w:top w:val="nil"/>
              <w:left w:val="nil"/>
              <w:bottom w:val="single" w:sz="4" w:space="0" w:color="auto"/>
              <w:right w:val="single" w:sz="4" w:space="0" w:color="auto"/>
            </w:tcBorders>
            <w:shd w:val="clear" w:color="auto" w:fill="auto"/>
            <w:vAlign w:val="center"/>
            <w:hideMark/>
          </w:tcPr>
          <w:p w14:paraId="254A335B" w14:textId="240671FE" w:rsidR="00087C37" w:rsidRPr="00CC45A8" w:rsidRDefault="009F3FF5"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1</w:t>
            </w:r>
            <w:r w:rsidRPr="00CC45A8">
              <w:rPr>
                <w:rFonts w:ascii="仿宋" w:eastAsia="仿宋" w:hAnsi="仿宋" w:cs="宋体"/>
                <w:kern w:val="0"/>
                <w:szCs w:val="21"/>
              </w:rPr>
              <w:t>00%</w:t>
            </w:r>
          </w:p>
        </w:tc>
        <w:tc>
          <w:tcPr>
            <w:tcW w:w="1561" w:type="dxa"/>
            <w:tcBorders>
              <w:top w:val="nil"/>
              <w:left w:val="nil"/>
              <w:bottom w:val="single" w:sz="4" w:space="0" w:color="auto"/>
              <w:right w:val="single" w:sz="4" w:space="0" w:color="auto"/>
            </w:tcBorders>
            <w:shd w:val="clear" w:color="auto" w:fill="auto"/>
            <w:vAlign w:val="center"/>
            <w:hideMark/>
          </w:tcPr>
          <w:p w14:paraId="2AA0E913" w14:textId="77777777" w:rsidR="00087C37" w:rsidRPr="00CC45A8" w:rsidRDefault="00087C37" w:rsidP="00D2238F">
            <w:pPr>
              <w:widowControl/>
              <w:jc w:val="center"/>
              <w:rPr>
                <w:rFonts w:ascii="仿宋" w:eastAsia="仿宋" w:hAnsi="仿宋" w:cs="宋体"/>
                <w:kern w:val="0"/>
                <w:szCs w:val="21"/>
              </w:rPr>
            </w:pPr>
            <w:r w:rsidRPr="00CC45A8">
              <w:rPr>
                <w:rFonts w:ascii="仿宋" w:eastAsia="仿宋" w:hAnsi="仿宋" w:cs="宋体" w:hint="eastAsia"/>
                <w:kern w:val="0"/>
                <w:szCs w:val="21"/>
              </w:rPr>
              <w:t>计划标准</w:t>
            </w:r>
          </w:p>
        </w:tc>
        <w:tc>
          <w:tcPr>
            <w:tcW w:w="2951" w:type="dxa"/>
            <w:tcBorders>
              <w:top w:val="nil"/>
              <w:left w:val="nil"/>
              <w:bottom w:val="single" w:sz="4" w:space="0" w:color="auto"/>
              <w:right w:val="single" w:sz="4" w:space="0" w:color="auto"/>
            </w:tcBorders>
            <w:shd w:val="clear" w:color="auto" w:fill="auto"/>
            <w:vAlign w:val="center"/>
            <w:hideMark/>
          </w:tcPr>
          <w:p w14:paraId="7A1A4E86"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完成街道所需的标牌标识制作</w:t>
            </w:r>
          </w:p>
        </w:tc>
      </w:tr>
      <w:tr w:rsidR="00087C37" w:rsidRPr="00CC45A8" w14:paraId="3F70EA24" w14:textId="77777777" w:rsidTr="00D2238F">
        <w:trPr>
          <w:trHeight w:val="500"/>
        </w:trPr>
        <w:tc>
          <w:tcPr>
            <w:tcW w:w="844" w:type="dxa"/>
            <w:vMerge/>
            <w:tcBorders>
              <w:top w:val="nil"/>
              <w:left w:val="single" w:sz="4" w:space="0" w:color="auto"/>
              <w:bottom w:val="single" w:sz="4" w:space="0" w:color="auto"/>
              <w:right w:val="single" w:sz="4" w:space="0" w:color="auto"/>
            </w:tcBorders>
            <w:vAlign w:val="center"/>
            <w:hideMark/>
          </w:tcPr>
          <w:p w14:paraId="5837D693"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nil"/>
              <w:left w:val="single" w:sz="4" w:space="0" w:color="auto"/>
              <w:bottom w:val="single" w:sz="4" w:space="0" w:color="auto"/>
              <w:right w:val="single" w:sz="4" w:space="0" w:color="auto"/>
            </w:tcBorders>
            <w:vAlign w:val="center"/>
            <w:hideMark/>
          </w:tcPr>
          <w:p w14:paraId="712FB93D"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4EE25252"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转制工人补贴完成率</w:t>
            </w:r>
          </w:p>
        </w:tc>
        <w:tc>
          <w:tcPr>
            <w:tcW w:w="836" w:type="dxa"/>
            <w:tcBorders>
              <w:top w:val="nil"/>
              <w:left w:val="nil"/>
              <w:bottom w:val="single" w:sz="4" w:space="0" w:color="auto"/>
              <w:right w:val="single" w:sz="4" w:space="0" w:color="auto"/>
            </w:tcBorders>
            <w:shd w:val="clear" w:color="auto" w:fill="auto"/>
            <w:vAlign w:val="center"/>
            <w:hideMark/>
          </w:tcPr>
          <w:p w14:paraId="5B7CE2B0" w14:textId="62DC5B52" w:rsidR="00087C37" w:rsidRPr="00CC45A8" w:rsidRDefault="009F3FF5"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1</w:t>
            </w:r>
            <w:r w:rsidRPr="00CC45A8">
              <w:rPr>
                <w:rFonts w:ascii="仿宋" w:eastAsia="仿宋" w:hAnsi="仿宋" w:cs="宋体"/>
                <w:kern w:val="0"/>
                <w:szCs w:val="21"/>
              </w:rPr>
              <w:t>00%</w:t>
            </w:r>
          </w:p>
        </w:tc>
        <w:tc>
          <w:tcPr>
            <w:tcW w:w="1561" w:type="dxa"/>
            <w:tcBorders>
              <w:top w:val="nil"/>
              <w:left w:val="nil"/>
              <w:bottom w:val="single" w:sz="4" w:space="0" w:color="auto"/>
              <w:right w:val="single" w:sz="4" w:space="0" w:color="auto"/>
            </w:tcBorders>
            <w:shd w:val="clear" w:color="auto" w:fill="auto"/>
            <w:vAlign w:val="center"/>
            <w:hideMark/>
          </w:tcPr>
          <w:p w14:paraId="61115E0A" w14:textId="77777777" w:rsidR="00087C37" w:rsidRPr="00CC45A8" w:rsidRDefault="00087C37" w:rsidP="00D2238F">
            <w:pPr>
              <w:widowControl/>
              <w:jc w:val="center"/>
              <w:rPr>
                <w:rFonts w:ascii="仿宋" w:eastAsia="仿宋" w:hAnsi="仿宋" w:cs="宋体"/>
                <w:kern w:val="0"/>
                <w:szCs w:val="21"/>
              </w:rPr>
            </w:pPr>
            <w:r w:rsidRPr="00CC45A8">
              <w:rPr>
                <w:rFonts w:ascii="仿宋" w:eastAsia="仿宋" w:hAnsi="仿宋" w:cs="宋体" w:hint="eastAsia"/>
                <w:kern w:val="0"/>
                <w:szCs w:val="21"/>
              </w:rPr>
              <w:t>计划标准</w:t>
            </w:r>
          </w:p>
        </w:tc>
        <w:tc>
          <w:tcPr>
            <w:tcW w:w="2951" w:type="dxa"/>
            <w:tcBorders>
              <w:top w:val="nil"/>
              <w:left w:val="nil"/>
              <w:bottom w:val="single" w:sz="4" w:space="0" w:color="auto"/>
              <w:right w:val="single" w:sz="4" w:space="0" w:color="auto"/>
            </w:tcBorders>
            <w:shd w:val="clear" w:color="auto" w:fill="auto"/>
            <w:vAlign w:val="center"/>
            <w:hideMark/>
          </w:tcPr>
          <w:p w14:paraId="7251993F"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完成转制工人补贴</w:t>
            </w:r>
          </w:p>
        </w:tc>
      </w:tr>
      <w:tr w:rsidR="00087C37" w:rsidRPr="00CC45A8" w14:paraId="41E95249" w14:textId="77777777" w:rsidTr="00D2238F">
        <w:trPr>
          <w:trHeight w:val="620"/>
        </w:trPr>
        <w:tc>
          <w:tcPr>
            <w:tcW w:w="844" w:type="dxa"/>
            <w:vMerge/>
            <w:tcBorders>
              <w:top w:val="nil"/>
              <w:left w:val="single" w:sz="4" w:space="0" w:color="auto"/>
              <w:bottom w:val="single" w:sz="4" w:space="0" w:color="auto"/>
              <w:right w:val="single" w:sz="4" w:space="0" w:color="auto"/>
            </w:tcBorders>
            <w:vAlign w:val="center"/>
            <w:hideMark/>
          </w:tcPr>
          <w:p w14:paraId="69D3426A"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nil"/>
              <w:left w:val="single" w:sz="4" w:space="0" w:color="auto"/>
              <w:bottom w:val="single" w:sz="4" w:space="0" w:color="auto"/>
              <w:right w:val="single" w:sz="4" w:space="0" w:color="auto"/>
            </w:tcBorders>
            <w:vAlign w:val="center"/>
            <w:hideMark/>
          </w:tcPr>
          <w:p w14:paraId="68A7C674"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07754A34"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质保金及尾款支付完成率</w:t>
            </w:r>
          </w:p>
        </w:tc>
        <w:tc>
          <w:tcPr>
            <w:tcW w:w="836" w:type="dxa"/>
            <w:tcBorders>
              <w:top w:val="nil"/>
              <w:left w:val="nil"/>
              <w:bottom w:val="single" w:sz="4" w:space="0" w:color="auto"/>
              <w:right w:val="single" w:sz="4" w:space="0" w:color="auto"/>
            </w:tcBorders>
            <w:shd w:val="clear" w:color="auto" w:fill="auto"/>
            <w:vAlign w:val="center"/>
            <w:hideMark/>
          </w:tcPr>
          <w:p w14:paraId="39AC5C3F" w14:textId="63B9247E" w:rsidR="00087C37" w:rsidRPr="00CC45A8" w:rsidRDefault="009F3FF5"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1</w:t>
            </w:r>
            <w:r w:rsidRPr="00CC45A8">
              <w:rPr>
                <w:rFonts w:ascii="仿宋" w:eastAsia="仿宋" w:hAnsi="仿宋" w:cs="宋体"/>
                <w:kern w:val="0"/>
                <w:szCs w:val="21"/>
              </w:rPr>
              <w:t>00%</w:t>
            </w:r>
          </w:p>
        </w:tc>
        <w:tc>
          <w:tcPr>
            <w:tcW w:w="1561" w:type="dxa"/>
            <w:tcBorders>
              <w:top w:val="nil"/>
              <w:left w:val="nil"/>
              <w:bottom w:val="single" w:sz="4" w:space="0" w:color="auto"/>
              <w:right w:val="single" w:sz="4" w:space="0" w:color="auto"/>
            </w:tcBorders>
            <w:shd w:val="clear" w:color="auto" w:fill="auto"/>
            <w:vAlign w:val="center"/>
            <w:hideMark/>
          </w:tcPr>
          <w:p w14:paraId="245BAEEF" w14:textId="77777777" w:rsidR="00087C37" w:rsidRPr="00CC45A8" w:rsidRDefault="00087C37" w:rsidP="00D2238F">
            <w:pPr>
              <w:widowControl/>
              <w:jc w:val="center"/>
              <w:rPr>
                <w:rFonts w:ascii="仿宋" w:eastAsia="仿宋" w:hAnsi="仿宋" w:cs="宋体"/>
                <w:kern w:val="0"/>
                <w:szCs w:val="21"/>
              </w:rPr>
            </w:pPr>
            <w:r w:rsidRPr="00CC45A8">
              <w:rPr>
                <w:rFonts w:ascii="仿宋" w:eastAsia="仿宋" w:hAnsi="仿宋" w:cs="宋体" w:hint="eastAsia"/>
                <w:kern w:val="0"/>
                <w:szCs w:val="21"/>
              </w:rPr>
              <w:t>计划标准</w:t>
            </w:r>
          </w:p>
        </w:tc>
        <w:tc>
          <w:tcPr>
            <w:tcW w:w="2951" w:type="dxa"/>
            <w:tcBorders>
              <w:top w:val="nil"/>
              <w:left w:val="nil"/>
              <w:bottom w:val="single" w:sz="4" w:space="0" w:color="auto"/>
              <w:right w:val="single" w:sz="4" w:space="0" w:color="auto"/>
            </w:tcBorders>
            <w:shd w:val="clear" w:color="auto" w:fill="auto"/>
            <w:vAlign w:val="center"/>
            <w:hideMark/>
          </w:tcPr>
          <w:p w14:paraId="6C52DCB1"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完成华</w:t>
            </w:r>
            <w:proofErr w:type="gramStart"/>
            <w:r w:rsidRPr="00CC45A8">
              <w:rPr>
                <w:rFonts w:ascii="仿宋" w:eastAsia="仿宋" w:hAnsi="仿宋" w:cs="宋体" w:hint="eastAsia"/>
                <w:kern w:val="0"/>
                <w:szCs w:val="21"/>
              </w:rPr>
              <w:t>漕</w:t>
            </w:r>
            <w:proofErr w:type="gramEnd"/>
            <w:r w:rsidRPr="00CC45A8">
              <w:rPr>
                <w:rFonts w:ascii="仿宋" w:eastAsia="仿宋" w:hAnsi="仿宋" w:cs="宋体" w:hint="eastAsia"/>
                <w:kern w:val="0"/>
                <w:szCs w:val="21"/>
              </w:rPr>
              <w:t>公园公厕大修项目质保金支付</w:t>
            </w:r>
          </w:p>
        </w:tc>
      </w:tr>
      <w:tr w:rsidR="00087C37" w:rsidRPr="00CC45A8" w14:paraId="2532BBCF" w14:textId="77777777" w:rsidTr="00D2238F">
        <w:trPr>
          <w:trHeight w:val="510"/>
        </w:trPr>
        <w:tc>
          <w:tcPr>
            <w:tcW w:w="844" w:type="dxa"/>
            <w:vMerge/>
            <w:tcBorders>
              <w:top w:val="nil"/>
              <w:left w:val="single" w:sz="4" w:space="0" w:color="auto"/>
              <w:bottom w:val="single" w:sz="4" w:space="0" w:color="auto"/>
              <w:right w:val="single" w:sz="4" w:space="0" w:color="auto"/>
            </w:tcBorders>
            <w:vAlign w:val="center"/>
            <w:hideMark/>
          </w:tcPr>
          <w:p w14:paraId="646AFECD" w14:textId="77777777" w:rsidR="00087C37" w:rsidRPr="00CC45A8" w:rsidRDefault="00087C37" w:rsidP="00087C37">
            <w:pPr>
              <w:widowControl/>
              <w:jc w:val="left"/>
              <w:rPr>
                <w:rFonts w:ascii="仿宋" w:eastAsia="仿宋" w:hAnsi="仿宋" w:cs="宋体"/>
                <w:kern w:val="0"/>
                <w:szCs w:val="21"/>
              </w:rPr>
            </w:pPr>
          </w:p>
        </w:tc>
        <w:tc>
          <w:tcPr>
            <w:tcW w:w="843" w:type="dxa"/>
            <w:vMerge w:val="restart"/>
            <w:tcBorders>
              <w:top w:val="nil"/>
              <w:left w:val="single" w:sz="4" w:space="0" w:color="auto"/>
              <w:bottom w:val="nil"/>
              <w:right w:val="single" w:sz="4" w:space="0" w:color="auto"/>
            </w:tcBorders>
            <w:shd w:val="clear" w:color="auto" w:fill="auto"/>
            <w:vAlign w:val="center"/>
            <w:hideMark/>
          </w:tcPr>
          <w:p w14:paraId="77BDEF89"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质量指标</w:t>
            </w:r>
          </w:p>
        </w:tc>
        <w:tc>
          <w:tcPr>
            <w:tcW w:w="2717" w:type="dxa"/>
            <w:tcBorders>
              <w:top w:val="nil"/>
              <w:left w:val="nil"/>
              <w:bottom w:val="single" w:sz="4" w:space="0" w:color="auto"/>
              <w:right w:val="single" w:sz="4" w:space="0" w:color="auto"/>
            </w:tcBorders>
            <w:shd w:val="clear" w:color="auto" w:fill="auto"/>
            <w:vAlign w:val="center"/>
            <w:hideMark/>
          </w:tcPr>
          <w:p w14:paraId="4C9B5EA5"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机械清扫、冲洗达标率</w:t>
            </w:r>
          </w:p>
        </w:tc>
        <w:tc>
          <w:tcPr>
            <w:tcW w:w="836" w:type="dxa"/>
            <w:tcBorders>
              <w:top w:val="nil"/>
              <w:left w:val="nil"/>
              <w:bottom w:val="single" w:sz="4" w:space="0" w:color="auto"/>
              <w:right w:val="single" w:sz="4" w:space="0" w:color="auto"/>
            </w:tcBorders>
            <w:shd w:val="clear" w:color="auto" w:fill="auto"/>
            <w:vAlign w:val="center"/>
            <w:hideMark/>
          </w:tcPr>
          <w:p w14:paraId="7F8AADCA" w14:textId="5310A08A" w:rsidR="00087C37" w:rsidRPr="00CC45A8" w:rsidRDefault="009F3FF5"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1</w:t>
            </w:r>
            <w:r w:rsidRPr="00CC45A8">
              <w:rPr>
                <w:rFonts w:ascii="仿宋" w:eastAsia="仿宋" w:hAnsi="仿宋" w:cs="宋体"/>
                <w:kern w:val="0"/>
                <w:szCs w:val="21"/>
              </w:rPr>
              <w:t>00%</w:t>
            </w:r>
          </w:p>
        </w:tc>
        <w:tc>
          <w:tcPr>
            <w:tcW w:w="1561" w:type="dxa"/>
            <w:tcBorders>
              <w:top w:val="nil"/>
              <w:left w:val="nil"/>
              <w:bottom w:val="single" w:sz="4" w:space="0" w:color="auto"/>
              <w:right w:val="single" w:sz="4" w:space="0" w:color="auto"/>
            </w:tcBorders>
            <w:shd w:val="clear" w:color="auto" w:fill="auto"/>
            <w:vAlign w:val="center"/>
            <w:hideMark/>
          </w:tcPr>
          <w:p w14:paraId="063A1406" w14:textId="77777777" w:rsidR="00087C37" w:rsidRPr="00CC45A8" w:rsidRDefault="00087C37" w:rsidP="00D2238F">
            <w:pPr>
              <w:widowControl/>
              <w:jc w:val="center"/>
              <w:rPr>
                <w:rFonts w:ascii="仿宋" w:eastAsia="仿宋" w:hAnsi="仿宋" w:cs="宋体"/>
                <w:kern w:val="0"/>
                <w:sz w:val="20"/>
                <w:szCs w:val="20"/>
              </w:rPr>
            </w:pPr>
            <w:r w:rsidRPr="00CC45A8">
              <w:rPr>
                <w:rFonts w:ascii="仿宋" w:eastAsia="仿宋" w:hAnsi="仿宋" w:cs="宋体" w:hint="eastAsia"/>
                <w:kern w:val="0"/>
                <w:sz w:val="20"/>
                <w:szCs w:val="20"/>
              </w:rPr>
              <w:t>项目管理</w:t>
            </w:r>
          </w:p>
        </w:tc>
        <w:tc>
          <w:tcPr>
            <w:tcW w:w="2951" w:type="dxa"/>
            <w:tcBorders>
              <w:top w:val="nil"/>
              <w:left w:val="nil"/>
              <w:bottom w:val="single" w:sz="4" w:space="0" w:color="auto"/>
              <w:right w:val="single" w:sz="4" w:space="0" w:color="auto"/>
            </w:tcBorders>
            <w:shd w:val="clear" w:color="auto" w:fill="auto"/>
            <w:vAlign w:val="center"/>
            <w:hideMark/>
          </w:tcPr>
          <w:p w14:paraId="7D1EE48C" w14:textId="77777777" w:rsidR="00087C37" w:rsidRPr="00CC45A8" w:rsidRDefault="00087C37" w:rsidP="00087C37">
            <w:pPr>
              <w:widowControl/>
              <w:jc w:val="center"/>
              <w:rPr>
                <w:rFonts w:ascii="仿宋" w:eastAsia="仿宋" w:hAnsi="仿宋"/>
                <w:kern w:val="0"/>
                <w:szCs w:val="21"/>
              </w:rPr>
            </w:pPr>
            <w:r w:rsidRPr="00CC45A8">
              <w:rPr>
                <w:rFonts w:ascii="仿宋" w:eastAsia="仿宋" w:hAnsi="仿宋"/>
                <w:kern w:val="0"/>
                <w:szCs w:val="21"/>
              </w:rPr>
              <w:t xml:space="preserve">　</w:t>
            </w:r>
          </w:p>
        </w:tc>
      </w:tr>
      <w:tr w:rsidR="00087C37" w:rsidRPr="00CC45A8" w14:paraId="486E00CA" w14:textId="77777777" w:rsidTr="00D2238F">
        <w:trPr>
          <w:trHeight w:val="510"/>
        </w:trPr>
        <w:tc>
          <w:tcPr>
            <w:tcW w:w="844" w:type="dxa"/>
            <w:vMerge/>
            <w:tcBorders>
              <w:top w:val="nil"/>
              <w:left w:val="single" w:sz="4" w:space="0" w:color="auto"/>
              <w:bottom w:val="single" w:sz="4" w:space="0" w:color="auto"/>
              <w:right w:val="single" w:sz="4" w:space="0" w:color="auto"/>
            </w:tcBorders>
            <w:vAlign w:val="center"/>
            <w:hideMark/>
          </w:tcPr>
          <w:p w14:paraId="265BABDF"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nil"/>
              <w:left w:val="single" w:sz="4" w:space="0" w:color="auto"/>
              <w:bottom w:val="nil"/>
              <w:right w:val="single" w:sz="4" w:space="0" w:color="auto"/>
            </w:tcBorders>
            <w:vAlign w:val="center"/>
            <w:hideMark/>
          </w:tcPr>
          <w:p w14:paraId="25DD6247"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39101695"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粪便清运达标率</w:t>
            </w:r>
          </w:p>
        </w:tc>
        <w:tc>
          <w:tcPr>
            <w:tcW w:w="836" w:type="dxa"/>
            <w:tcBorders>
              <w:top w:val="nil"/>
              <w:left w:val="nil"/>
              <w:bottom w:val="single" w:sz="4" w:space="0" w:color="auto"/>
              <w:right w:val="single" w:sz="4" w:space="0" w:color="auto"/>
            </w:tcBorders>
            <w:shd w:val="clear" w:color="auto" w:fill="auto"/>
            <w:vAlign w:val="center"/>
            <w:hideMark/>
          </w:tcPr>
          <w:p w14:paraId="393F3556" w14:textId="5118D04A" w:rsidR="00087C37" w:rsidRPr="00CC45A8" w:rsidRDefault="009F3FF5"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1</w:t>
            </w:r>
            <w:r w:rsidRPr="00CC45A8">
              <w:rPr>
                <w:rFonts w:ascii="仿宋" w:eastAsia="仿宋" w:hAnsi="仿宋" w:cs="宋体"/>
                <w:kern w:val="0"/>
                <w:szCs w:val="21"/>
              </w:rPr>
              <w:t>00%</w:t>
            </w:r>
          </w:p>
        </w:tc>
        <w:tc>
          <w:tcPr>
            <w:tcW w:w="1561" w:type="dxa"/>
            <w:tcBorders>
              <w:top w:val="nil"/>
              <w:left w:val="nil"/>
              <w:bottom w:val="single" w:sz="4" w:space="0" w:color="auto"/>
              <w:right w:val="single" w:sz="4" w:space="0" w:color="auto"/>
            </w:tcBorders>
            <w:shd w:val="clear" w:color="auto" w:fill="auto"/>
            <w:vAlign w:val="center"/>
            <w:hideMark/>
          </w:tcPr>
          <w:p w14:paraId="48EDEA9A" w14:textId="77777777" w:rsidR="00087C37" w:rsidRPr="00CC45A8" w:rsidRDefault="00087C37" w:rsidP="00D2238F">
            <w:pPr>
              <w:widowControl/>
              <w:jc w:val="center"/>
              <w:rPr>
                <w:rFonts w:ascii="仿宋" w:eastAsia="仿宋" w:hAnsi="仿宋" w:cs="宋体"/>
                <w:kern w:val="0"/>
                <w:sz w:val="20"/>
                <w:szCs w:val="20"/>
              </w:rPr>
            </w:pPr>
            <w:r w:rsidRPr="00CC45A8">
              <w:rPr>
                <w:rFonts w:ascii="仿宋" w:eastAsia="仿宋" w:hAnsi="仿宋" w:cs="宋体" w:hint="eastAsia"/>
                <w:kern w:val="0"/>
                <w:sz w:val="20"/>
                <w:szCs w:val="20"/>
              </w:rPr>
              <w:t>项目管理</w:t>
            </w:r>
          </w:p>
        </w:tc>
        <w:tc>
          <w:tcPr>
            <w:tcW w:w="2951" w:type="dxa"/>
            <w:tcBorders>
              <w:top w:val="nil"/>
              <w:left w:val="nil"/>
              <w:bottom w:val="single" w:sz="4" w:space="0" w:color="auto"/>
              <w:right w:val="single" w:sz="4" w:space="0" w:color="auto"/>
            </w:tcBorders>
            <w:shd w:val="clear" w:color="auto" w:fill="auto"/>
            <w:vAlign w:val="center"/>
            <w:hideMark/>
          </w:tcPr>
          <w:p w14:paraId="6A4DDEEC" w14:textId="77777777" w:rsidR="00087C37" w:rsidRPr="00CC45A8" w:rsidRDefault="00087C37" w:rsidP="00087C37">
            <w:pPr>
              <w:widowControl/>
              <w:jc w:val="center"/>
              <w:rPr>
                <w:rFonts w:ascii="仿宋" w:eastAsia="仿宋" w:hAnsi="仿宋"/>
                <w:kern w:val="0"/>
                <w:szCs w:val="21"/>
              </w:rPr>
            </w:pPr>
            <w:r w:rsidRPr="00CC45A8">
              <w:rPr>
                <w:rFonts w:ascii="仿宋" w:eastAsia="仿宋" w:hAnsi="仿宋"/>
                <w:kern w:val="0"/>
                <w:szCs w:val="21"/>
              </w:rPr>
              <w:t xml:space="preserve">　</w:t>
            </w:r>
          </w:p>
        </w:tc>
      </w:tr>
      <w:tr w:rsidR="00087C37" w:rsidRPr="00CC45A8" w14:paraId="5C33D1CD" w14:textId="77777777" w:rsidTr="00D2238F">
        <w:trPr>
          <w:trHeight w:val="510"/>
        </w:trPr>
        <w:tc>
          <w:tcPr>
            <w:tcW w:w="844" w:type="dxa"/>
            <w:vMerge/>
            <w:tcBorders>
              <w:top w:val="nil"/>
              <w:left w:val="single" w:sz="4" w:space="0" w:color="auto"/>
              <w:bottom w:val="single" w:sz="4" w:space="0" w:color="auto"/>
              <w:right w:val="single" w:sz="4" w:space="0" w:color="auto"/>
            </w:tcBorders>
            <w:vAlign w:val="center"/>
            <w:hideMark/>
          </w:tcPr>
          <w:p w14:paraId="3F21254B"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nil"/>
              <w:left w:val="single" w:sz="4" w:space="0" w:color="auto"/>
              <w:bottom w:val="nil"/>
              <w:right w:val="single" w:sz="4" w:space="0" w:color="auto"/>
            </w:tcBorders>
            <w:vAlign w:val="center"/>
            <w:hideMark/>
          </w:tcPr>
          <w:p w14:paraId="75A074E7"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27B1A6C6"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垃圾清运达标率</w:t>
            </w:r>
          </w:p>
        </w:tc>
        <w:tc>
          <w:tcPr>
            <w:tcW w:w="836" w:type="dxa"/>
            <w:tcBorders>
              <w:top w:val="nil"/>
              <w:left w:val="nil"/>
              <w:bottom w:val="single" w:sz="4" w:space="0" w:color="auto"/>
              <w:right w:val="single" w:sz="4" w:space="0" w:color="auto"/>
            </w:tcBorders>
            <w:shd w:val="clear" w:color="auto" w:fill="auto"/>
            <w:vAlign w:val="center"/>
            <w:hideMark/>
          </w:tcPr>
          <w:p w14:paraId="6557C049" w14:textId="2EB6E8AF" w:rsidR="00087C37" w:rsidRPr="00CC45A8" w:rsidRDefault="009F3FF5"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1</w:t>
            </w:r>
            <w:r w:rsidRPr="00CC45A8">
              <w:rPr>
                <w:rFonts w:ascii="仿宋" w:eastAsia="仿宋" w:hAnsi="仿宋" w:cs="宋体"/>
                <w:kern w:val="0"/>
                <w:szCs w:val="21"/>
              </w:rPr>
              <w:t>00%</w:t>
            </w:r>
          </w:p>
        </w:tc>
        <w:tc>
          <w:tcPr>
            <w:tcW w:w="1561" w:type="dxa"/>
            <w:tcBorders>
              <w:top w:val="nil"/>
              <w:left w:val="nil"/>
              <w:bottom w:val="single" w:sz="4" w:space="0" w:color="auto"/>
              <w:right w:val="single" w:sz="4" w:space="0" w:color="auto"/>
            </w:tcBorders>
            <w:shd w:val="clear" w:color="auto" w:fill="auto"/>
            <w:vAlign w:val="center"/>
            <w:hideMark/>
          </w:tcPr>
          <w:p w14:paraId="72789FDC" w14:textId="77777777" w:rsidR="00087C37" w:rsidRPr="00CC45A8" w:rsidRDefault="00087C37" w:rsidP="00D2238F">
            <w:pPr>
              <w:widowControl/>
              <w:jc w:val="center"/>
              <w:rPr>
                <w:rFonts w:ascii="仿宋" w:eastAsia="仿宋" w:hAnsi="仿宋" w:cs="宋体"/>
                <w:kern w:val="0"/>
                <w:sz w:val="20"/>
                <w:szCs w:val="20"/>
              </w:rPr>
            </w:pPr>
            <w:r w:rsidRPr="00CC45A8">
              <w:rPr>
                <w:rFonts w:ascii="仿宋" w:eastAsia="仿宋" w:hAnsi="仿宋" w:cs="宋体" w:hint="eastAsia"/>
                <w:kern w:val="0"/>
                <w:sz w:val="20"/>
                <w:szCs w:val="20"/>
              </w:rPr>
              <w:t>项目管理</w:t>
            </w:r>
          </w:p>
        </w:tc>
        <w:tc>
          <w:tcPr>
            <w:tcW w:w="2951" w:type="dxa"/>
            <w:tcBorders>
              <w:top w:val="nil"/>
              <w:left w:val="nil"/>
              <w:bottom w:val="single" w:sz="4" w:space="0" w:color="auto"/>
              <w:right w:val="single" w:sz="4" w:space="0" w:color="auto"/>
            </w:tcBorders>
            <w:shd w:val="clear" w:color="auto" w:fill="auto"/>
            <w:vAlign w:val="center"/>
            <w:hideMark/>
          </w:tcPr>
          <w:p w14:paraId="1899B7FB" w14:textId="77777777" w:rsidR="00087C37" w:rsidRPr="00CC45A8" w:rsidRDefault="00087C37" w:rsidP="00087C37">
            <w:pPr>
              <w:widowControl/>
              <w:jc w:val="center"/>
              <w:rPr>
                <w:rFonts w:ascii="仿宋" w:eastAsia="仿宋" w:hAnsi="仿宋"/>
                <w:kern w:val="0"/>
                <w:szCs w:val="21"/>
              </w:rPr>
            </w:pPr>
            <w:r w:rsidRPr="00CC45A8">
              <w:rPr>
                <w:rFonts w:ascii="仿宋" w:eastAsia="仿宋" w:hAnsi="仿宋"/>
                <w:kern w:val="0"/>
                <w:szCs w:val="21"/>
              </w:rPr>
              <w:t xml:space="preserve">　</w:t>
            </w:r>
          </w:p>
        </w:tc>
      </w:tr>
      <w:tr w:rsidR="00087C37" w:rsidRPr="00CC45A8" w14:paraId="44D7B6BA" w14:textId="77777777" w:rsidTr="00D2238F">
        <w:trPr>
          <w:trHeight w:val="630"/>
        </w:trPr>
        <w:tc>
          <w:tcPr>
            <w:tcW w:w="844" w:type="dxa"/>
            <w:vMerge/>
            <w:tcBorders>
              <w:top w:val="nil"/>
              <w:left w:val="single" w:sz="4" w:space="0" w:color="auto"/>
              <w:bottom w:val="single" w:sz="4" w:space="0" w:color="auto"/>
              <w:right w:val="single" w:sz="4" w:space="0" w:color="auto"/>
            </w:tcBorders>
            <w:vAlign w:val="center"/>
            <w:hideMark/>
          </w:tcPr>
          <w:p w14:paraId="4B049976"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nil"/>
              <w:left w:val="single" w:sz="4" w:space="0" w:color="auto"/>
              <w:bottom w:val="nil"/>
              <w:right w:val="single" w:sz="4" w:space="0" w:color="auto"/>
            </w:tcBorders>
            <w:vAlign w:val="center"/>
            <w:hideMark/>
          </w:tcPr>
          <w:p w14:paraId="0A80249A"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7108EE86"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毛垃圾、建筑垃圾中转站分拣及末端清运达标率</w:t>
            </w:r>
          </w:p>
        </w:tc>
        <w:tc>
          <w:tcPr>
            <w:tcW w:w="836" w:type="dxa"/>
            <w:tcBorders>
              <w:top w:val="nil"/>
              <w:left w:val="nil"/>
              <w:bottom w:val="single" w:sz="4" w:space="0" w:color="auto"/>
              <w:right w:val="single" w:sz="4" w:space="0" w:color="auto"/>
            </w:tcBorders>
            <w:shd w:val="clear" w:color="auto" w:fill="auto"/>
            <w:vAlign w:val="center"/>
            <w:hideMark/>
          </w:tcPr>
          <w:p w14:paraId="7EB38EED" w14:textId="0F339AAA" w:rsidR="00087C37" w:rsidRPr="00CC45A8" w:rsidRDefault="009F3FF5"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1</w:t>
            </w:r>
            <w:r w:rsidRPr="00CC45A8">
              <w:rPr>
                <w:rFonts w:ascii="仿宋" w:eastAsia="仿宋" w:hAnsi="仿宋" w:cs="宋体"/>
                <w:kern w:val="0"/>
                <w:szCs w:val="21"/>
              </w:rPr>
              <w:t>00%</w:t>
            </w:r>
          </w:p>
        </w:tc>
        <w:tc>
          <w:tcPr>
            <w:tcW w:w="1561" w:type="dxa"/>
            <w:tcBorders>
              <w:top w:val="nil"/>
              <w:left w:val="nil"/>
              <w:bottom w:val="single" w:sz="4" w:space="0" w:color="auto"/>
              <w:right w:val="single" w:sz="4" w:space="0" w:color="auto"/>
            </w:tcBorders>
            <w:shd w:val="clear" w:color="auto" w:fill="auto"/>
            <w:vAlign w:val="center"/>
            <w:hideMark/>
          </w:tcPr>
          <w:p w14:paraId="497F0ADD" w14:textId="77777777" w:rsidR="00087C37" w:rsidRPr="00CC45A8" w:rsidRDefault="00087C37" w:rsidP="00D2238F">
            <w:pPr>
              <w:widowControl/>
              <w:jc w:val="center"/>
              <w:rPr>
                <w:rFonts w:ascii="仿宋" w:eastAsia="仿宋" w:hAnsi="仿宋" w:cs="宋体"/>
                <w:kern w:val="0"/>
                <w:sz w:val="20"/>
                <w:szCs w:val="20"/>
              </w:rPr>
            </w:pPr>
            <w:r w:rsidRPr="00CC45A8">
              <w:rPr>
                <w:rFonts w:ascii="仿宋" w:eastAsia="仿宋" w:hAnsi="仿宋" w:cs="宋体" w:hint="eastAsia"/>
                <w:kern w:val="0"/>
                <w:sz w:val="20"/>
                <w:szCs w:val="20"/>
              </w:rPr>
              <w:t>项目管理</w:t>
            </w:r>
          </w:p>
        </w:tc>
        <w:tc>
          <w:tcPr>
            <w:tcW w:w="2951" w:type="dxa"/>
            <w:tcBorders>
              <w:top w:val="nil"/>
              <w:left w:val="nil"/>
              <w:bottom w:val="single" w:sz="4" w:space="0" w:color="auto"/>
              <w:right w:val="single" w:sz="4" w:space="0" w:color="auto"/>
            </w:tcBorders>
            <w:shd w:val="clear" w:color="auto" w:fill="auto"/>
            <w:vAlign w:val="center"/>
            <w:hideMark/>
          </w:tcPr>
          <w:p w14:paraId="29D0A85D" w14:textId="77777777" w:rsidR="00087C37" w:rsidRPr="00CC45A8" w:rsidRDefault="00087C37" w:rsidP="00087C37">
            <w:pPr>
              <w:widowControl/>
              <w:jc w:val="center"/>
              <w:rPr>
                <w:rFonts w:ascii="仿宋" w:eastAsia="仿宋" w:hAnsi="仿宋"/>
                <w:kern w:val="0"/>
                <w:szCs w:val="21"/>
              </w:rPr>
            </w:pPr>
            <w:r w:rsidRPr="00CC45A8">
              <w:rPr>
                <w:rFonts w:ascii="仿宋" w:eastAsia="仿宋" w:hAnsi="仿宋"/>
                <w:kern w:val="0"/>
                <w:szCs w:val="21"/>
              </w:rPr>
              <w:t xml:space="preserve">　</w:t>
            </w:r>
          </w:p>
        </w:tc>
      </w:tr>
      <w:tr w:rsidR="00087C37" w:rsidRPr="00CC45A8" w14:paraId="46594023" w14:textId="77777777" w:rsidTr="00D2238F">
        <w:trPr>
          <w:trHeight w:val="610"/>
        </w:trPr>
        <w:tc>
          <w:tcPr>
            <w:tcW w:w="844" w:type="dxa"/>
            <w:vMerge/>
            <w:tcBorders>
              <w:top w:val="nil"/>
              <w:left w:val="single" w:sz="4" w:space="0" w:color="auto"/>
              <w:bottom w:val="single" w:sz="4" w:space="0" w:color="auto"/>
              <w:right w:val="single" w:sz="4" w:space="0" w:color="auto"/>
            </w:tcBorders>
            <w:vAlign w:val="center"/>
            <w:hideMark/>
          </w:tcPr>
          <w:p w14:paraId="2289C73A"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nil"/>
              <w:left w:val="single" w:sz="4" w:space="0" w:color="auto"/>
              <w:bottom w:val="nil"/>
              <w:right w:val="single" w:sz="4" w:space="0" w:color="auto"/>
            </w:tcBorders>
            <w:vAlign w:val="center"/>
            <w:hideMark/>
          </w:tcPr>
          <w:p w14:paraId="1AACC4C1"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7104DAEE"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干垃圾前端清运工作费达标率</w:t>
            </w:r>
          </w:p>
        </w:tc>
        <w:tc>
          <w:tcPr>
            <w:tcW w:w="836" w:type="dxa"/>
            <w:tcBorders>
              <w:top w:val="nil"/>
              <w:left w:val="nil"/>
              <w:bottom w:val="single" w:sz="4" w:space="0" w:color="auto"/>
              <w:right w:val="single" w:sz="4" w:space="0" w:color="auto"/>
            </w:tcBorders>
            <w:shd w:val="clear" w:color="auto" w:fill="auto"/>
            <w:vAlign w:val="center"/>
            <w:hideMark/>
          </w:tcPr>
          <w:p w14:paraId="624FCCDA" w14:textId="11426DB0" w:rsidR="00087C37" w:rsidRPr="00CC45A8" w:rsidRDefault="009F3FF5"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1</w:t>
            </w:r>
            <w:r w:rsidRPr="00CC45A8">
              <w:rPr>
                <w:rFonts w:ascii="仿宋" w:eastAsia="仿宋" w:hAnsi="仿宋" w:cs="宋体"/>
                <w:kern w:val="0"/>
                <w:szCs w:val="21"/>
              </w:rPr>
              <w:t>00%</w:t>
            </w:r>
          </w:p>
        </w:tc>
        <w:tc>
          <w:tcPr>
            <w:tcW w:w="1561" w:type="dxa"/>
            <w:tcBorders>
              <w:top w:val="nil"/>
              <w:left w:val="nil"/>
              <w:bottom w:val="single" w:sz="4" w:space="0" w:color="auto"/>
              <w:right w:val="single" w:sz="4" w:space="0" w:color="auto"/>
            </w:tcBorders>
            <w:shd w:val="clear" w:color="auto" w:fill="auto"/>
            <w:vAlign w:val="center"/>
            <w:hideMark/>
          </w:tcPr>
          <w:p w14:paraId="2A72B2B8" w14:textId="77777777" w:rsidR="00087C37" w:rsidRPr="00CC45A8" w:rsidRDefault="00087C37" w:rsidP="00D2238F">
            <w:pPr>
              <w:widowControl/>
              <w:jc w:val="center"/>
              <w:rPr>
                <w:rFonts w:ascii="仿宋" w:eastAsia="仿宋" w:hAnsi="仿宋" w:cs="宋体"/>
                <w:kern w:val="0"/>
                <w:sz w:val="20"/>
                <w:szCs w:val="20"/>
              </w:rPr>
            </w:pPr>
            <w:r w:rsidRPr="00CC45A8">
              <w:rPr>
                <w:rFonts w:ascii="仿宋" w:eastAsia="仿宋" w:hAnsi="仿宋" w:cs="宋体" w:hint="eastAsia"/>
                <w:kern w:val="0"/>
                <w:sz w:val="20"/>
                <w:szCs w:val="20"/>
              </w:rPr>
              <w:t>项目管理</w:t>
            </w:r>
          </w:p>
        </w:tc>
        <w:tc>
          <w:tcPr>
            <w:tcW w:w="2951" w:type="dxa"/>
            <w:tcBorders>
              <w:top w:val="nil"/>
              <w:left w:val="nil"/>
              <w:bottom w:val="single" w:sz="4" w:space="0" w:color="auto"/>
              <w:right w:val="single" w:sz="4" w:space="0" w:color="auto"/>
            </w:tcBorders>
            <w:shd w:val="clear" w:color="auto" w:fill="auto"/>
            <w:vAlign w:val="center"/>
            <w:hideMark/>
          </w:tcPr>
          <w:p w14:paraId="0D3F096D" w14:textId="77777777" w:rsidR="00087C37" w:rsidRPr="00CC45A8" w:rsidRDefault="00087C37" w:rsidP="00087C37">
            <w:pPr>
              <w:widowControl/>
              <w:jc w:val="center"/>
              <w:rPr>
                <w:rFonts w:ascii="仿宋" w:eastAsia="仿宋" w:hAnsi="仿宋"/>
                <w:kern w:val="0"/>
                <w:szCs w:val="21"/>
              </w:rPr>
            </w:pPr>
            <w:r w:rsidRPr="00CC45A8">
              <w:rPr>
                <w:rFonts w:ascii="仿宋" w:eastAsia="仿宋" w:hAnsi="仿宋"/>
                <w:kern w:val="0"/>
                <w:szCs w:val="21"/>
              </w:rPr>
              <w:t xml:space="preserve">　</w:t>
            </w:r>
          </w:p>
        </w:tc>
      </w:tr>
      <w:tr w:rsidR="00087C37" w:rsidRPr="00CC45A8" w14:paraId="218D178A" w14:textId="77777777" w:rsidTr="00D2238F">
        <w:trPr>
          <w:trHeight w:val="810"/>
        </w:trPr>
        <w:tc>
          <w:tcPr>
            <w:tcW w:w="844" w:type="dxa"/>
            <w:vMerge/>
            <w:tcBorders>
              <w:top w:val="nil"/>
              <w:left w:val="single" w:sz="4" w:space="0" w:color="auto"/>
              <w:bottom w:val="single" w:sz="4" w:space="0" w:color="auto"/>
              <w:right w:val="single" w:sz="4" w:space="0" w:color="auto"/>
            </w:tcBorders>
            <w:vAlign w:val="center"/>
            <w:hideMark/>
          </w:tcPr>
          <w:p w14:paraId="68FE58A0"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nil"/>
              <w:left w:val="single" w:sz="4" w:space="0" w:color="auto"/>
              <w:bottom w:val="nil"/>
              <w:right w:val="single" w:sz="4" w:space="0" w:color="auto"/>
            </w:tcBorders>
            <w:vAlign w:val="center"/>
            <w:hideMark/>
          </w:tcPr>
          <w:p w14:paraId="009AF122"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53215441"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垃圾分类推进工作_两网</w:t>
            </w:r>
            <w:proofErr w:type="gramStart"/>
            <w:r w:rsidRPr="00CC45A8">
              <w:rPr>
                <w:rFonts w:ascii="仿宋" w:eastAsia="仿宋" w:hAnsi="仿宋" w:cs="宋体" w:hint="eastAsia"/>
                <w:kern w:val="0"/>
                <w:szCs w:val="21"/>
              </w:rPr>
              <w:t>融合低</w:t>
            </w:r>
            <w:proofErr w:type="gramEnd"/>
            <w:r w:rsidRPr="00CC45A8">
              <w:rPr>
                <w:rFonts w:ascii="仿宋" w:eastAsia="仿宋" w:hAnsi="仿宋" w:cs="宋体" w:hint="eastAsia"/>
                <w:kern w:val="0"/>
                <w:szCs w:val="21"/>
              </w:rPr>
              <w:t>附加值可回收物回收补贴达标率</w:t>
            </w:r>
          </w:p>
        </w:tc>
        <w:tc>
          <w:tcPr>
            <w:tcW w:w="836" w:type="dxa"/>
            <w:tcBorders>
              <w:top w:val="nil"/>
              <w:left w:val="nil"/>
              <w:bottom w:val="single" w:sz="4" w:space="0" w:color="auto"/>
              <w:right w:val="single" w:sz="4" w:space="0" w:color="auto"/>
            </w:tcBorders>
            <w:shd w:val="clear" w:color="auto" w:fill="auto"/>
            <w:vAlign w:val="center"/>
            <w:hideMark/>
          </w:tcPr>
          <w:p w14:paraId="40AA3694" w14:textId="2FD54F47" w:rsidR="00087C37" w:rsidRPr="00CC45A8" w:rsidRDefault="009F3FF5"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1</w:t>
            </w:r>
            <w:r w:rsidRPr="00CC45A8">
              <w:rPr>
                <w:rFonts w:ascii="仿宋" w:eastAsia="仿宋" w:hAnsi="仿宋" w:cs="宋体"/>
                <w:kern w:val="0"/>
                <w:szCs w:val="21"/>
              </w:rPr>
              <w:t>00%</w:t>
            </w:r>
          </w:p>
        </w:tc>
        <w:tc>
          <w:tcPr>
            <w:tcW w:w="1561" w:type="dxa"/>
            <w:tcBorders>
              <w:top w:val="nil"/>
              <w:left w:val="nil"/>
              <w:bottom w:val="single" w:sz="4" w:space="0" w:color="auto"/>
              <w:right w:val="single" w:sz="4" w:space="0" w:color="auto"/>
            </w:tcBorders>
            <w:shd w:val="clear" w:color="auto" w:fill="auto"/>
            <w:vAlign w:val="center"/>
            <w:hideMark/>
          </w:tcPr>
          <w:p w14:paraId="5CFC9F76" w14:textId="77777777" w:rsidR="00087C37" w:rsidRPr="00CC45A8" w:rsidRDefault="00087C37" w:rsidP="00D2238F">
            <w:pPr>
              <w:widowControl/>
              <w:jc w:val="center"/>
              <w:rPr>
                <w:rFonts w:ascii="仿宋" w:eastAsia="仿宋" w:hAnsi="仿宋" w:cs="宋体"/>
                <w:kern w:val="0"/>
                <w:sz w:val="20"/>
                <w:szCs w:val="20"/>
              </w:rPr>
            </w:pPr>
            <w:r w:rsidRPr="00CC45A8">
              <w:rPr>
                <w:rFonts w:ascii="仿宋" w:eastAsia="仿宋" w:hAnsi="仿宋" w:cs="宋体" w:hint="eastAsia"/>
                <w:kern w:val="0"/>
                <w:sz w:val="20"/>
                <w:szCs w:val="20"/>
              </w:rPr>
              <w:t>项目管理</w:t>
            </w:r>
          </w:p>
        </w:tc>
        <w:tc>
          <w:tcPr>
            <w:tcW w:w="2951" w:type="dxa"/>
            <w:tcBorders>
              <w:top w:val="nil"/>
              <w:left w:val="nil"/>
              <w:bottom w:val="single" w:sz="4" w:space="0" w:color="auto"/>
              <w:right w:val="single" w:sz="4" w:space="0" w:color="auto"/>
            </w:tcBorders>
            <w:shd w:val="clear" w:color="auto" w:fill="auto"/>
            <w:vAlign w:val="center"/>
            <w:hideMark/>
          </w:tcPr>
          <w:p w14:paraId="627E4795" w14:textId="77777777" w:rsidR="00087C37" w:rsidRPr="00CC45A8" w:rsidRDefault="00087C37" w:rsidP="00087C37">
            <w:pPr>
              <w:widowControl/>
              <w:jc w:val="center"/>
              <w:rPr>
                <w:rFonts w:ascii="仿宋" w:eastAsia="仿宋" w:hAnsi="仿宋"/>
                <w:kern w:val="0"/>
                <w:szCs w:val="21"/>
              </w:rPr>
            </w:pPr>
            <w:r w:rsidRPr="00CC45A8">
              <w:rPr>
                <w:rFonts w:ascii="仿宋" w:eastAsia="仿宋" w:hAnsi="仿宋"/>
                <w:kern w:val="0"/>
                <w:szCs w:val="21"/>
              </w:rPr>
              <w:t xml:space="preserve">　</w:t>
            </w:r>
          </w:p>
        </w:tc>
      </w:tr>
      <w:tr w:rsidR="00087C37" w:rsidRPr="00CC45A8" w14:paraId="7050BA60" w14:textId="77777777" w:rsidTr="00D2238F">
        <w:trPr>
          <w:trHeight w:val="510"/>
        </w:trPr>
        <w:tc>
          <w:tcPr>
            <w:tcW w:w="844" w:type="dxa"/>
            <w:vMerge/>
            <w:tcBorders>
              <w:top w:val="nil"/>
              <w:left w:val="single" w:sz="4" w:space="0" w:color="auto"/>
              <w:bottom w:val="single" w:sz="4" w:space="0" w:color="auto"/>
              <w:right w:val="single" w:sz="4" w:space="0" w:color="auto"/>
            </w:tcBorders>
            <w:vAlign w:val="center"/>
            <w:hideMark/>
          </w:tcPr>
          <w:p w14:paraId="3CCCDF00"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nil"/>
              <w:left w:val="single" w:sz="4" w:space="0" w:color="auto"/>
              <w:bottom w:val="nil"/>
              <w:right w:val="single" w:sz="4" w:space="0" w:color="auto"/>
            </w:tcBorders>
            <w:vAlign w:val="center"/>
            <w:hideMark/>
          </w:tcPr>
          <w:p w14:paraId="1A93E2FC"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3677AB2C"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公共厕所维修一次性验收通过率</w:t>
            </w:r>
          </w:p>
        </w:tc>
        <w:tc>
          <w:tcPr>
            <w:tcW w:w="836" w:type="dxa"/>
            <w:tcBorders>
              <w:top w:val="nil"/>
              <w:left w:val="nil"/>
              <w:bottom w:val="single" w:sz="4" w:space="0" w:color="auto"/>
              <w:right w:val="single" w:sz="4" w:space="0" w:color="auto"/>
            </w:tcBorders>
            <w:shd w:val="clear" w:color="auto" w:fill="auto"/>
            <w:vAlign w:val="center"/>
            <w:hideMark/>
          </w:tcPr>
          <w:p w14:paraId="27EE97B8" w14:textId="65A59B16" w:rsidR="00087C37" w:rsidRPr="00CC45A8" w:rsidRDefault="009F3FF5"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1</w:t>
            </w:r>
            <w:r w:rsidRPr="00CC45A8">
              <w:rPr>
                <w:rFonts w:ascii="仿宋" w:eastAsia="仿宋" w:hAnsi="仿宋" w:cs="宋体"/>
                <w:kern w:val="0"/>
                <w:szCs w:val="21"/>
              </w:rPr>
              <w:t>00%</w:t>
            </w:r>
          </w:p>
        </w:tc>
        <w:tc>
          <w:tcPr>
            <w:tcW w:w="1561" w:type="dxa"/>
            <w:tcBorders>
              <w:top w:val="nil"/>
              <w:left w:val="nil"/>
              <w:bottom w:val="single" w:sz="4" w:space="0" w:color="auto"/>
              <w:right w:val="single" w:sz="4" w:space="0" w:color="auto"/>
            </w:tcBorders>
            <w:shd w:val="clear" w:color="auto" w:fill="auto"/>
            <w:vAlign w:val="center"/>
            <w:hideMark/>
          </w:tcPr>
          <w:p w14:paraId="073F346E" w14:textId="77777777" w:rsidR="00087C37" w:rsidRPr="00CC45A8" w:rsidRDefault="00087C37" w:rsidP="00D2238F">
            <w:pPr>
              <w:widowControl/>
              <w:jc w:val="center"/>
              <w:rPr>
                <w:rFonts w:ascii="仿宋" w:eastAsia="仿宋" w:hAnsi="仿宋" w:cs="宋体"/>
                <w:kern w:val="0"/>
                <w:sz w:val="20"/>
                <w:szCs w:val="20"/>
              </w:rPr>
            </w:pPr>
            <w:r w:rsidRPr="00CC45A8">
              <w:rPr>
                <w:rFonts w:ascii="仿宋" w:eastAsia="仿宋" w:hAnsi="仿宋" w:cs="宋体" w:hint="eastAsia"/>
                <w:kern w:val="0"/>
                <w:sz w:val="20"/>
                <w:szCs w:val="20"/>
              </w:rPr>
              <w:t>项目管理</w:t>
            </w:r>
          </w:p>
        </w:tc>
        <w:tc>
          <w:tcPr>
            <w:tcW w:w="2951" w:type="dxa"/>
            <w:tcBorders>
              <w:top w:val="nil"/>
              <w:left w:val="nil"/>
              <w:bottom w:val="single" w:sz="4" w:space="0" w:color="auto"/>
              <w:right w:val="single" w:sz="4" w:space="0" w:color="auto"/>
            </w:tcBorders>
            <w:shd w:val="clear" w:color="auto" w:fill="auto"/>
            <w:vAlign w:val="center"/>
            <w:hideMark/>
          </w:tcPr>
          <w:p w14:paraId="1ECB177C" w14:textId="77777777" w:rsidR="00087C37" w:rsidRPr="00CC45A8" w:rsidRDefault="00087C37" w:rsidP="00087C37">
            <w:pPr>
              <w:widowControl/>
              <w:jc w:val="center"/>
              <w:rPr>
                <w:rFonts w:ascii="仿宋" w:eastAsia="仿宋" w:hAnsi="仿宋"/>
                <w:kern w:val="0"/>
                <w:szCs w:val="21"/>
              </w:rPr>
            </w:pPr>
            <w:r w:rsidRPr="00CC45A8">
              <w:rPr>
                <w:rFonts w:ascii="仿宋" w:eastAsia="仿宋" w:hAnsi="仿宋"/>
                <w:kern w:val="0"/>
                <w:szCs w:val="21"/>
              </w:rPr>
              <w:t xml:space="preserve">　</w:t>
            </w:r>
          </w:p>
        </w:tc>
      </w:tr>
      <w:tr w:rsidR="00087C37" w:rsidRPr="00CC45A8" w14:paraId="621739DA" w14:textId="77777777" w:rsidTr="00734F2B">
        <w:trPr>
          <w:trHeight w:val="510"/>
        </w:trPr>
        <w:tc>
          <w:tcPr>
            <w:tcW w:w="844" w:type="dxa"/>
            <w:vMerge/>
            <w:tcBorders>
              <w:top w:val="nil"/>
              <w:left w:val="single" w:sz="4" w:space="0" w:color="auto"/>
              <w:bottom w:val="single" w:sz="4" w:space="0" w:color="auto"/>
              <w:right w:val="single" w:sz="4" w:space="0" w:color="auto"/>
            </w:tcBorders>
            <w:vAlign w:val="center"/>
            <w:hideMark/>
          </w:tcPr>
          <w:p w14:paraId="640AD5E8"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nil"/>
              <w:left w:val="single" w:sz="4" w:space="0" w:color="auto"/>
              <w:bottom w:val="single" w:sz="4" w:space="0" w:color="auto"/>
              <w:right w:val="single" w:sz="4" w:space="0" w:color="auto"/>
            </w:tcBorders>
            <w:vAlign w:val="center"/>
            <w:hideMark/>
          </w:tcPr>
          <w:p w14:paraId="0EBD07D1"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04E18AF0"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垃圾桶及环卫设施设备采购一次性验收通过率</w:t>
            </w:r>
          </w:p>
        </w:tc>
        <w:tc>
          <w:tcPr>
            <w:tcW w:w="836" w:type="dxa"/>
            <w:tcBorders>
              <w:top w:val="nil"/>
              <w:left w:val="nil"/>
              <w:bottom w:val="single" w:sz="4" w:space="0" w:color="auto"/>
              <w:right w:val="single" w:sz="4" w:space="0" w:color="auto"/>
            </w:tcBorders>
            <w:shd w:val="clear" w:color="auto" w:fill="auto"/>
            <w:vAlign w:val="center"/>
            <w:hideMark/>
          </w:tcPr>
          <w:p w14:paraId="5B9BBA87" w14:textId="12AF3F7C" w:rsidR="00087C37" w:rsidRPr="00CC45A8" w:rsidRDefault="009F3FF5"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1</w:t>
            </w:r>
            <w:r w:rsidRPr="00CC45A8">
              <w:rPr>
                <w:rFonts w:ascii="仿宋" w:eastAsia="仿宋" w:hAnsi="仿宋" w:cs="宋体"/>
                <w:kern w:val="0"/>
                <w:szCs w:val="21"/>
              </w:rPr>
              <w:t>00%</w:t>
            </w:r>
          </w:p>
        </w:tc>
        <w:tc>
          <w:tcPr>
            <w:tcW w:w="1561" w:type="dxa"/>
            <w:tcBorders>
              <w:top w:val="nil"/>
              <w:left w:val="nil"/>
              <w:bottom w:val="single" w:sz="4" w:space="0" w:color="auto"/>
              <w:right w:val="single" w:sz="4" w:space="0" w:color="auto"/>
            </w:tcBorders>
            <w:shd w:val="clear" w:color="auto" w:fill="auto"/>
            <w:vAlign w:val="center"/>
            <w:hideMark/>
          </w:tcPr>
          <w:p w14:paraId="004FC6BB" w14:textId="77777777" w:rsidR="00087C37" w:rsidRPr="00CC45A8" w:rsidRDefault="00087C37" w:rsidP="00D2238F">
            <w:pPr>
              <w:widowControl/>
              <w:jc w:val="center"/>
              <w:rPr>
                <w:rFonts w:ascii="仿宋" w:eastAsia="仿宋" w:hAnsi="仿宋" w:cs="宋体"/>
                <w:kern w:val="0"/>
                <w:sz w:val="20"/>
                <w:szCs w:val="20"/>
              </w:rPr>
            </w:pPr>
            <w:r w:rsidRPr="00CC45A8">
              <w:rPr>
                <w:rFonts w:ascii="仿宋" w:eastAsia="仿宋" w:hAnsi="仿宋" w:cs="宋体" w:hint="eastAsia"/>
                <w:kern w:val="0"/>
                <w:sz w:val="20"/>
                <w:szCs w:val="20"/>
              </w:rPr>
              <w:t>项目管理</w:t>
            </w:r>
          </w:p>
        </w:tc>
        <w:tc>
          <w:tcPr>
            <w:tcW w:w="2951" w:type="dxa"/>
            <w:tcBorders>
              <w:top w:val="nil"/>
              <w:left w:val="nil"/>
              <w:bottom w:val="single" w:sz="4" w:space="0" w:color="auto"/>
              <w:right w:val="single" w:sz="4" w:space="0" w:color="auto"/>
            </w:tcBorders>
            <w:shd w:val="clear" w:color="auto" w:fill="auto"/>
            <w:vAlign w:val="center"/>
            <w:hideMark/>
          </w:tcPr>
          <w:p w14:paraId="0F87A6D0" w14:textId="77777777" w:rsidR="00087C37" w:rsidRPr="00CC45A8" w:rsidRDefault="00087C37" w:rsidP="00087C37">
            <w:pPr>
              <w:widowControl/>
              <w:jc w:val="center"/>
              <w:rPr>
                <w:rFonts w:ascii="仿宋" w:eastAsia="仿宋" w:hAnsi="仿宋"/>
                <w:kern w:val="0"/>
                <w:szCs w:val="21"/>
              </w:rPr>
            </w:pPr>
            <w:r w:rsidRPr="00CC45A8">
              <w:rPr>
                <w:rFonts w:ascii="仿宋" w:eastAsia="仿宋" w:hAnsi="仿宋"/>
                <w:kern w:val="0"/>
                <w:szCs w:val="21"/>
              </w:rPr>
              <w:t xml:space="preserve">　</w:t>
            </w:r>
          </w:p>
        </w:tc>
      </w:tr>
      <w:tr w:rsidR="00087C37" w:rsidRPr="00CC45A8" w14:paraId="521A0313" w14:textId="77777777" w:rsidTr="00734F2B">
        <w:trPr>
          <w:trHeight w:val="630"/>
        </w:trPr>
        <w:tc>
          <w:tcPr>
            <w:tcW w:w="844" w:type="dxa"/>
            <w:vMerge/>
            <w:tcBorders>
              <w:top w:val="single" w:sz="4" w:space="0" w:color="auto"/>
              <w:left w:val="single" w:sz="4" w:space="0" w:color="auto"/>
              <w:bottom w:val="single" w:sz="4" w:space="0" w:color="auto"/>
              <w:right w:val="single" w:sz="4" w:space="0" w:color="auto"/>
            </w:tcBorders>
            <w:vAlign w:val="center"/>
            <w:hideMark/>
          </w:tcPr>
          <w:p w14:paraId="3013428F"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14:paraId="6DED363F"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404707F9"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标牌标识制作一次性验收通过率</w:t>
            </w:r>
          </w:p>
        </w:tc>
        <w:tc>
          <w:tcPr>
            <w:tcW w:w="836" w:type="dxa"/>
            <w:tcBorders>
              <w:top w:val="nil"/>
              <w:left w:val="nil"/>
              <w:bottom w:val="single" w:sz="4" w:space="0" w:color="auto"/>
              <w:right w:val="single" w:sz="4" w:space="0" w:color="auto"/>
            </w:tcBorders>
            <w:shd w:val="clear" w:color="auto" w:fill="auto"/>
            <w:vAlign w:val="center"/>
            <w:hideMark/>
          </w:tcPr>
          <w:p w14:paraId="0009A351" w14:textId="2B4EC291" w:rsidR="00087C37" w:rsidRPr="00CC45A8" w:rsidRDefault="009F3FF5"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1</w:t>
            </w:r>
            <w:r w:rsidRPr="00CC45A8">
              <w:rPr>
                <w:rFonts w:ascii="仿宋" w:eastAsia="仿宋" w:hAnsi="仿宋" w:cs="宋体"/>
                <w:kern w:val="0"/>
                <w:szCs w:val="21"/>
              </w:rPr>
              <w:t>00%</w:t>
            </w:r>
          </w:p>
        </w:tc>
        <w:tc>
          <w:tcPr>
            <w:tcW w:w="1561" w:type="dxa"/>
            <w:tcBorders>
              <w:top w:val="nil"/>
              <w:left w:val="nil"/>
              <w:bottom w:val="single" w:sz="4" w:space="0" w:color="auto"/>
              <w:right w:val="single" w:sz="4" w:space="0" w:color="auto"/>
            </w:tcBorders>
            <w:shd w:val="clear" w:color="auto" w:fill="auto"/>
            <w:vAlign w:val="center"/>
            <w:hideMark/>
          </w:tcPr>
          <w:p w14:paraId="0CCB1553" w14:textId="77777777" w:rsidR="00087C37" w:rsidRPr="00CC45A8" w:rsidRDefault="00087C37" w:rsidP="00D2238F">
            <w:pPr>
              <w:widowControl/>
              <w:jc w:val="center"/>
              <w:rPr>
                <w:rFonts w:ascii="仿宋" w:eastAsia="仿宋" w:hAnsi="仿宋" w:cs="宋体"/>
                <w:kern w:val="0"/>
                <w:sz w:val="20"/>
                <w:szCs w:val="20"/>
              </w:rPr>
            </w:pPr>
            <w:r w:rsidRPr="00CC45A8">
              <w:rPr>
                <w:rFonts w:ascii="仿宋" w:eastAsia="仿宋" w:hAnsi="仿宋" w:cs="宋体" w:hint="eastAsia"/>
                <w:kern w:val="0"/>
                <w:sz w:val="20"/>
                <w:szCs w:val="20"/>
              </w:rPr>
              <w:t>项目管理</w:t>
            </w:r>
          </w:p>
        </w:tc>
        <w:tc>
          <w:tcPr>
            <w:tcW w:w="2951" w:type="dxa"/>
            <w:tcBorders>
              <w:top w:val="nil"/>
              <w:left w:val="nil"/>
              <w:bottom w:val="single" w:sz="4" w:space="0" w:color="auto"/>
              <w:right w:val="single" w:sz="4" w:space="0" w:color="auto"/>
            </w:tcBorders>
            <w:shd w:val="clear" w:color="auto" w:fill="auto"/>
            <w:vAlign w:val="center"/>
            <w:hideMark/>
          </w:tcPr>
          <w:p w14:paraId="65FDBBC9" w14:textId="77777777" w:rsidR="00087C37" w:rsidRPr="00CC45A8" w:rsidRDefault="00087C37" w:rsidP="00087C37">
            <w:pPr>
              <w:widowControl/>
              <w:jc w:val="center"/>
              <w:rPr>
                <w:rFonts w:ascii="仿宋" w:eastAsia="仿宋" w:hAnsi="仿宋"/>
                <w:kern w:val="0"/>
                <w:szCs w:val="21"/>
              </w:rPr>
            </w:pPr>
            <w:r w:rsidRPr="00CC45A8">
              <w:rPr>
                <w:rFonts w:ascii="仿宋" w:eastAsia="仿宋" w:hAnsi="仿宋"/>
                <w:kern w:val="0"/>
                <w:szCs w:val="21"/>
              </w:rPr>
              <w:t xml:space="preserve">　</w:t>
            </w:r>
          </w:p>
        </w:tc>
      </w:tr>
      <w:tr w:rsidR="00087C37" w:rsidRPr="00CC45A8" w14:paraId="2B5C30CB" w14:textId="77777777" w:rsidTr="00734F2B">
        <w:trPr>
          <w:trHeight w:val="470"/>
        </w:trPr>
        <w:tc>
          <w:tcPr>
            <w:tcW w:w="844" w:type="dxa"/>
            <w:vMerge w:val="restart"/>
            <w:tcBorders>
              <w:top w:val="single" w:sz="4" w:space="0" w:color="auto"/>
              <w:left w:val="single" w:sz="4" w:space="0" w:color="auto"/>
              <w:bottom w:val="single" w:sz="4" w:space="0" w:color="auto"/>
              <w:right w:val="single" w:sz="4" w:space="0" w:color="auto"/>
            </w:tcBorders>
            <w:vAlign w:val="center"/>
            <w:hideMark/>
          </w:tcPr>
          <w:p w14:paraId="16E88D56" w14:textId="77777777" w:rsidR="00087C37" w:rsidRPr="00CC45A8" w:rsidRDefault="00087C37" w:rsidP="00087C37">
            <w:pPr>
              <w:jc w:val="center"/>
              <w:rPr>
                <w:rFonts w:ascii="仿宋" w:eastAsia="仿宋" w:hAnsi="仿宋" w:cs="宋体"/>
                <w:kern w:val="0"/>
                <w:szCs w:val="21"/>
              </w:rPr>
            </w:pPr>
          </w:p>
        </w:tc>
        <w:tc>
          <w:tcPr>
            <w:tcW w:w="843" w:type="dxa"/>
            <w:vMerge w:val="restart"/>
            <w:tcBorders>
              <w:top w:val="single" w:sz="4" w:space="0" w:color="auto"/>
              <w:left w:val="single" w:sz="4" w:space="0" w:color="auto"/>
              <w:bottom w:val="nil"/>
              <w:right w:val="single" w:sz="4" w:space="0" w:color="auto"/>
            </w:tcBorders>
            <w:shd w:val="clear" w:color="auto" w:fill="auto"/>
            <w:vAlign w:val="center"/>
            <w:hideMark/>
          </w:tcPr>
          <w:p w14:paraId="7282DE1A"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时效指标</w:t>
            </w:r>
          </w:p>
        </w:tc>
        <w:tc>
          <w:tcPr>
            <w:tcW w:w="2717" w:type="dxa"/>
            <w:tcBorders>
              <w:top w:val="nil"/>
              <w:left w:val="nil"/>
              <w:bottom w:val="single" w:sz="4" w:space="0" w:color="auto"/>
              <w:right w:val="single" w:sz="4" w:space="0" w:color="auto"/>
            </w:tcBorders>
            <w:shd w:val="clear" w:color="auto" w:fill="auto"/>
            <w:vAlign w:val="center"/>
            <w:hideMark/>
          </w:tcPr>
          <w:p w14:paraId="218F7EB0"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机械清扫、冲洗及时性</w:t>
            </w:r>
          </w:p>
        </w:tc>
        <w:tc>
          <w:tcPr>
            <w:tcW w:w="836" w:type="dxa"/>
            <w:tcBorders>
              <w:top w:val="nil"/>
              <w:left w:val="nil"/>
              <w:bottom w:val="single" w:sz="4" w:space="0" w:color="auto"/>
              <w:right w:val="single" w:sz="4" w:space="0" w:color="auto"/>
            </w:tcBorders>
            <w:shd w:val="clear" w:color="auto" w:fill="auto"/>
            <w:vAlign w:val="center"/>
            <w:hideMark/>
          </w:tcPr>
          <w:p w14:paraId="18FBE781"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每天</w:t>
            </w:r>
          </w:p>
        </w:tc>
        <w:tc>
          <w:tcPr>
            <w:tcW w:w="1561" w:type="dxa"/>
            <w:tcBorders>
              <w:top w:val="nil"/>
              <w:left w:val="nil"/>
              <w:bottom w:val="single" w:sz="4" w:space="0" w:color="auto"/>
              <w:right w:val="single" w:sz="4" w:space="0" w:color="auto"/>
            </w:tcBorders>
            <w:shd w:val="clear" w:color="auto" w:fill="auto"/>
            <w:vAlign w:val="center"/>
            <w:hideMark/>
          </w:tcPr>
          <w:p w14:paraId="12ECF0DF" w14:textId="77777777" w:rsidR="00087C37" w:rsidRPr="00CC45A8" w:rsidRDefault="00087C37" w:rsidP="00D2238F">
            <w:pPr>
              <w:widowControl/>
              <w:jc w:val="center"/>
              <w:rPr>
                <w:rFonts w:ascii="仿宋" w:eastAsia="仿宋" w:hAnsi="仿宋" w:cs="宋体"/>
                <w:kern w:val="0"/>
                <w:sz w:val="20"/>
                <w:szCs w:val="20"/>
              </w:rPr>
            </w:pPr>
            <w:r w:rsidRPr="00CC45A8">
              <w:rPr>
                <w:rFonts w:ascii="仿宋" w:eastAsia="仿宋" w:hAnsi="仿宋" w:cs="宋体" w:hint="eastAsia"/>
                <w:kern w:val="0"/>
                <w:sz w:val="20"/>
                <w:szCs w:val="20"/>
              </w:rPr>
              <w:t>项目管理</w:t>
            </w:r>
          </w:p>
        </w:tc>
        <w:tc>
          <w:tcPr>
            <w:tcW w:w="2951" w:type="dxa"/>
            <w:tcBorders>
              <w:top w:val="nil"/>
              <w:left w:val="nil"/>
              <w:bottom w:val="single" w:sz="4" w:space="0" w:color="auto"/>
              <w:right w:val="single" w:sz="4" w:space="0" w:color="auto"/>
            </w:tcBorders>
            <w:shd w:val="clear" w:color="auto" w:fill="auto"/>
            <w:vAlign w:val="center"/>
            <w:hideMark/>
          </w:tcPr>
          <w:p w14:paraId="26E1468C" w14:textId="77777777" w:rsidR="00087C37" w:rsidRPr="00CC45A8" w:rsidRDefault="00087C37" w:rsidP="00087C37">
            <w:pPr>
              <w:widowControl/>
              <w:jc w:val="center"/>
              <w:rPr>
                <w:rFonts w:ascii="仿宋" w:eastAsia="仿宋" w:hAnsi="仿宋"/>
                <w:kern w:val="0"/>
                <w:szCs w:val="21"/>
              </w:rPr>
            </w:pPr>
            <w:r w:rsidRPr="00CC45A8">
              <w:rPr>
                <w:rFonts w:ascii="仿宋" w:eastAsia="仿宋" w:hAnsi="仿宋"/>
                <w:kern w:val="0"/>
                <w:szCs w:val="21"/>
              </w:rPr>
              <w:t xml:space="preserve">　</w:t>
            </w:r>
          </w:p>
        </w:tc>
      </w:tr>
      <w:tr w:rsidR="00087C37" w:rsidRPr="00CC45A8" w14:paraId="51F7526A" w14:textId="77777777" w:rsidTr="00D2238F">
        <w:trPr>
          <w:trHeight w:val="470"/>
        </w:trPr>
        <w:tc>
          <w:tcPr>
            <w:tcW w:w="844" w:type="dxa"/>
            <w:vMerge/>
            <w:tcBorders>
              <w:top w:val="nil"/>
              <w:left w:val="single" w:sz="4" w:space="0" w:color="auto"/>
              <w:bottom w:val="single" w:sz="4" w:space="0" w:color="auto"/>
              <w:right w:val="single" w:sz="4" w:space="0" w:color="auto"/>
            </w:tcBorders>
            <w:vAlign w:val="center"/>
            <w:hideMark/>
          </w:tcPr>
          <w:p w14:paraId="0AC89D9D"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single" w:sz="4" w:space="0" w:color="auto"/>
              <w:left w:val="single" w:sz="4" w:space="0" w:color="auto"/>
              <w:bottom w:val="nil"/>
              <w:right w:val="single" w:sz="4" w:space="0" w:color="auto"/>
            </w:tcBorders>
            <w:vAlign w:val="center"/>
            <w:hideMark/>
          </w:tcPr>
          <w:p w14:paraId="4D53368C"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0C6080A3"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粪便清运及时性</w:t>
            </w:r>
          </w:p>
        </w:tc>
        <w:tc>
          <w:tcPr>
            <w:tcW w:w="836" w:type="dxa"/>
            <w:tcBorders>
              <w:top w:val="nil"/>
              <w:left w:val="nil"/>
              <w:bottom w:val="single" w:sz="4" w:space="0" w:color="auto"/>
              <w:right w:val="single" w:sz="4" w:space="0" w:color="auto"/>
            </w:tcBorders>
            <w:shd w:val="clear" w:color="auto" w:fill="auto"/>
            <w:vAlign w:val="center"/>
            <w:hideMark/>
          </w:tcPr>
          <w:p w14:paraId="6D33B6A4"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每天</w:t>
            </w:r>
          </w:p>
        </w:tc>
        <w:tc>
          <w:tcPr>
            <w:tcW w:w="1561" w:type="dxa"/>
            <w:tcBorders>
              <w:top w:val="nil"/>
              <w:left w:val="nil"/>
              <w:bottom w:val="single" w:sz="4" w:space="0" w:color="auto"/>
              <w:right w:val="single" w:sz="4" w:space="0" w:color="auto"/>
            </w:tcBorders>
            <w:shd w:val="clear" w:color="auto" w:fill="auto"/>
            <w:vAlign w:val="center"/>
            <w:hideMark/>
          </w:tcPr>
          <w:p w14:paraId="73F2B214" w14:textId="77777777" w:rsidR="00087C37" w:rsidRPr="00CC45A8" w:rsidRDefault="00087C37" w:rsidP="00D2238F">
            <w:pPr>
              <w:widowControl/>
              <w:jc w:val="center"/>
              <w:rPr>
                <w:rFonts w:ascii="仿宋" w:eastAsia="仿宋" w:hAnsi="仿宋" w:cs="宋体"/>
                <w:kern w:val="0"/>
                <w:sz w:val="20"/>
                <w:szCs w:val="20"/>
              </w:rPr>
            </w:pPr>
            <w:r w:rsidRPr="00CC45A8">
              <w:rPr>
                <w:rFonts w:ascii="仿宋" w:eastAsia="仿宋" w:hAnsi="仿宋" w:cs="宋体" w:hint="eastAsia"/>
                <w:kern w:val="0"/>
                <w:sz w:val="20"/>
                <w:szCs w:val="20"/>
              </w:rPr>
              <w:t>项目管理</w:t>
            </w:r>
          </w:p>
        </w:tc>
        <w:tc>
          <w:tcPr>
            <w:tcW w:w="2951" w:type="dxa"/>
            <w:tcBorders>
              <w:top w:val="nil"/>
              <w:left w:val="nil"/>
              <w:bottom w:val="single" w:sz="4" w:space="0" w:color="auto"/>
              <w:right w:val="single" w:sz="4" w:space="0" w:color="auto"/>
            </w:tcBorders>
            <w:shd w:val="clear" w:color="auto" w:fill="auto"/>
            <w:vAlign w:val="center"/>
            <w:hideMark/>
          </w:tcPr>
          <w:p w14:paraId="40A696E3" w14:textId="77777777" w:rsidR="00087C37" w:rsidRPr="00CC45A8" w:rsidRDefault="00087C37" w:rsidP="00087C37">
            <w:pPr>
              <w:widowControl/>
              <w:jc w:val="center"/>
              <w:rPr>
                <w:rFonts w:ascii="仿宋" w:eastAsia="仿宋" w:hAnsi="仿宋"/>
                <w:kern w:val="0"/>
                <w:szCs w:val="21"/>
              </w:rPr>
            </w:pPr>
            <w:r w:rsidRPr="00CC45A8">
              <w:rPr>
                <w:rFonts w:ascii="仿宋" w:eastAsia="仿宋" w:hAnsi="仿宋"/>
                <w:kern w:val="0"/>
                <w:szCs w:val="21"/>
              </w:rPr>
              <w:t xml:space="preserve">　</w:t>
            </w:r>
          </w:p>
        </w:tc>
      </w:tr>
      <w:tr w:rsidR="00087C37" w:rsidRPr="00CC45A8" w14:paraId="59A1A7F4" w14:textId="77777777" w:rsidTr="00D2238F">
        <w:trPr>
          <w:trHeight w:val="470"/>
        </w:trPr>
        <w:tc>
          <w:tcPr>
            <w:tcW w:w="844" w:type="dxa"/>
            <w:vMerge/>
            <w:tcBorders>
              <w:top w:val="nil"/>
              <w:left w:val="single" w:sz="4" w:space="0" w:color="auto"/>
              <w:bottom w:val="single" w:sz="4" w:space="0" w:color="auto"/>
              <w:right w:val="single" w:sz="4" w:space="0" w:color="auto"/>
            </w:tcBorders>
            <w:vAlign w:val="center"/>
            <w:hideMark/>
          </w:tcPr>
          <w:p w14:paraId="18217F15"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single" w:sz="4" w:space="0" w:color="auto"/>
              <w:left w:val="single" w:sz="4" w:space="0" w:color="auto"/>
              <w:bottom w:val="nil"/>
              <w:right w:val="single" w:sz="4" w:space="0" w:color="auto"/>
            </w:tcBorders>
            <w:vAlign w:val="center"/>
            <w:hideMark/>
          </w:tcPr>
          <w:p w14:paraId="5815028C"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390F9E5C"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垃圾清运及时性</w:t>
            </w:r>
          </w:p>
        </w:tc>
        <w:tc>
          <w:tcPr>
            <w:tcW w:w="836" w:type="dxa"/>
            <w:tcBorders>
              <w:top w:val="nil"/>
              <w:left w:val="nil"/>
              <w:bottom w:val="single" w:sz="4" w:space="0" w:color="auto"/>
              <w:right w:val="single" w:sz="4" w:space="0" w:color="auto"/>
            </w:tcBorders>
            <w:shd w:val="clear" w:color="auto" w:fill="auto"/>
            <w:vAlign w:val="center"/>
            <w:hideMark/>
          </w:tcPr>
          <w:p w14:paraId="273AFFAC"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每天</w:t>
            </w:r>
          </w:p>
        </w:tc>
        <w:tc>
          <w:tcPr>
            <w:tcW w:w="1561" w:type="dxa"/>
            <w:tcBorders>
              <w:top w:val="nil"/>
              <w:left w:val="nil"/>
              <w:bottom w:val="single" w:sz="4" w:space="0" w:color="auto"/>
              <w:right w:val="single" w:sz="4" w:space="0" w:color="auto"/>
            </w:tcBorders>
            <w:shd w:val="clear" w:color="auto" w:fill="auto"/>
            <w:vAlign w:val="center"/>
            <w:hideMark/>
          </w:tcPr>
          <w:p w14:paraId="1D6F3191" w14:textId="77777777" w:rsidR="00087C37" w:rsidRPr="00CC45A8" w:rsidRDefault="00087C37" w:rsidP="00D2238F">
            <w:pPr>
              <w:widowControl/>
              <w:jc w:val="center"/>
              <w:rPr>
                <w:rFonts w:ascii="仿宋" w:eastAsia="仿宋" w:hAnsi="仿宋" w:cs="宋体"/>
                <w:kern w:val="0"/>
                <w:sz w:val="20"/>
                <w:szCs w:val="20"/>
              </w:rPr>
            </w:pPr>
            <w:r w:rsidRPr="00CC45A8">
              <w:rPr>
                <w:rFonts w:ascii="仿宋" w:eastAsia="仿宋" w:hAnsi="仿宋" w:cs="宋体" w:hint="eastAsia"/>
                <w:kern w:val="0"/>
                <w:sz w:val="20"/>
                <w:szCs w:val="20"/>
              </w:rPr>
              <w:t>项目管理</w:t>
            </w:r>
          </w:p>
        </w:tc>
        <w:tc>
          <w:tcPr>
            <w:tcW w:w="2951" w:type="dxa"/>
            <w:tcBorders>
              <w:top w:val="nil"/>
              <w:left w:val="nil"/>
              <w:bottom w:val="single" w:sz="4" w:space="0" w:color="auto"/>
              <w:right w:val="single" w:sz="4" w:space="0" w:color="auto"/>
            </w:tcBorders>
            <w:shd w:val="clear" w:color="auto" w:fill="auto"/>
            <w:vAlign w:val="center"/>
            <w:hideMark/>
          </w:tcPr>
          <w:p w14:paraId="4DCD5779" w14:textId="77777777" w:rsidR="00087C37" w:rsidRPr="00CC45A8" w:rsidRDefault="00087C37" w:rsidP="00087C37">
            <w:pPr>
              <w:widowControl/>
              <w:jc w:val="center"/>
              <w:rPr>
                <w:rFonts w:ascii="仿宋" w:eastAsia="仿宋" w:hAnsi="仿宋"/>
                <w:kern w:val="0"/>
                <w:szCs w:val="21"/>
              </w:rPr>
            </w:pPr>
            <w:r w:rsidRPr="00CC45A8">
              <w:rPr>
                <w:rFonts w:ascii="仿宋" w:eastAsia="仿宋" w:hAnsi="仿宋"/>
                <w:kern w:val="0"/>
                <w:szCs w:val="21"/>
              </w:rPr>
              <w:t xml:space="preserve">　</w:t>
            </w:r>
          </w:p>
        </w:tc>
      </w:tr>
      <w:tr w:rsidR="00087C37" w:rsidRPr="00CC45A8" w14:paraId="48C02F88" w14:textId="77777777" w:rsidTr="00D2238F">
        <w:trPr>
          <w:trHeight w:val="590"/>
        </w:trPr>
        <w:tc>
          <w:tcPr>
            <w:tcW w:w="844" w:type="dxa"/>
            <w:vMerge/>
            <w:tcBorders>
              <w:top w:val="nil"/>
              <w:left w:val="single" w:sz="4" w:space="0" w:color="auto"/>
              <w:bottom w:val="single" w:sz="4" w:space="0" w:color="auto"/>
              <w:right w:val="single" w:sz="4" w:space="0" w:color="auto"/>
            </w:tcBorders>
            <w:vAlign w:val="center"/>
            <w:hideMark/>
          </w:tcPr>
          <w:p w14:paraId="29B5242B"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single" w:sz="4" w:space="0" w:color="auto"/>
              <w:left w:val="single" w:sz="4" w:space="0" w:color="auto"/>
              <w:bottom w:val="nil"/>
              <w:right w:val="single" w:sz="4" w:space="0" w:color="auto"/>
            </w:tcBorders>
            <w:vAlign w:val="center"/>
            <w:hideMark/>
          </w:tcPr>
          <w:p w14:paraId="25394802"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218C4C05"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毛垃圾、建筑垃圾中转站分拣及末端清运及时性</w:t>
            </w:r>
          </w:p>
        </w:tc>
        <w:tc>
          <w:tcPr>
            <w:tcW w:w="836" w:type="dxa"/>
            <w:tcBorders>
              <w:top w:val="nil"/>
              <w:left w:val="nil"/>
              <w:bottom w:val="single" w:sz="4" w:space="0" w:color="auto"/>
              <w:right w:val="single" w:sz="4" w:space="0" w:color="auto"/>
            </w:tcBorders>
            <w:shd w:val="clear" w:color="auto" w:fill="auto"/>
            <w:vAlign w:val="center"/>
            <w:hideMark/>
          </w:tcPr>
          <w:p w14:paraId="1E4D26BF"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每天</w:t>
            </w:r>
          </w:p>
        </w:tc>
        <w:tc>
          <w:tcPr>
            <w:tcW w:w="1561" w:type="dxa"/>
            <w:tcBorders>
              <w:top w:val="nil"/>
              <w:left w:val="nil"/>
              <w:bottom w:val="single" w:sz="4" w:space="0" w:color="auto"/>
              <w:right w:val="single" w:sz="4" w:space="0" w:color="auto"/>
            </w:tcBorders>
            <w:shd w:val="clear" w:color="auto" w:fill="auto"/>
            <w:vAlign w:val="center"/>
            <w:hideMark/>
          </w:tcPr>
          <w:p w14:paraId="10D43971" w14:textId="77777777" w:rsidR="00087C37" w:rsidRPr="00CC45A8" w:rsidRDefault="00087C37" w:rsidP="00D2238F">
            <w:pPr>
              <w:widowControl/>
              <w:jc w:val="center"/>
              <w:rPr>
                <w:rFonts w:ascii="仿宋" w:eastAsia="仿宋" w:hAnsi="仿宋" w:cs="宋体"/>
                <w:kern w:val="0"/>
                <w:sz w:val="20"/>
                <w:szCs w:val="20"/>
              </w:rPr>
            </w:pPr>
            <w:r w:rsidRPr="00CC45A8">
              <w:rPr>
                <w:rFonts w:ascii="仿宋" w:eastAsia="仿宋" w:hAnsi="仿宋" w:cs="宋体" w:hint="eastAsia"/>
                <w:kern w:val="0"/>
                <w:sz w:val="20"/>
                <w:szCs w:val="20"/>
              </w:rPr>
              <w:t>项目管理</w:t>
            </w:r>
          </w:p>
        </w:tc>
        <w:tc>
          <w:tcPr>
            <w:tcW w:w="2951" w:type="dxa"/>
            <w:tcBorders>
              <w:top w:val="nil"/>
              <w:left w:val="nil"/>
              <w:bottom w:val="single" w:sz="4" w:space="0" w:color="auto"/>
              <w:right w:val="single" w:sz="4" w:space="0" w:color="auto"/>
            </w:tcBorders>
            <w:shd w:val="clear" w:color="auto" w:fill="auto"/>
            <w:vAlign w:val="center"/>
            <w:hideMark/>
          </w:tcPr>
          <w:p w14:paraId="38AC658A" w14:textId="77777777" w:rsidR="00087C37" w:rsidRPr="00CC45A8" w:rsidRDefault="00087C37" w:rsidP="00087C37">
            <w:pPr>
              <w:widowControl/>
              <w:jc w:val="center"/>
              <w:rPr>
                <w:rFonts w:ascii="仿宋" w:eastAsia="仿宋" w:hAnsi="仿宋"/>
                <w:kern w:val="0"/>
                <w:szCs w:val="21"/>
              </w:rPr>
            </w:pPr>
            <w:r w:rsidRPr="00CC45A8">
              <w:rPr>
                <w:rFonts w:ascii="仿宋" w:eastAsia="仿宋" w:hAnsi="仿宋"/>
                <w:kern w:val="0"/>
                <w:szCs w:val="21"/>
              </w:rPr>
              <w:t xml:space="preserve">　</w:t>
            </w:r>
          </w:p>
        </w:tc>
      </w:tr>
      <w:tr w:rsidR="00087C37" w:rsidRPr="00CC45A8" w14:paraId="03F19ED2" w14:textId="77777777" w:rsidTr="00D2238F">
        <w:trPr>
          <w:trHeight w:val="470"/>
        </w:trPr>
        <w:tc>
          <w:tcPr>
            <w:tcW w:w="844" w:type="dxa"/>
            <w:vMerge/>
            <w:tcBorders>
              <w:top w:val="nil"/>
              <w:left w:val="single" w:sz="4" w:space="0" w:color="auto"/>
              <w:bottom w:val="single" w:sz="4" w:space="0" w:color="auto"/>
              <w:right w:val="single" w:sz="4" w:space="0" w:color="auto"/>
            </w:tcBorders>
            <w:vAlign w:val="center"/>
            <w:hideMark/>
          </w:tcPr>
          <w:p w14:paraId="0FEC4A6D"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single" w:sz="4" w:space="0" w:color="auto"/>
              <w:left w:val="single" w:sz="4" w:space="0" w:color="auto"/>
              <w:bottom w:val="nil"/>
              <w:right w:val="single" w:sz="4" w:space="0" w:color="auto"/>
            </w:tcBorders>
            <w:vAlign w:val="center"/>
            <w:hideMark/>
          </w:tcPr>
          <w:p w14:paraId="76EFFF27"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701C66EA"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干垃圾前端清运工作</w:t>
            </w:r>
            <w:proofErr w:type="gramStart"/>
            <w:r w:rsidRPr="00CC45A8">
              <w:rPr>
                <w:rFonts w:ascii="仿宋" w:eastAsia="仿宋" w:hAnsi="仿宋" w:cs="宋体" w:hint="eastAsia"/>
                <w:kern w:val="0"/>
                <w:szCs w:val="21"/>
              </w:rPr>
              <w:t>费及时</w:t>
            </w:r>
            <w:proofErr w:type="gramEnd"/>
            <w:r w:rsidRPr="00CC45A8">
              <w:rPr>
                <w:rFonts w:ascii="仿宋" w:eastAsia="仿宋" w:hAnsi="仿宋" w:cs="宋体" w:hint="eastAsia"/>
                <w:kern w:val="0"/>
                <w:szCs w:val="21"/>
              </w:rPr>
              <w:t>性</w:t>
            </w:r>
          </w:p>
        </w:tc>
        <w:tc>
          <w:tcPr>
            <w:tcW w:w="836" w:type="dxa"/>
            <w:tcBorders>
              <w:top w:val="nil"/>
              <w:left w:val="nil"/>
              <w:bottom w:val="single" w:sz="4" w:space="0" w:color="auto"/>
              <w:right w:val="single" w:sz="4" w:space="0" w:color="auto"/>
            </w:tcBorders>
            <w:shd w:val="clear" w:color="auto" w:fill="auto"/>
            <w:vAlign w:val="center"/>
            <w:hideMark/>
          </w:tcPr>
          <w:p w14:paraId="0CA500A5"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每天</w:t>
            </w:r>
          </w:p>
        </w:tc>
        <w:tc>
          <w:tcPr>
            <w:tcW w:w="1561" w:type="dxa"/>
            <w:tcBorders>
              <w:top w:val="nil"/>
              <w:left w:val="nil"/>
              <w:bottom w:val="single" w:sz="4" w:space="0" w:color="auto"/>
              <w:right w:val="single" w:sz="4" w:space="0" w:color="auto"/>
            </w:tcBorders>
            <w:shd w:val="clear" w:color="auto" w:fill="auto"/>
            <w:vAlign w:val="center"/>
            <w:hideMark/>
          </w:tcPr>
          <w:p w14:paraId="31166121" w14:textId="77777777" w:rsidR="00087C37" w:rsidRPr="00CC45A8" w:rsidRDefault="00087C37" w:rsidP="00D2238F">
            <w:pPr>
              <w:widowControl/>
              <w:jc w:val="center"/>
              <w:rPr>
                <w:rFonts w:ascii="仿宋" w:eastAsia="仿宋" w:hAnsi="仿宋" w:cs="宋体"/>
                <w:kern w:val="0"/>
                <w:sz w:val="20"/>
                <w:szCs w:val="20"/>
              </w:rPr>
            </w:pPr>
            <w:r w:rsidRPr="00CC45A8">
              <w:rPr>
                <w:rFonts w:ascii="仿宋" w:eastAsia="仿宋" w:hAnsi="仿宋" w:cs="宋体" w:hint="eastAsia"/>
                <w:kern w:val="0"/>
                <w:sz w:val="20"/>
                <w:szCs w:val="20"/>
              </w:rPr>
              <w:t>项目管理</w:t>
            </w:r>
          </w:p>
        </w:tc>
        <w:tc>
          <w:tcPr>
            <w:tcW w:w="2951" w:type="dxa"/>
            <w:tcBorders>
              <w:top w:val="nil"/>
              <w:left w:val="nil"/>
              <w:bottom w:val="single" w:sz="4" w:space="0" w:color="auto"/>
              <w:right w:val="single" w:sz="4" w:space="0" w:color="auto"/>
            </w:tcBorders>
            <w:shd w:val="clear" w:color="auto" w:fill="auto"/>
            <w:vAlign w:val="center"/>
            <w:hideMark/>
          </w:tcPr>
          <w:p w14:paraId="429908C1" w14:textId="77777777" w:rsidR="00087C37" w:rsidRPr="00CC45A8" w:rsidRDefault="00087C37" w:rsidP="00087C37">
            <w:pPr>
              <w:widowControl/>
              <w:jc w:val="center"/>
              <w:rPr>
                <w:rFonts w:ascii="仿宋" w:eastAsia="仿宋" w:hAnsi="仿宋"/>
                <w:kern w:val="0"/>
                <w:szCs w:val="21"/>
              </w:rPr>
            </w:pPr>
            <w:r w:rsidRPr="00CC45A8">
              <w:rPr>
                <w:rFonts w:ascii="仿宋" w:eastAsia="仿宋" w:hAnsi="仿宋"/>
                <w:kern w:val="0"/>
                <w:szCs w:val="21"/>
              </w:rPr>
              <w:t xml:space="preserve">　</w:t>
            </w:r>
          </w:p>
        </w:tc>
      </w:tr>
      <w:tr w:rsidR="00087C37" w:rsidRPr="00CC45A8" w14:paraId="035C95B8" w14:textId="77777777" w:rsidTr="00D2238F">
        <w:trPr>
          <w:trHeight w:val="590"/>
        </w:trPr>
        <w:tc>
          <w:tcPr>
            <w:tcW w:w="844" w:type="dxa"/>
            <w:vMerge/>
            <w:tcBorders>
              <w:top w:val="nil"/>
              <w:left w:val="single" w:sz="4" w:space="0" w:color="auto"/>
              <w:bottom w:val="single" w:sz="4" w:space="0" w:color="auto"/>
              <w:right w:val="single" w:sz="4" w:space="0" w:color="auto"/>
            </w:tcBorders>
            <w:vAlign w:val="center"/>
            <w:hideMark/>
          </w:tcPr>
          <w:p w14:paraId="6766956F"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single" w:sz="4" w:space="0" w:color="auto"/>
              <w:left w:val="single" w:sz="4" w:space="0" w:color="auto"/>
              <w:bottom w:val="nil"/>
              <w:right w:val="single" w:sz="4" w:space="0" w:color="auto"/>
            </w:tcBorders>
            <w:vAlign w:val="center"/>
            <w:hideMark/>
          </w:tcPr>
          <w:p w14:paraId="657FB789"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6FB0F868"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垃圾分类推进工作_两网</w:t>
            </w:r>
            <w:proofErr w:type="gramStart"/>
            <w:r w:rsidRPr="00CC45A8">
              <w:rPr>
                <w:rFonts w:ascii="仿宋" w:eastAsia="仿宋" w:hAnsi="仿宋" w:cs="宋体" w:hint="eastAsia"/>
                <w:kern w:val="0"/>
                <w:szCs w:val="21"/>
              </w:rPr>
              <w:t>融合低</w:t>
            </w:r>
            <w:proofErr w:type="gramEnd"/>
            <w:r w:rsidRPr="00CC45A8">
              <w:rPr>
                <w:rFonts w:ascii="仿宋" w:eastAsia="仿宋" w:hAnsi="仿宋" w:cs="宋体" w:hint="eastAsia"/>
                <w:kern w:val="0"/>
                <w:szCs w:val="21"/>
              </w:rPr>
              <w:t>附加值可回收物回收补贴及时性</w:t>
            </w:r>
          </w:p>
        </w:tc>
        <w:tc>
          <w:tcPr>
            <w:tcW w:w="836" w:type="dxa"/>
            <w:tcBorders>
              <w:top w:val="nil"/>
              <w:left w:val="nil"/>
              <w:bottom w:val="single" w:sz="4" w:space="0" w:color="auto"/>
              <w:right w:val="single" w:sz="4" w:space="0" w:color="auto"/>
            </w:tcBorders>
            <w:shd w:val="clear" w:color="auto" w:fill="auto"/>
            <w:vAlign w:val="center"/>
            <w:hideMark/>
          </w:tcPr>
          <w:p w14:paraId="73368E5C"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及时</w:t>
            </w:r>
          </w:p>
        </w:tc>
        <w:tc>
          <w:tcPr>
            <w:tcW w:w="1561" w:type="dxa"/>
            <w:tcBorders>
              <w:top w:val="nil"/>
              <w:left w:val="nil"/>
              <w:bottom w:val="single" w:sz="4" w:space="0" w:color="auto"/>
              <w:right w:val="single" w:sz="4" w:space="0" w:color="auto"/>
            </w:tcBorders>
            <w:shd w:val="clear" w:color="auto" w:fill="auto"/>
            <w:vAlign w:val="center"/>
            <w:hideMark/>
          </w:tcPr>
          <w:p w14:paraId="0F0064DF" w14:textId="77777777" w:rsidR="00087C37" w:rsidRPr="00CC45A8" w:rsidRDefault="00087C37" w:rsidP="00D2238F">
            <w:pPr>
              <w:widowControl/>
              <w:jc w:val="center"/>
              <w:rPr>
                <w:rFonts w:ascii="仿宋" w:eastAsia="仿宋" w:hAnsi="仿宋" w:cs="宋体"/>
                <w:kern w:val="0"/>
                <w:sz w:val="20"/>
                <w:szCs w:val="20"/>
              </w:rPr>
            </w:pPr>
            <w:r w:rsidRPr="00CC45A8">
              <w:rPr>
                <w:rFonts w:ascii="仿宋" w:eastAsia="仿宋" w:hAnsi="仿宋" w:cs="宋体" w:hint="eastAsia"/>
                <w:kern w:val="0"/>
                <w:sz w:val="20"/>
                <w:szCs w:val="20"/>
              </w:rPr>
              <w:t>项目管理</w:t>
            </w:r>
          </w:p>
        </w:tc>
        <w:tc>
          <w:tcPr>
            <w:tcW w:w="2951" w:type="dxa"/>
            <w:tcBorders>
              <w:top w:val="nil"/>
              <w:left w:val="nil"/>
              <w:bottom w:val="single" w:sz="4" w:space="0" w:color="auto"/>
              <w:right w:val="single" w:sz="4" w:space="0" w:color="auto"/>
            </w:tcBorders>
            <w:shd w:val="clear" w:color="auto" w:fill="auto"/>
            <w:vAlign w:val="center"/>
            <w:hideMark/>
          </w:tcPr>
          <w:p w14:paraId="1D2A85D2" w14:textId="77777777" w:rsidR="00087C37" w:rsidRPr="00CC45A8" w:rsidRDefault="00087C37" w:rsidP="00087C37">
            <w:pPr>
              <w:widowControl/>
              <w:jc w:val="center"/>
              <w:rPr>
                <w:rFonts w:ascii="仿宋" w:eastAsia="仿宋" w:hAnsi="仿宋"/>
                <w:kern w:val="0"/>
                <w:szCs w:val="21"/>
              </w:rPr>
            </w:pPr>
            <w:r w:rsidRPr="00CC45A8">
              <w:rPr>
                <w:rFonts w:ascii="仿宋" w:eastAsia="仿宋" w:hAnsi="仿宋"/>
                <w:kern w:val="0"/>
                <w:szCs w:val="21"/>
              </w:rPr>
              <w:t xml:space="preserve">　</w:t>
            </w:r>
          </w:p>
        </w:tc>
      </w:tr>
      <w:tr w:rsidR="00087C37" w:rsidRPr="00CC45A8" w14:paraId="146AD4E1" w14:textId="77777777" w:rsidTr="00D2238F">
        <w:trPr>
          <w:trHeight w:val="470"/>
        </w:trPr>
        <w:tc>
          <w:tcPr>
            <w:tcW w:w="844" w:type="dxa"/>
            <w:vMerge/>
            <w:tcBorders>
              <w:top w:val="nil"/>
              <w:left w:val="single" w:sz="4" w:space="0" w:color="auto"/>
              <w:bottom w:val="single" w:sz="4" w:space="0" w:color="auto"/>
              <w:right w:val="single" w:sz="4" w:space="0" w:color="auto"/>
            </w:tcBorders>
            <w:vAlign w:val="center"/>
            <w:hideMark/>
          </w:tcPr>
          <w:p w14:paraId="11E871D0"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single" w:sz="4" w:space="0" w:color="auto"/>
              <w:left w:val="single" w:sz="4" w:space="0" w:color="auto"/>
              <w:bottom w:val="nil"/>
              <w:right w:val="single" w:sz="4" w:space="0" w:color="auto"/>
            </w:tcBorders>
            <w:vAlign w:val="center"/>
            <w:hideMark/>
          </w:tcPr>
          <w:p w14:paraId="1D62F45C"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78451EF2"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公共厕所维修及时性</w:t>
            </w:r>
          </w:p>
        </w:tc>
        <w:tc>
          <w:tcPr>
            <w:tcW w:w="836" w:type="dxa"/>
            <w:tcBorders>
              <w:top w:val="nil"/>
              <w:left w:val="nil"/>
              <w:bottom w:val="single" w:sz="4" w:space="0" w:color="auto"/>
              <w:right w:val="single" w:sz="4" w:space="0" w:color="auto"/>
            </w:tcBorders>
            <w:shd w:val="clear" w:color="auto" w:fill="auto"/>
            <w:vAlign w:val="center"/>
            <w:hideMark/>
          </w:tcPr>
          <w:p w14:paraId="0EC12C98"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及时</w:t>
            </w:r>
          </w:p>
        </w:tc>
        <w:tc>
          <w:tcPr>
            <w:tcW w:w="1561" w:type="dxa"/>
            <w:tcBorders>
              <w:top w:val="nil"/>
              <w:left w:val="nil"/>
              <w:bottom w:val="single" w:sz="4" w:space="0" w:color="auto"/>
              <w:right w:val="single" w:sz="4" w:space="0" w:color="auto"/>
            </w:tcBorders>
            <w:shd w:val="clear" w:color="auto" w:fill="auto"/>
            <w:vAlign w:val="center"/>
            <w:hideMark/>
          </w:tcPr>
          <w:p w14:paraId="23D86E4E" w14:textId="77777777" w:rsidR="00087C37" w:rsidRPr="00CC45A8" w:rsidRDefault="00087C37" w:rsidP="00D2238F">
            <w:pPr>
              <w:widowControl/>
              <w:jc w:val="center"/>
              <w:rPr>
                <w:rFonts w:ascii="仿宋" w:eastAsia="仿宋" w:hAnsi="仿宋" w:cs="宋体"/>
                <w:kern w:val="0"/>
                <w:sz w:val="20"/>
                <w:szCs w:val="20"/>
              </w:rPr>
            </w:pPr>
            <w:r w:rsidRPr="00CC45A8">
              <w:rPr>
                <w:rFonts w:ascii="仿宋" w:eastAsia="仿宋" w:hAnsi="仿宋" w:cs="宋体" w:hint="eastAsia"/>
                <w:kern w:val="0"/>
                <w:sz w:val="20"/>
                <w:szCs w:val="20"/>
              </w:rPr>
              <w:t>项目管理</w:t>
            </w:r>
          </w:p>
        </w:tc>
        <w:tc>
          <w:tcPr>
            <w:tcW w:w="2951" w:type="dxa"/>
            <w:tcBorders>
              <w:top w:val="nil"/>
              <w:left w:val="nil"/>
              <w:bottom w:val="single" w:sz="4" w:space="0" w:color="auto"/>
              <w:right w:val="single" w:sz="4" w:space="0" w:color="auto"/>
            </w:tcBorders>
            <w:shd w:val="clear" w:color="auto" w:fill="auto"/>
            <w:vAlign w:val="center"/>
            <w:hideMark/>
          </w:tcPr>
          <w:p w14:paraId="410C6AD2" w14:textId="77777777" w:rsidR="00087C37" w:rsidRPr="00CC45A8" w:rsidRDefault="00087C37" w:rsidP="00087C37">
            <w:pPr>
              <w:widowControl/>
              <w:jc w:val="center"/>
              <w:rPr>
                <w:rFonts w:ascii="仿宋" w:eastAsia="仿宋" w:hAnsi="仿宋"/>
                <w:kern w:val="0"/>
                <w:szCs w:val="21"/>
              </w:rPr>
            </w:pPr>
            <w:r w:rsidRPr="00CC45A8">
              <w:rPr>
                <w:rFonts w:ascii="仿宋" w:eastAsia="仿宋" w:hAnsi="仿宋"/>
                <w:kern w:val="0"/>
                <w:szCs w:val="21"/>
              </w:rPr>
              <w:t xml:space="preserve">　</w:t>
            </w:r>
          </w:p>
        </w:tc>
      </w:tr>
      <w:tr w:rsidR="00087C37" w:rsidRPr="00CC45A8" w14:paraId="4CDF24C0" w14:textId="77777777" w:rsidTr="00D2238F">
        <w:trPr>
          <w:trHeight w:val="590"/>
        </w:trPr>
        <w:tc>
          <w:tcPr>
            <w:tcW w:w="844" w:type="dxa"/>
            <w:vMerge/>
            <w:tcBorders>
              <w:top w:val="nil"/>
              <w:left w:val="single" w:sz="4" w:space="0" w:color="auto"/>
              <w:bottom w:val="single" w:sz="4" w:space="0" w:color="auto"/>
              <w:right w:val="single" w:sz="4" w:space="0" w:color="auto"/>
            </w:tcBorders>
            <w:vAlign w:val="center"/>
            <w:hideMark/>
          </w:tcPr>
          <w:p w14:paraId="6175865D"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single" w:sz="4" w:space="0" w:color="auto"/>
              <w:left w:val="single" w:sz="4" w:space="0" w:color="auto"/>
              <w:bottom w:val="nil"/>
              <w:right w:val="single" w:sz="4" w:space="0" w:color="auto"/>
            </w:tcBorders>
            <w:vAlign w:val="center"/>
            <w:hideMark/>
          </w:tcPr>
          <w:p w14:paraId="74B09AB0"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362B4A46"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垃圾桶及环卫设施设备采购及时性</w:t>
            </w:r>
          </w:p>
        </w:tc>
        <w:tc>
          <w:tcPr>
            <w:tcW w:w="836" w:type="dxa"/>
            <w:tcBorders>
              <w:top w:val="nil"/>
              <w:left w:val="nil"/>
              <w:bottom w:val="single" w:sz="4" w:space="0" w:color="auto"/>
              <w:right w:val="single" w:sz="4" w:space="0" w:color="auto"/>
            </w:tcBorders>
            <w:shd w:val="clear" w:color="auto" w:fill="auto"/>
            <w:vAlign w:val="center"/>
            <w:hideMark/>
          </w:tcPr>
          <w:p w14:paraId="35CD2E7B"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及时</w:t>
            </w:r>
          </w:p>
        </w:tc>
        <w:tc>
          <w:tcPr>
            <w:tcW w:w="1561" w:type="dxa"/>
            <w:tcBorders>
              <w:top w:val="nil"/>
              <w:left w:val="nil"/>
              <w:bottom w:val="single" w:sz="4" w:space="0" w:color="auto"/>
              <w:right w:val="single" w:sz="4" w:space="0" w:color="auto"/>
            </w:tcBorders>
            <w:shd w:val="clear" w:color="auto" w:fill="auto"/>
            <w:vAlign w:val="center"/>
            <w:hideMark/>
          </w:tcPr>
          <w:p w14:paraId="1B7CF05D" w14:textId="77777777" w:rsidR="00087C37" w:rsidRPr="00CC45A8" w:rsidRDefault="00087C37" w:rsidP="00D2238F">
            <w:pPr>
              <w:widowControl/>
              <w:jc w:val="center"/>
              <w:rPr>
                <w:rFonts w:ascii="仿宋" w:eastAsia="仿宋" w:hAnsi="仿宋" w:cs="宋体"/>
                <w:kern w:val="0"/>
                <w:sz w:val="20"/>
                <w:szCs w:val="20"/>
              </w:rPr>
            </w:pPr>
            <w:r w:rsidRPr="00CC45A8">
              <w:rPr>
                <w:rFonts w:ascii="仿宋" w:eastAsia="仿宋" w:hAnsi="仿宋" w:cs="宋体" w:hint="eastAsia"/>
                <w:kern w:val="0"/>
                <w:sz w:val="20"/>
                <w:szCs w:val="20"/>
              </w:rPr>
              <w:t>项目管理</w:t>
            </w:r>
          </w:p>
        </w:tc>
        <w:tc>
          <w:tcPr>
            <w:tcW w:w="2951" w:type="dxa"/>
            <w:tcBorders>
              <w:top w:val="nil"/>
              <w:left w:val="nil"/>
              <w:bottom w:val="single" w:sz="4" w:space="0" w:color="auto"/>
              <w:right w:val="single" w:sz="4" w:space="0" w:color="auto"/>
            </w:tcBorders>
            <w:shd w:val="clear" w:color="auto" w:fill="auto"/>
            <w:vAlign w:val="center"/>
            <w:hideMark/>
          </w:tcPr>
          <w:p w14:paraId="231DE4CC" w14:textId="77777777" w:rsidR="00087C37" w:rsidRPr="00CC45A8" w:rsidRDefault="00087C37" w:rsidP="00087C37">
            <w:pPr>
              <w:widowControl/>
              <w:jc w:val="center"/>
              <w:rPr>
                <w:rFonts w:ascii="仿宋" w:eastAsia="仿宋" w:hAnsi="仿宋"/>
                <w:kern w:val="0"/>
                <w:szCs w:val="21"/>
              </w:rPr>
            </w:pPr>
            <w:r w:rsidRPr="00CC45A8">
              <w:rPr>
                <w:rFonts w:ascii="仿宋" w:eastAsia="仿宋" w:hAnsi="仿宋"/>
                <w:kern w:val="0"/>
                <w:szCs w:val="21"/>
              </w:rPr>
              <w:t xml:space="preserve">　</w:t>
            </w:r>
          </w:p>
        </w:tc>
      </w:tr>
      <w:tr w:rsidR="00087C37" w:rsidRPr="00CC45A8" w14:paraId="02423668" w14:textId="77777777" w:rsidTr="00D2238F">
        <w:trPr>
          <w:trHeight w:val="500"/>
        </w:trPr>
        <w:tc>
          <w:tcPr>
            <w:tcW w:w="844" w:type="dxa"/>
            <w:vMerge/>
            <w:tcBorders>
              <w:top w:val="nil"/>
              <w:left w:val="single" w:sz="4" w:space="0" w:color="auto"/>
              <w:bottom w:val="single" w:sz="4" w:space="0" w:color="auto"/>
              <w:right w:val="single" w:sz="4" w:space="0" w:color="auto"/>
            </w:tcBorders>
            <w:vAlign w:val="center"/>
            <w:hideMark/>
          </w:tcPr>
          <w:p w14:paraId="2791ADE5"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single" w:sz="4" w:space="0" w:color="auto"/>
              <w:left w:val="single" w:sz="4" w:space="0" w:color="auto"/>
              <w:bottom w:val="nil"/>
              <w:right w:val="single" w:sz="4" w:space="0" w:color="auto"/>
            </w:tcBorders>
            <w:vAlign w:val="center"/>
            <w:hideMark/>
          </w:tcPr>
          <w:p w14:paraId="1AC9035C"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2C9299BE"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标牌标识制作及时性</w:t>
            </w:r>
          </w:p>
        </w:tc>
        <w:tc>
          <w:tcPr>
            <w:tcW w:w="836" w:type="dxa"/>
            <w:tcBorders>
              <w:top w:val="nil"/>
              <w:left w:val="nil"/>
              <w:bottom w:val="single" w:sz="4" w:space="0" w:color="auto"/>
              <w:right w:val="single" w:sz="4" w:space="0" w:color="auto"/>
            </w:tcBorders>
            <w:shd w:val="clear" w:color="auto" w:fill="auto"/>
            <w:vAlign w:val="center"/>
            <w:hideMark/>
          </w:tcPr>
          <w:p w14:paraId="0F20E624"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及时</w:t>
            </w:r>
          </w:p>
        </w:tc>
        <w:tc>
          <w:tcPr>
            <w:tcW w:w="1561" w:type="dxa"/>
            <w:tcBorders>
              <w:top w:val="nil"/>
              <w:left w:val="nil"/>
              <w:bottom w:val="single" w:sz="4" w:space="0" w:color="auto"/>
              <w:right w:val="single" w:sz="4" w:space="0" w:color="auto"/>
            </w:tcBorders>
            <w:shd w:val="clear" w:color="auto" w:fill="auto"/>
            <w:vAlign w:val="center"/>
            <w:hideMark/>
          </w:tcPr>
          <w:p w14:paraId="7C29BDEE" w14:textId="77777777" w:rsidR="00087C37" w:rsidRPr="00CC45A8" w:rsidRDefault="00087C37" w:rsidP="00D2238F">
            <w:pPr>
              <w:widowControl/>
              <w:jc w:val="center"/>
              <w:rPr>
                <w:rFonts w:ascii="仿宋" w:eastAsia="仿宋" w:hAnsi="仿宋" w:cs="宋体"/>
                <w:kern w:val="0"/>
                <w:sz w:val="20"/>
                <w:szCs w:val="20"/>
              </w:rPr>
            </w:pPr>
            <w:r w:rsidRPr="00CC45A8">
              <w:rPr>
                <w:rFonts w:ascii="仿宋" w:eastAsia="仿宋" w:hAnsi="仿宋" w:cs="宋体" w:hint="eastAsia"/>
                <w:kern w:val="0"/>
                <w:sz w:val="20"/>
                <w:szCs w:val="20"/>
              </w:rPr>
              <w:t>项目管理</w:t>
            </w:r>
          </w:p>
        </w:tc>
        <w:tc>
          <w:tcPr>
            <w:tcW w:w="2951" w:type="dxa"/>
            <w:tcBorders>
              <w:top w:val="nil"/>
              <w:left w:val="nil"/>
              <w:bottom w:val="single" w:sz="4" w:space="0" w:color="auto"/>
              <w:right w:val="single" w:sz="4" w:space="0" w:color="auto"/>
            </w:tcBorders>
            <w:shd w:val="clear" w:color="auto" w:fill="auto"/>
            <w:vAlign w:val="center"/>
            <w:hideMark/>
          </w:tcPr>
          <w:p w14:paraId="68683EE8" w14:textId="77777777" w:rsidR="00087C37" w:rsidRPr="00CC45A8" w:rsidRDefault="00087C37" w:rsidP="00087C37">
            <w:pPr>
              <w:widowControl/>
              <w:jc w:val="center"/>
              <w:rPr>
                <w:rFonts w:ascii="仿宋" w:eastAsia="仿宋" w:hAnsi="仿宋"/>
                <w:kern w:val="0"/>
                <w:szCs w:val="21"/>
              </w:rPr>
            </w:pPr>
            <w:r w:rsidRPr="00CC45A8">
              <w:rPr>
                <w:rFonts w:ascii="仿宋" w:eastAsia="仿宋" w:hAnsi="仿宋"/>
                <w:kern w:val="0"/>
                <w:szCs w:val="21"/>
              </w:rPr>
              <w:t xml:space="preserve">　</w:t>
            </w:r>
          </w:p>
        </w:tc>
      </w:tr>
      <w:tr w:rsidR="00087C37" w:rsidRPr="00CC45A8" w14:paraId="1C37FA8A" w14:textId="77777777" w:rsidTr="00D2238F">
        <w:trPr>
          <w:trHeight w:val="550"/>
        </w:trPr>
        <w:tc>
          <w:tcPr>
            <w:tcW w:w="844" w:type="dxa"/>
            <w:vMerge w:val="restart"/>
            <w:tcBorders>
              <w:top w:val="nil"/>
              <w:left w:val="single" w:sz="4" w:space="0" w:color="auto"/>
              <w:bottom w:val="single" w:sz="4" w:space="0" w:color="auto"/>
              <w:right w:val="single" w:sz="4" w:space="0" w:color="auto"/>
            </w:tcBorders>
            <w:shd w:val="clear" w:color="auto" w:fill="auto"/>
            <w:vAlign w:val="center"/>
            <w:hideMark/>
          </w:tcPr>
          <w:p w14:paraId="26705F1B"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效果目标</w:t>
            </w:r>
          </w:p>
        </w:tc>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D5A43"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lang w:eastAsia="zh-Hans"/>
              </w:rPr>
              <w:t>社会</w:t>
            </w:r>
            <w:r w:rsidRPr="00CC45A8">
              <w:rPr>
                <w:rFonts w:ascii="仿宋" w:eastAsia="仿宋" w:hAnsi="仿宋" w:cs="宋体" w:hint="eastAsia"/>
                <w:kern w:val="0"/>
                <w:szCs w:val="21"/>
                <w:lang w:eastAsia="zh-Hans"/>
              </w:rPr>
              <w:br/>
              <w:t>效益</w:t>
            </w:r>
            <w:r w:rsidRPr="00CC45A8">
              <w:rPr>
                <w:rFonts w:ascii="仿宋" w:eastAsia="仿宋" w:hAnsi="仿宋" w:cs="宋体" w:hint="eastAsia"/>
                <w:kern w:val="0"/>
                <w:szCs w:val="21"/>
                <w:lang w:eastAsia="zh-Hans"/>
              </w:rPr>
              <w:br/>
              <w:t>指标</w:t>
            </w:r>
          </w:p>
        </w:tc>
        <w:tc>
          <w:tcPr>
            <w:tcW w:w="2717" w:type="dxa"/>
            <w:tcBorders>
              <w:top w:val="nil"/>
              <w:left w:val="nil"/>
              <w:bottom w:val="single" w:sz="4" w:space="0" w:color="auto"/>
              <w:right w:val="single" w:sz="4" w:space="0" w:color="auto"/>
            </w:tcBorders>
            <w:shd w:val="clear" w:color="auto" w:fill="auto"/>
            <w:vAlign w:val="center"/>
            <w:hideMark/>
          </w:tcPr>
          <w:p w14:paraId="757C92CE"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街面环境整洁度提升情况</w:t>
            </w:r>
          </w:p>
        </w:tc>
        <w:tc>
          <w:tcPr>
            <w:tcW w:w="836" w:type="dxa"/>
            <w:tcBorders>
              <w:top w:val="nil"/>
              <w:left w:val="nil"/>
              <w:bottom w:val="single" w:sz="4" w:space="0" w:color="auto"/>
              <w:right w:val="single" w:sz="4" w:space="0" w:color="auto"/>
            </w:tcBorders>
            <w:shd w:val="clear" w:color="auto" w:fill="auto"/>
            <w:vAlign w:val="center"/>
            <w:hideMark/>
          </w:tcPr>
          <w:p w14:paraId="4718DA34"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逐年提升</w:t>
            </w:r>
          </w:p>
        </w:tc>
        <w:tc>
          <w:tcPr>
            <w:tcW w:w="1561" w:type="dxa"/>
            <w:tcBorders>
              <w:top w:val="nil"/>
              <w:left w:val="nil"/>
              <w:bottom w:val="single" w:sz="4" w:space="0" w:color="auto"/>
              <w:right w:val="single" w:sz="4" w:space="0" w:color="auto"/>
            </w:tcBorders>
            <w:shd w:val="clear" w:color="auto" w:fill="auto"/>
            <w:vAlign w:val="center"/>
            <w:hideMark/>
          </w:tcPr>
          <w:p w14:paraId="1F77CFFD" w14:textId="77777777" w:rsidR="00087C37" w:rsidRPr="00CC45A8" w:rsidRDefault="00087C37" w:rsidP="00D2238F">
            <w:pPr>
              <w:widowControl/>
              <w:jc w:val="center"/>
              <w:rPr>
                <w:rFonts w:ascii="仿宋" w:eastAsia="仿宋" w:hAnsi="仿宋" w:cs="宋体"/>
                <w:kern w:val="0"/>
                <w:szCs w:val="21"/>
              </w:rPr>
            </w:pPr>
            <w:r w:rsidRPr="00CC45A8">
              <w:rPr>
                <w:rFonts w:ascii="仿宋" w:eastAsia="仿宋" w:hAnsi="仿宋" w:cs="宋体" w:hint="eastAsia"/>
                <w:kern w:val="0"/>
                <w:szCs w:val="21"/>
              </w:rPr>
              <w:t>项目管理</w:t>
            </w:r>
          </w:p>
        </w:tc>
        <w:tc>
          <w:tcPr>
            <w:tcW w:w="2951" w:type="dxa"/>
            <w:tcBorders>
              <w:top w:val="nil"/>
              <w:left w:val="nil"/>
              <w:bottom w:val="single" w:sz="4" w:space="0" w:color="auto"/>
              <w:right w:val="single" w:sz="4" w:space="0" w:color="auto"/>
            </w:tcBorders>
            <w:shd w:val="clear" w:color="auto" w:fill="auto"/>
            <w:vAlign w:val="center"/>
            <w:hideMark/>
          </w:tcPr>
          <w:p w14:paraId="5272E13E"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 xml:space="preserve">　</w:t>
            </w:r>
          </w:p>
        </w:tc>
      </w:tr>
      <w:tr w:rsidR="00087C37" w:rsidRPr="00CC45A8" w14:paraId="6F6D9CF5" w14:textId="77777777" w:rsidTr="00D2238F">
        <w:trPr>
          <w:trHeight w:val="550"/>
        </w:trPr>
        <w:tc>
          <w:tcPr>
            <w:tcW w:w="844" w:type="dxa"/>
            <w:vMerge/>
            <w:tcBorders>
              <w:top w:val="nil"/>
              <w:left w:val="single" w:sz="4" w:space="0" w:color="auto"/>
              <w:bottom w:val="single" w:sz="4" w:space="0" w:color="auto"/>
              <w:right w:val="single" w:sz="4" w:space="0" w:color="auto"/>
            </w:tcBorders>
            <w:vAlign w:val="center"/>
            <w:hideMark/>
          </w:tcPr>
          <w:p w14:paraId="2A935301"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14:paraId="70E42327"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7B258E8B"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改善居民区居住环境</w:t>
            </w:r>
          </w:p>
        </w:tc>
        <w:tc>
          <w:tcPr>
            <w:tcW w:w="836" w:type="dxa"/>
            <w:tcBorders>
              <w:top w:val="nil"/>
              <w:left w:val="nil"/>
              <w:bottom w:val="single" w:sz="4" w:space="0" w:color="auto"/>
              <w:right w:val="single" w:sz="4" w:space="0" w:color="auto"/>
            </w:tcBorders>
            <w:shd w:val="clear" w:color="auto" w:fill="auto"/>
            <w:vAlign w:val="center"/>
            <w:hideMark/>
          </w:tcPr>
          <w:p w14:paraId="6ADA629B"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改善</w:t>
            </w:r>
          </w:p>
        </w:tc>
        <w:tc>
          <w:tcPr>
            <w:tcW w:w="1561" w:type="dxa"/>
            <w:tcBorders>
              <w:top w:val="nil"/>
              <w:left w:val="nil"/>
              <w:bottom w:val="single" w:sz="4" w:space="0" w:color="auto"/>
              <w:right w:val="single" w:sz="4" w:space="0" w:color="auto"/>
            </w:tcBorders>
            <w:shd w:val="clear" w:color="auto" w:fill="auto"/>
            <w:vAlign w:val="center"/>
            <w:hideMark/>
          </w:tcPr>
          <w:p w14:paraId="5705B4BD" w14:textId="77777777" w:rsidR="00087C37" w:rsidRPr="00CC45A8" w:rsidRDefault="00087C37" w:rsidP="00D2238F">
            <w:pPr>
              <w:widowControl/>
              <w:jc w:val="center"/>
              <w:rPr>
                <w:rFonts w:ascii="仿宋" w:eastAsia="仿宋" w:hAnsi="仿宋" w:cs="宋体"/>
                <w:kern w:val="0"/>
                <w:szCs w:val="21"/>
              </w:rPr>
            </w:pPr>
            <w:r w:rsidRPr="00CC45A8">
              <w:rPr>
                <w:rFonts w:ascii="仿宋" w:eastAsia="仿宋" w:hAnsi="仿宋" w:cs="宋体" w:hint="eastAsia"/>
                <w:kern w:val="0"/>
                <w:szCs w:val="21"/>
              </w:rPr>
              <w:t>项目管理</w:t>
            </w:r>
          </w:p>
        </w:tc>
        <w:tc>
          <w:tcPr>
            <w:tcW w:w="2951" w:type="dxa"/>
            <w:tcBorders>
              <w:top w:val="nil"/>
              <w:left w:val="nil"/>
              <w:bottom w:val="single" w:sz="4" w:space="0" w:color="auto"/>
              <w:right w:val="single" w:sz="4" w:space="0" w:color="auto"/>
            </w:tcBorders>
            <w:shd w:val="clear" w:color="auto" w:fill="auto"/>
            <w:vAlign w:val="center"/>
            <w:hideMark/>
          </w:tcPr>
          <w:p w14:paraId="10F3AE2D"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 xml:space="preserve">　</w:t>
            </w:r>
          </w:p>
        </w:tc>
      </w:tr>
      <w:tr w:rsidR="00087C37" w:rsidRPr="00CC45A8" w14:paraId="4DBE5FC5" w14:textId="77777777" w:rsidTr="00D2238F">
        <w:trPr>
          <w:trHeight w:val="550"/>
        </w:trPr>
        <w:tc>
          <w:tcPr>
            <w:tcW w:w="844" w:type="dxa"/>
            <w:vMerge/>
            <w:tcBorders>
              <w:top w:val="nil"/>
              <w:left w:val="single" w:sz="4" w:space="0" w:color="auto"/>
              <w:bottom w:val="single" w:sz="4" w:space="0" w:color="auto"/>
              <w:right w:val="single" w:sz="4" w:space="0" w:color="auto"/>
            </w:tcBorders>
            <w:vAlign w:val="center"/>
            <w:hideMark/>
          </w:tcPr>
          <w:p w14:paraId="5B2B4E13"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14:paraId="275F1E79"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0720CD32"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道路扬尘现象改善情况</w:t>
            </w:r>
          </w:p>
        </w:tc>
        <w:tc>
          <w:tcPr>
            <w:tcW w:w="836" w:type="dxa"/>
            <w:tcBorders>
              <w:top w:val="nil"/>
              <w:left w:val="nil"/>
              <w:bottom w:val="single" w:sz="4" w:space="0" w:color="auto"/>
              <w:right w:val="single" w:sz="4" w:space="0" w:color="auto"/>
            </w:tcBorders>
            <w:shd w:val="clear" w:color="auto" w:fill="auto"/>
            <w:vAlign w:val="center"/>
            <w:hideMark/>
          </w:tcPr>
          <w:p w14:paraId="106CA459"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有所改善</w:t>
            </w:r>
          </w:p>
        </w:tc>
        <w:tc>
          <w:tcPr>
            <w:tcW w:w="1561" w:type="dxa"/>
            <w:tcBorders>
              <w:top w:val="nil"/>
              <w:left w:val="nil"/>
              <w:bottom w:val="single" w:sz="4" w:space="0" w:color="auto"/>
              <w:right w:val="single" w:sz="4" w:space="0" w:color="auto"/>
            </w:tcBorders>
            <w:shd w:val="clear" w:color="auto" w:fill="auto"/>
            <w:vAlign w:val="center"/>
            <w:hideMark/>
          </w:tcPr>
          <w:p w14:paraId="32E9B21D" w14:textId="77777777" w:rsidR="00087C37" w:rsidRPr="00CC45A8" w:rsidRDefault="00087C37" w:rsidP="00D2238F">
            <w:pPr>
              <w:widowControl/>
              <w:jc w:val="center"/>
              <w:rPr>
                <w:rFonts w:ascii="仿宋" w:eastAsia="仿宋" w:hAnsi="仿宋" w:cs="宋体"/>
                <w:kern w:val="0"/>
                <w:szCs w:val="21"/>
              </w:rPr>
            </w:pPr>
            <w:r w:rsidRPr="00CC45A8">
              <w:rPr>
                <w:rFonts w:ascii="仿宋" w:eastAsia="仿宋" w:hAnsi="仿宋" w:cs="宋体" w:hint="eastAsia"/>
                <w:kern w:val="0"/>
                <w:szCs w:val="21"/>
              </w:rPr>
              <w:t>项目管理</w:t>
            </w:r>
          </w:p>
        </w:tc>
        <w:tc>
          <w:tcPr>
            <w:tcW w:w="2951" w:type="dxa"/>
            <w:tcBorders>
              <w:top w:val="nil"/>
              <w:left w:val="nil"/>
              <w:bottom w:val="single" w:sz="4" w:space="0" w:color="auto"/>
              <w:right w:val="single" w:sz="4" w:space="0" w:color="auto"/>
            </w:tcBorders>
            <w:shd w:val="clear" w:color="auto" w:fill="auto"/>
            <w:vAlign w:val="center"/>
            <w:hideMark/>
          </w:tcPr>
          <w:p w14:paraId="4A62DCD3"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 xml:space="preserve">　</w:t>
            </w:r>
          </w:p>
        </w:tc>
      </w:tr>
      <w:tr w:rsidR="00087C37" w:rsidRPr="00CC45A8" w14:paraId="6FB5BF95" w14:textId="77777777" w:rsidTr="00D2238F">
        <w:trPr>
          <w:trHeight w:val="550"/>
        </w:trPr>
        <w:tc>
          <w:tcPr>
            <w:tcW w:w="844" w:type="dxa"/>
            <w:vMerge/>
            <w:tcBorders>
              <w:top w:val="nil"/>
              <w:left w:val="single" w:sz="4" w:space="0" w:color="auto"/>
              <w:bottom w:val="single" w:sz="4" w:space="0" w:color="auto"/>
              <w:right w:val="single" w:sz="4" w:space="0" w:color="auto"/>
            </w:tcBorders>
            <w:vAlign w:val="center"/>
            <w:hideMark/>
          </w:tcPr>
          <w:p w14:paraId="1B6CEF98"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14:paraId="3D306AB1"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0579E54A"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垃圾驳运滴漏现象</w:t>
            </w:r>
          </w:p>
        </w:tc>
        <w:tc>
          <w:tcPr>
            <w:tcW w:w="836" w:type="dxa"/>
            <w:tcBorders>
              <w:top w:val="nil"/>
              <w:left w:val="nil"/>
              <w:bottom w:val="single" w:sz="4" w:space="0" w:color="auto"/>
              <w:right w:val="single" w:sz="4" w:space="0" w:color="auto"/>
            </w:tcBorders>
            <w:shd w:val="clear" w:color="auto" w:fill="auto"/>
            <w:vAlign w:val="center"/>
            <w:hideMark/>
          </w:tcPr>
          <w:p w14:paraId="305E0B52"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下降</w:t>
            </w:r>
          </w:p>
        </w:tc>
        <w:tc>
          <w:tcPr>
            <w:tcW w:w="1561" w:type="dxa"/>
            <w:tcBorders>
              <w:top w:val="nil"/>
              <w:left w:val="nil"/>
              <w:bottom w:val="single" w:sz="4" w:space="0" w:color="auto"/>
              <w:right w:val="single" w:sz="4" w:space="0" w:color="auto"/>
            </w:tcBorders>
            <w:shd w:val="clear" w:color="auto" w:fill="auto"/>
            <w:vAlign w:val="center"/>
            <w:hideMark/>
          </w:tcPr>
          <w:p w14:paraId="22E50E8D" w14:textId="77777777" w:rsidR="00087C37" w:rsidRPr="00CC45A8" w:rsidRDefault="00087C37" w:rsidP="00D2238F">
            <w:pPr>
              <w:widowControl/>
              <w:jc w:val="center"/>
              <w:rPr>
                <w:rFonts w:ascii="仿宋" w:eastAsia="仿宋" w:hAnsi="仿宋" w:cs="宋体"/>
                <w:kern w:val="0"/>
                <w:szCs w:val="21"/>
              </w:rPr>
            </w:pPr>
            <w:r w:rsidRPr="00CC45A8">
              <w:rPr>
                <w:rFonts w:ascii="仿宋" w:eastAsia="仿宋" w:hAnsi="仿宋" w:cs="宋体" w:hint="eastAsia"/>
                <w:kern w:val="0"/>
                <w:szCs w:val="21"/>
              </w:rPr>
              <w:t>项目管理</w:t>
            </w:r>
          </w:p>
        </w:tc>
        <w:tc>
          <w:tcPr>
            <w:tcW w:w="2951" w:type="dxa"/>
            <w:tcBorders>
              <w:top w:val="nil"/>
              <w:left w:val="nil"/>
              <w:bottom w:val="single" w:sz="4" w:space="0" w:color="auto"/>
              <w:right w:val="single" w:sz="4" w:space="0" w:color="auto"/>
            </w:tcBorders>
            <w:shd w:val="clear" w:color="auto" w:fill="auto"/>
            <w:vAlign w:val="center"/>
            <w:hideMark/>
          </w:tcPr>
          <w:p w14:paraId="486BEED2"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 xml:space="preserve">　</w:t>
            </w:r>
          </w:p>
        </w:tc>
      </w:tr>
      <w:tr w:rsidR="00087C37" w:rsidRPr="00CC45A8" w14:paraId="0920C5F5" w14:textId="77777777" w:rsidTr="00D2238F">
        <w:trPr>
          <w:trHeight w:val="550"/>
        </w:trPr>
        <w:tc>
          <w:tcPr>
            <w:tcW w:w="844" w:type="dxa"/>
            <w:vMerge/>
            <w:tcBorders>
              <w:top w:val="nil"/>
              <w:left w:val="single" w:sz="4" w:space="0" w:color="auto"/>
              <w:bottom w:val="single" w:sz="4" w:space="0" w:color="auto"/>
              <w:right w:val="single" w:sz="4" w:space="0" w:color="auto"/>
            </w:tcBorders>
            <w:vAlign w:val="center"/>
            <w:hideMark/>
          </w:tcPr>
          <w:p w14:paraId="2A83BA68"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14:paraId="1A92E440"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104B3522"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重大安全事故发生情况</w:t>
            </w:r>
          </w:p>
        </w:tc>
        <w:tc>
          <w:tcPr>
            <w:tcW w:w="836" w:type="dxa"/>
            <w:tcBorders>
              <w:top w:val="nil"/>
              <w:left w:val="nil"/>
              <w:bottom w:val="single" w:sz="4" w:space="0" w:color="auto"/>
              <w:right w:val="single" w:sz="4" w:space="0" w:color="auto"/>
            </w:tcBorders>
            <w:shd w:val="clear" w:color="auto" w:fill="auto"/>
            <w:vAlign w:val="center"/>
            <w:hideMark/>
          </w:tcPr>
          <w:p w14:paraId="30421093"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发生0件</w:t>
            </w:r>
          </w:p>
        </w:tc>
        <w:tc>
          <w:tcPr>
            <w:tcW w:w="1561" w:type="dxa"/>
            <w:tcBorders>
              <w:top w:val="nil"/>
              <w:left w:val="nil"/>
              <w:bottom w:val="single" w:sz="4" w:space="0" w:color="auto"/>
              <w:right w:val="single" w:sz="4" w:space="0" w:color="auto"/>
            </w:tcBorders>
            <w:shd w:val="clear" w:color="auto" w:fill="auto"/>
            <w:vAlign w:val="center"/>
            <w:hideMark/>
          </w:tcPr>
          <w:p w14:paraId="7182AC38" w14:textId="77777777" w:rsidR="00087C37" w:rsidRPr="00CC45A8" w:rsidRDefault="00087C37" w:rsidP="00D2238F">
            <w:pPr>
              <w:widowControl/>
              <w:jc w:val="center"/>
              <w:rPr>
                <w:rFonts w:ascii="仿宋" w:eastAsia="仿宋" w:hAnsi="仿宋" w:cs="宋体"/>
                <w:kern w:val="0"/>
                <w:szCs w:val="21"/>
              </w:rPr>
            </w:pPr>
            <w:r w:rsidRPr="00CC45A8">
              <w:rPr>
                <w:rFonts w:ascii="仿宋" w:eastAsia="仿宋" w:hAnsi="仿宋" w:cs="宋体" w:hint="eastAsia"/>
                <w:kern w:val="0"/>
                <w:szCs w:val="21"/>
              </w:rPr>
              <w:t>项目管理</w:t>
            </w:r>
          </w:p>
        </w:tc>
        <w:tc>
          <w:tcPr>
            <w:tcW w:w="2951" w:type="dxa"/>
            <w:tcBorders>
              <w:top w:val="nil"/>
              <w:left w:val="nil"/>
              <w:bottom w:val="single" w:sz="4" w:space="0" w:color="auto"/>
              <w:right w:val="single" w:sz="4" w:space="0" w:color="auto"/>
            </w:tcBorders>
            <w:shd w:val="clear" w:color="auto" w:fill="auto"/>
            <w:vAlign w:val="center"/>
            <w:hideMark/>
          </w:tcPr>
          <w:p w14:paraId="3D15D1DC"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 xml:space="preserve">　</w:t>
            </w:r>
          </w:p>
        </w:tc>
      </w:tr>
      <w:tr w:rsidR="00087C37" w:rsidRPr="00CC45A8" w14:paraId="76DED904" w14:textId="77777777" w:rsidTr="00D2238F">
        <w:trPr>
          <w:trHeight w:val="550"/>
        </w:trPr>
        <w:tc>
          <w:tcPr>
            <w:tcW w:w="844" w:type="dxa"/>
            <w:vMerge/>
            <w:tcBorders>
              <w:top w:val="nil"/>
              <w:left w:val="single" w:sz="4" w:space="0" w:color="auto"/>
              <w:bottom w:val="single" w:sz="4" w:space="0" w:color="auto"/>
              <w:right w:val="single" w:sz="4" w:space="0" w:color="auto"/>
            </w:tcBorders>
            <w:vAlign w:val="center"/>
            <w:hideMark/>
          </w:tcPr>
          <w:p w14:paraId="49570419"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14:paraId="2A45007C"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343060E0"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垃圾违规倾倒事件发生情况</w:t>
            </w:r>
          </w:p>
        </w:tc>
        <w:tc>
          <w:tcPr>
            <w:tcW w:w="836" w:type="dxa"/>
            <w:tcBorders>
              <w:top w:val="nil"/>
              <w:left w:val="nil"/>
              <w:bottom w:val="single" w:sz="4" w:space="0" w:color="auto"/>
              <w:right w:val="single" w:sz="4" w:space="0" w:color="auto"/>
            </w:tcBorders>
            <w:shd w:val="clear" w:color="auto" w:fill="auto"/>
            <w:vAlign w:val="center"/>
            <w:hideMark/>
          </w:tcPr>
          <w:p w14:paraId="3F014452"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发生0件</w:t>
            </w:r>
          </w:p>
        </w:tc>
        <w:tc>
          <w:tcPr>
            <w:tcW w:w="1561" w:type="dxa"/>
            <w:tcBorders>
              <w:top w:val="nil"/>
              <w:left w:val="nil"/>
              <w:bottom w:val="single" w:sz="4" w:space="0" w:color="auto"/>
              <w:right w:val="single" w:sz="4" w:space="0" w:color="auto"/>
            </w:tcBorders>
            <w:shd w:val="clear" w:color="auto" w:fill="auto"/>
            <w:vAlign w:val="center"/>
            <w:hideMark/>
          </w:tcPr>
          <w:p w14:paraId="2EA6DA8D" w14:textId="77777777" w:rsidR="00087C37" w:rsidRPr="00CC45A8" w:rsidRDefault="00087C37" w:rsidP="00D2238F">
            <w:pPr>
              <w:widowControl/>
              <w:jc w:val="center"/>
              <w:rPr>
                <w:rFonts w:ascii="仿宋" w:eastAsia="仿宋" w:hAnsi="仿宋" w:cs="宋体"/>
                <w:kern w:val="0"/>
                <w:szCs w:val="21"/>
              </w:rPr>
            </w:pPr>
            <w:r w:rsidRPr="00CC45A8">
              <w:rPr>
                <w:rFonts w:ascii="仿宋" w:eastAsia="仿宋" w:hAnsi="仿宋" w:cs="宋体" w:hint="eastAsia"/>
                <w:kern w:val="0"/>
                <w:szCs w:val="21"/>
              </w:rPr>
              <w:t>项目管理</w:t>
            </w:r>
          </w:p>
        </w:tc>
        <w:tc>
          <w:tcPr>
            <w:tcW w:w="2951" w:type="dxa"/>
            <w:tcBorders>
              <w:top w:val="nil"/>
              <w:left w:val="nil"/>
              <w:bottom w:val="single" w:sz="4" w:space="0" w:color="auto"/>
              <w:right w:val="single" w:sz="4" w:space="0" w:color="auto"/>
            </w:tcBorders>
            <w:shd w:val="clear" w:color="auto" w:fill="auto"/>
            <w:vAlign w:val="center"/>
            <w:hideMark/>
          </w:tcPr>
          <w:p w14:paraId="521B281E" w14:textId="77777777" w:rsidR="00087C37" w:rsidRPr="00CC45A8" w:rsidRDefault="00087C37" w:rsidP="00087C37">
            <w:pPr>
              <w:widowControl/>
              <w:jc w:val="center"/>
              <w:rPr>
                <w:rFonts w:ascii="仿宋" w:eastAsia="仿宋" w:hAnsi="仿宋"/>
                <w:kern w:val="0"/>
                <w:szCs w:val="21"/>
              </w:rPr>
            </w:pPr>
            <w:r w:rsidRPr="00CC45A8">
              <w:rPr>
                <w:rFonts w:ascii="仿宋" w:eastAsia="仿宋" w:hAnsi="仿宋"/>
                <w:kern w:val="0"/>
                <w:szCs w:val="21"/>
              </w:rPr>
              <w:t xml:space="preserve">　</w:t>
            </w:r>
          </w:p>
        </w:tc>
      </w:tr>
      <w:tr w:rsidR="00087C37" w:rsidRPr="00CC45A8" w14:paraId="1A2A9FBD" w14:textId="77777777" w:rsidTr="00D2238F">
        <w:trPr>
          <w:trHeight w:val="550"/>
        </w:trPr>
        <w:tc>
          <w:tcPr>
            <w:tcW w:w="844" w:type="dxa"/>
            <w:vMerge/>
            <w:tcBorders>
              <w:top w:val="nil"/>
              <w:left w:val="single" w:sz="4" w:space="0" w:color="auto"/>
              <w:bottom w:val="single" w:sz="4" w:space="0" w:color="auto"/>
              <w:right w:val="single" w:sz="4" w:space="0" w:color="auto"/>
            </w:tcBorders>
            <w:vAlign w:val="center"/>
            <w:hideMark/>
          </w:tcPr>
          <w:p w14:paraId="5E3871A7"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14:paraId="366CEF9B"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0C30E248"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信访投诉处置率</w:t>
            </w:r>
          </w:p>
        </w:tc>
        <w:tc>
          <w:tcPr>
            <w:tcW w:w="836" w:type="dxa"/>
            <w:tcBorders>
              <w:top w:val="nil"/>
              <w:left w:val="nil"/>
              <w:bottom w:val="single" w:sz="4" w:space="0" w:color="auto"/>
              <w:right w:val="single" w:sz="4" w:space="0" w:color="auto"/>
            </w:tcBorders>
            <w:shd w:val="clear" w:color="auto" w:fill="auto"/>
            <w:vAlign w:val="center"/>
            <w:hideMark/>
          </w:tcPr>
          <w:p w14:paraId="4A6596E2" w14:textId="7E5D4E19"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1</w:t>
            </w:r>
            <w:r w:rsidR="003E6D86" w:rsidRPr="00CC45A8">
              <w:rPr>
                <w:rFonts w:ascii="仿宋" w:eastAsia="仿宋" w:hAnsi="仿宋" w:cs="宋体"/>
                <w:kern w:val="0"/>
                <w:szCs w:val="21"/>
              </w:rPr>
              <w:t>00%</w:t>
            </w:r>
          </w:p>
        </w:tc>
        <w:tc>
          <w:tcPr>
            <w:tcW w:w="1561" w:type="dxa"/>
            <w:tcBorders>
              <w:top w:val="nil"/>
              <w:left w:val="nil"/>
              <w:bottom w:val="single" w:sz="4" w:space="0" w:color="auto"/>
              <w:right w:val="single" w:sz="4" w:space="0" w:color="auto"/>
            </w:tcBorders>
            <w:shd w:val="clear" w:color="auto" w:fill="auto"/>
            <w:vAlign w:val="center"/>
            <w:hideMark/>
          </w:tcPr>
          <w:p w14:paraId="365A34D1" w14:textId="77777777" w:rsidR="00087C37" w:rsidRPr="00CC45A8" w:rsidRDefault="00087C37" w:rsidP="00D2238F">
            <w:pPr>
              <w:widowControl/>
              <w:jc w:val="center"/>
              <w:rPr>
                <w:rFonts w:ascii="仿宋" w:eastAsia="仿宋" w:hAnsi="仿宋" w:cs="宋体"/>
                <w:kern w:val="0"/>
                <w:szCs w:val="21"/>
              </w:rPr>
            </w:pPr>
            <w:r w:rsidRPr="00CC45A8">
              <w:rPr>
                <w:rFonts w:ascii="仿宋" w:eastAsia="仿宋" w:hAnsi="仿宋" w:cs="宋体" w:hint="eastAsia"/>
                <w:kern w:val="0"/>
                <w:szCs w:val="21"/>
              </w:rPr>
              <w:t>项目管理</w:t>
            </w:r>
          </w:p>
        </w:tc>
        <w:tc>
          <w:tcPr>
            <w:tcW w:w="2951" w:type="dxa"/>
            <w:tcBorders>
              <w:top w:val="nil"/>
              <w:left w:val="nil"/>
              <w:bottom w:val="single" w:sz="4" w:space="0" w:color="auto"/>
              <w:right w:val="single" w:sz="4" w:space="0" w:color="auto"/>
            </w:tcBorders>
            <w:shd w:val="clear" w:color="auto" w:fill="auto"/>
            <w:vAlign w:val="center"/>
            <w:hideMark/>
          </w:tcPr>
          <w:p w14:paraId="3DA9122A" w14:textId="77777777" w:rsidR="00087C37" w:rsidRPr="00CC45A8" w:rsidRDefault="00087C37" w:rsidP="00087C37">
            <w:pPr>
              <w:widowControl/>
              <w:jc w:val="center"/>
              <w:rPr>
                <w:rFonts w:ascii="仿宋" w:eastAsia="仿宋" w:hAnsi="仿宋"/>
                <w:kern w:val="0"/>
                <w:szCs w:val="21"/>
              </w:rPr>
            </w:pPr>
            <w:r w:rsidRPr="00CC45A8">
              <w:rPr>
                <w:rFonts w:ascii="仿宋" w:eastAsia="仿宋" w:hAnsi="仿宋"/>
                <w:kern w:val="0"/>
                <w:szCs w:val="21"/>
              </w:rPr>
              <w:t xml:space="preserve">　</w:t>
            </w:r>
          </w:p>
        </w:tc>
      </w:tr>
      <w:tr w:rsidR="00087C37" w:rsidRPr="00CC45A8" w14:paraId="1D6BC839" w14:textId="77777777" w:rsidTr="00D2238F">
        <w:trPr>
          <w:trHeight w:val="600"/>
        </w:trPr>
        <w:tc>
          <w:tcPr>
            <w:tcW w:w="844" w:type="dxa"/>
            <w:vMerge/>
            <w:tcBorders>
              <w:top w:val="nil"/>
              <w:left w:val="single" w:sz="4" w:space="0" w:color="auto"/>
              <w:bottom w:val="single" w:sz="4" w:space="0" w:color="auto"/>
              <w:right w:val="single" w:sz="4" w:space="0" w:color="auto"/>
            </w:tcBorders>
            <w:vAlign w:val="center"/>
            <w:hideMark/>
          </w:tcPr>
          <w:p w14:paraId="703EDE43" w14:textId="77777777" w:rsidR="00087C37" w:rsidRPr="00CC45A8" w:rsidRDefault="00087C37" w:rsidP="00087C37">
            <w:pPr>
              <w:widowControl/>
              <w:jc w:val="left"/>
              <w:rPr>
                <w:rFonts w:ascii="仿宋" w:eastAsia="仿宋" w:hAnsi="仿宋" w:cs="宋体"/>
                <w:kern w:val="0"/>
                <w:szCs w:val="21"/>
              </w:rPr>
            </w:pPr>
          </w:p>
        </w:tc>
        <w:tc>
          <w:tcPr>
            <w:tcW w:w="843" w:type="dxa"/>
            <w:vMerge w:val="restart"/>
            <w:tcBorders>
              <w:top w:val="nil"/>
              <w:left w:val="single" w:sz="4" w:space="0" w:color="auto"/>
              <w:bottom w:val="single" w:sz="4" w:space="0" w:color="auto"/>
              <w:right w:val="single" w:sz="4" w:space="0" w:color="auto"/>
            </w:tcBorders>
            <w:shd w:val="clear" w:color="auto" w:fill="auto"/>
            <w:vAlign w:val="center"/>
            <w:hideMark/>
          </w:tcPr>
          <w:p w14:paraId="36E1B0EB"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lang w:eastAsia="zh-Hans"/>
              </w:rPr>
              <w:t>可持续影响指标</w:t>
            </w:r>
          </w:p>
        </w:tc>
        <w:tc>
          <w:tcPr>
            <w:tcW w:w="2717" w:type="dxa"/>
            <w:tcBorders>
              <w:top w:val="nil"/>
              <w:left w:val="nil"/>
              <w:bottom w:val="single" w:sz="4" w:space="0" w:color="auto"/>
              <w:right w:val="single" w:sz="4" w:space="0" w:color="auto"/>
            </w:tcBorders>
            <w:shd w:val="clear" w:color="auto" w:fill="auto"/>
            <w:vAlign w:val="center"/>
            <w:hideMark/>
          </w:tcPr>
          <w:p w14:paraId="0B4CF586"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档案管理规范性</w:t>
            </w:r>
          </w:p>
        </w:tc>
        <w:tc>
          <w:tcPr>
            <w:tcW w:w="836" w:type="dxa"/>
            <w:tcBorders>
              <w:top w:val="nil"/>
              <w:left w:val="nil"/>
              <w:bottom w:val="single" w:sz="4" w:space="0" w:color="auto"/>
              <w:right w:val="single" w:sz="4" w:space="0" w:color="auto"/>
            </w:tcBorders>
            <w:shd w:val="clear" w:color="auto" w:fill="auto"/>
            <w:vAlign w:val="center"/>
            <w:hideMark/>
          </w:tcPr>
          <w:p w14:paraId="2273DA77"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规范</w:t>
            </w:r>
          </w:p>
        </w:tc>
        <w:tc>
          <w:tcPr>
            <w:tcW w:w="1561" w:type="dxa"/>
            <w:tcBorders>
              <w:top w:val="nil"/>
              <w:left w:val="nil"/>
              <w:bottom w:val="single" w:sz="4" w:space="0" w:color="auto"/>
              <w:right w:val="single" w:sz="4" w:space="0" w:color="auto"/>
            </w:tcBorders>
            <w:shd w:val="clear" w:color="auto" w:fill="auto"/>
            <w:vAlign w:val="center"/>
            <w:hideMark/>
          </w:tcPr>
          <w:p w14:paraId="5190D754" w14:textId="77777777" w:rsidR="00087C37" w:rsidRPr="00CC45A8" w:rsidRDefault="00087C37" w:rsidP="00D2238F">
            <w:pPr>
              <w:widowControl/>
              <w:jc w:val="center"/>
              <w:rPr>
                <w:rFonts w:ascii="仿宋" w:eastAsia="仿宋" w:hAnsi="仿宋" w:cs="宋体"/>
                <w:kern w:val="0"/>
                <w:szCs w:val="21"/>
              </w:rPr>
            </w:pPr>
            <w:r w:rsidRPr="00CC45A8">
              <w:rPr>
                <w:rFonts w:ascii="仿宋" w:eastAsia="仿宋" w:hAnsi="仿宋" w:cs="宋体" w:hint="eastAsia"/>
                <w:kern w:val="0"/>
                <w:szCs w:val="21"/>
              </w:rPr>
              <w:t>项目管理</w:t>
            </w:r>
          </w:p>
        </w:tc>
        <w:tc>
          <w:tcPr>
            <w:tcW w:w="2951" w:type="dxa"/>
            <w:tcBorders>
              <w:top w:val="nil"/>
              <w:left w:val="nil"/>
              <w:bottom w:val="single" w:sz="4" w:space="0" w:color="auto"/>
              <w:right w:val="single" w:sz="4" w:space="0" w:color="auto"/>
            </w:tcBorders>
            <w:shd w:val="clear" w:color="auto" w:fill="auto"/>
            <w:vAlign w:val="center"/>
            <w:hideMark/>
          </w:tcPr>
          <w:p w14:paraId="3CA19206"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 xml:space="preserve">　</w:t>
            </w:r>
          </w:p>
        </w:tc>
      </w:tr>
      <w:tr w:rsidR="00087C37" w:rsidRPr="00CC45A8" w14:paraId="4D2714A9" w14:textId="77777777" w:rsidTr="00D2238F">
        <w:trPr>
          <w:trHeight w:val="600"/>
        </w:trPr>
        <w:tc>
          <w:tcPr>
            <w:tcW w:w="844" w:type="dxa"/>
            <w:vMerge/>
            <w:tcBorders>
              <w:top w:val="nil"/>
              <w:left w:val="single" w:sz="4" w:space="0" w:color="auto"/>
              <w:bottom w:val="single" w:sz="4" w:space="0" w:color="auto"/>
              <w:right w:val="single" w:sz="4" w:space="0" w:color="auto"/>
            </w:tcBorders>
            <w:vAlign w:val="center"/>
            <w:hideMark/>
          </w:tcPr>
          <w:p w14:paraId="4AECF697"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nil"/>
              <w:left w:val="single" w:sz="4" w:space="0" w:color="auto"/>
              <w:bottom w:val="single" w:sz="4" w:space="0" w:color="auto"/>
              <w:right w:val="single" w:sz="4" w:space="0" w:color="auto"/>
            </w:tcBorders>
            <w:vAlign w:val="center"/>
            <w:hideMark/>
          </w:tcPr>
          <w:p w14:paraId="7FBCEE6C"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0E1390D6"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实效测评结果应用情况</w:t>
            </w:r>
          </w:p>
        </w:tc>
        <w:tc>
          <w:tcPr>
            <w:tcW w:w="836" w:type="dxa"/>
            <w:tcBorders>
              <w:top w:val="nil"/>
              <w:left w:val="nil"/>
              <w:bottom w:val="single" w:sz="4" w:space="0" w:color="auto"/>
              <w:right w:val="single" w:sz="4" w:space="0" w:color="auto"/>
            </w:tcBorders>
            <w:shd w:val="clear" w:color="auto" w:fill="auto"/>
            <w:vAlign w:val="center"/>
            <w:hideMark/>
          </w:tcPr>
          <w:p w14:paraId="1FA80EED"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应用</w:t>
            </w:r>
          </w:p>
        </w:tc>
        <w:tc>
          <w:tcPr>
            <w:tcW w:w="1561" w:type="dxa"/>
            <w:tcBorders>
              <w:top w:val="nil"/>
              <w:left w:val="nil"/>
              <w:bottom w:val="single" w:sz="4" w:space="0" w:color="auto"/>
              <w:right w:val="single" w:sz="4" w:space="0" w:color="auto"/>
            </w:tcBorders>
            <w:shd w:val="clear" w:color="auto" w:fill="auto"/>
            <w:vAlign w:val="center"/>
            <w:hideMark/>
          </w:tcPr>
          <w:p w14:paraId="0D5161E2" w14:textId="77777777" w:rsidR="00087C37" w:rsidRPr="00CC45A8" w:rsidRDefault="00087C37" w:rsidP="00D2238F">
            <w:pPr>
              <w:widowControl/>
              <w:jc w:val="center"/>
              <w:rPr>
                <w:rFonts w:ascii="仿宋" w:eastAsia="仿宋" w:hAnsi="仿宋" w:cs="宋体"/>
                <w:kern w:val="0"/>
                <w:szCs w:val="21"/>
              </w:rPr>
            </w:pPr>
            <w:r w:rsidRPr="00CC45A8">
              <w:rPr>
                <w:rFonts w:ascii="仿宋" w:eastAsia="仿宋" w:hAnsi="仿宋" w:cs="宋体" w:hint="eastAsia"/>
                <w:kern w:val="0"/>
                <w:szCs w:val="21"/>
              </w:rPr>
              <w:t>项目管理</w:t>
            </w:r>
          </w:p>
        </w:tc>
        <w:tc>
          <w:tcPr>
            <w:tcW w:w="2951" w:type="dxa"/>
            <w:tcBorders>
              <w:top w:val="nil"/>
              <w:left w:val="nil"/>
              <w:bottom w:val="single" w:sz="4" w:space="0" w:color="auto"/>
              <w:right w:val="single" w:sz="4" w:space="0" w:color="auto"/>
            </w:tcBorders>
            <w:shd w:val="clear" w:color="auto" w:fill="auto"/>
            <w:vAlign w:val="center"/>
            <w:hideMark/>
          </w:tcPr>
          <w:p w14:paraId="0624CF08"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 xml:space="preserve">　</w:t>
            </w:r>
          </w:p>
        </w:tc>
      </w:tr>
      <w:tr w:rsidR="00087C37" w:rsidRPr="00CC45A8" w14:paraId="39ACF13B" w14:textId="77777777" w:rsidTr="0033225D">
        <w:trPr>
          <w:trHeight w:val="545"/>
        </w:trPr>
        <w:tc>
          <w:tcPr>
            <w:tcW w:w="844" w:type="dxa"/>
            <w:vMerge/>
            <w:tcBorders>
              <w:top w:val="nil"/>
              <w:left w:val="single" w:sz="4" w:space="0" w:color="auto"/>
              <w:bottom w:val="single" w:sz="4" w:space="0" w:color="auto"/>
              <w:right w:val="single" w:sz="4" w:space="0" w:color="auto"/>
            </w:tcBorders>
            <w:vAlign w:val="center"/>
            <w:hideMark/>
          </w:tcPr>
          <w:p w14:paraId="6F507E6B"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nil"/>
              <w:left w:val="single" w:sz="4" w:space="0" w:color="auto"/>
              <w:bottom w:val="single" w:sz="4" w:space="0" w:color="auto"/>
              <w:right w:val="single" w:sz="4" w:space="0" w:color="auto"/>
            </w:tcBorders>
            <w:vAlign w:val="center"/>
            <w:hideMark/>
          </w:tcPr>
          <w:p w14:paraId="7E0EC5B4"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17C38DE4"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长效管理机制健全性</w:t>
            </w:r>
          </w:p>
        </w:tc>
        <w:tc>
          <w:tcPr>
            <w:tcW w:w="836" w:type="dxa"/>
            <w:tcBorders>
              <w:top w:val="nil"/>
              <w:left w:val="nil"/>
              <w:bottom w:val="single" w:sz="4" w:space="0" w:color="auto"/>
              <w:right w:val="single" w:sz="4" w:space="0" w:color="auto"/>
            </w:tcBorders>
            <w:shd w:val="clear" w:color="auto" w:fill="auto"/>
            <w:vAlign w:val="center"/>
            <w:hideMark/>
          </w:tcPr>
          <w:p w14:paraId="44273546"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健全</w:t>
            </w:r>
          </w:p>
        </w:tc>
        <w:tc>
          <w:tcPr>
            <w:tcW w:w="1561" w:type="dxa"/>
            <w:tcBorders>
              <w:top w:val="nil"/>
              <w:left w:val="nil"/>
              <w:bottom w:val="single" w:sz="4" w:space="0" w:color="auto"/>
              <w:right w:val="single" w:sz="4" w:space="0" w:color="auto"/>
            </w:tcBorders>
            <w:shd w:val="clear" w:color="auto" w:fill="auto"/>
            <w:vAlign w:val="center"/>
            <w:hideMark/>
          </w:tcPr>
          <w:p w14:paraId="2F33A947" w14:textId="77777777" w:rsidR="00087C37" w:rsidRPr="00CC45A8" w:rsidRDefault="00087C37" w:rsidP="00D2238F">
            <w:pPr>
              <w:widowControl/>
              <w:jc w:val="center"/>
              <w:rPr>
                <w:rFonts w:ascii="仿宋" w:eastAsia="仿宋" w:hAnsi="仿宋" w:cs="宋体"/>
                <w:kern w:val="0"/>
                <w:szCs w:val="21"/>
              </w:rPr>
            </w:pPr>
            <w:r w:rsidRPr="00CC45A8">
              <w:rPr>
                <w:rFonts w:ascii="仿宋" w:eastAsia="仿宋" w:hAnsi="仿宋" w:cs="宋体" w:hint="eastAsia"/>
                <w:kern w:val="0"/>
                <w:szCs w:val="21"/>
              </w:rPr>
              <w:t>项目管理</w:t>
            </w:r>
          </w:p>
        </w:tc>
        <w:tc>
          <w:tcPr>
            <w:tcW w:w="2951" w:type="dxa"/>
            <w:tcBorders>
              <w:top w:val="nil"/>
              <w:left w:val="nil"/>
              <w:bottom w:val="single" w:sz="4" w:space="0" w:color="auto"/>
              <w:right w:val="single" w:sz="4" w:space="0" w:color="auto"/>
            </w:tcBorders>
            <w:shd w:val="clear" w:color="auto" w:fill="auto"/>
            <w:vAlign w:val="center"/>
            <w:hideMark/>
          </w:tcPr>
          <w:p w14:paraId="6BF1E361"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 xml:space="preserve">　</w:t>
            </w:r>
          </w:p>
        </w:tc>
      </w:tr>
      <w:tr w:rsidR="00087C37" w:rsidRPr="00CC45A8" w14:paraId="47A2467D" w14:textId="77777777" w:rsidTr="00D2238F">
        <w:trPr>
          <w:trHeight w:val="580"/>
        </w:trPr>
        <w:tc>
          <w:tcPr>
            <w:tcW w:w="844" w:type="dxa"/>
            <w:vMerge/>
            <w:tcBorders>
              <w:top w:val="nil"/>
              <w:left w:val="single" w:sz="4" w:space="0" w:color="auto"/>
              <w:bottom w:val="single" w:sz="4" w:space="0" w:color="auto"/>
              <w:right w:val="single" w:sz="4" w:space="0" w:color="auto"/>
            </w:tcBorders>
            <w:vAlign w:val="center"/>
            <w:hideMark/>
          </w:tcPr>
          <w:p w14:paraId="3AAF3AFA" w14:textId="77777777" w:rsidR="00087C37" w:rsidRPr="00CC45A8" w:rsidRDefault="00087C37" w:rsidP="00087C37">
            <w:pPr>
              <w:widowControl/>
              <w:jc w:val="left"/>
              <w:rPr>
                <w:rFonts w:ascii="仿宋" w:eastAsia="仿宋" w:hAnsi="仿宋" w:cs="宋体"/>
                <w:kern w:val="0"/>
                <w:szCs w:val="21"/>
              </w:rPr>
            </w:pPr>
          </w:p>
        </w:tc>
        <w:tc>
          <w:tcPr>
            <w:tcW w:w="843" w:type="dxa"/>
            <w:vMerge w:val="restart"/>
            <w:tcBorders>
              <w:top w:val="nil"/>
              <w:left w:val="single" w:sz="4" w:space="0" w:color="auto"/>
              <w:bottom w:val="single" w:sz="4" w:space="0" w:color="auto"/>
              <w:right w:val="single" w:sz="4" w:space="0" w:color="auto"/>
            </w:tcBorders>
            <w:shd w:val="clear" w:color="auto" w:fill="auto"/>
            <w:vAlign w:val="center"/>
            <w:hideMark/>
          </w:tcPr>
          <w:p w14:paraId="6F765ACA"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lang w:eastAsia="zh-Hans"/>
              </w:rPr>
              <w:t>满意度</w:t>
            </w:r>
          </w:p>
        </w:tc>
        <w:tc>
          <w:tcPr>
            <w:tcW w:w="2717" w:type="dxa"/>
            <w:tcBorders>
              <w:top w:val="nil"/>
              <w:left w:val="nil"/>
              <w:bottom w:val="single" w:sz="4" w:space="0" w:color="auto"/>
              <w:right w:val="single" w:sz="4" w:space="0" w:color="auto"/>
            </w:tcBorders>
            <w:shd w:val="clear" w:color="auto" w:fill="auto"/>
            <w:vAlign w:val="center"/>
            <w:hideMark/>
          </w:tcPr>
          <w:p w14:paraId="2A85ECA6"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企事业单位</w:t>
            </w:r>
          </w:p>
        </w:tc>
        <w:tc>
          <w:tcPr>
            <w:tcW w:w="836" w:type="dxa"/>
            <w:tcBorders>
              <w:top w:val="nil"/>
              <w:left w:val="nil"/>
              <w:bottom w:val="single" w:sz="4" w:space="0" w:color="auto"/>
              <w:right w:val="single" w:sz="4" w:space="0" w:color="auto"/>
            </w:tcBorders>
            <w:shd w:val="clear" w:color="auto" w:fill="auto"/>
            <w:vAlign w:val="center"/>
            <w:hideMark/>
          </w:tcPr>
          <w:p w14:paraId="6ED45A1E"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≥85%</w:t>
            </w:r>
          </w:p>
        </w:tc>
        <w:tc>
          <w:tcPr>
            <w:tcW w:w="1561" w:type="dxa"/>
            <w:tcBorders>
              <w:top w:val="nil"/>
              <w:left w:val="nil"/>
              <w:bottom w:val="single" w:sz="4" w:space="0" w:color="auto"/>
              <w:right w:val="single" w:sz="4" w:space="0" w:color="auto"/>
            </w:tcBorders>
            <w:shd w:val="clear" w:color="auto" w:fill="auto"/>
            <w:vAlign w:val="center"/>
            <w:hideMark/>
          </w:tcPr>
          <w:p w14:paraId="63922B7B" w14:textId="77777777" w:rsidR="00087C37" w:rsidRPr="00CC45A8" w:rsidRDefault="00087C37" w:rsidP="00D2238F">
            <w:pPr>
              <w:widowControl/>
              <w:jc w:val="center"/>
              <w:rPr>
                <w:rFonts w:ascii="仿宋" w:eastAsia="仿宋" w:hAnsi="仿宋" w:cs="宋体"/>
                <w:kern w:val="0"/>
                <w:szCs w:val="21"/>
              </w:rPr>
            </w:pPr>
            <w:r w:rsidRPr="00CC45A8">
              <w:rPr>
                <w:rFonts w:ascii="仿宋" w:eastAsia="仿宋" w:hAnsi="仿宋" w:cs="宋体" w:hint="eastAsia"/>
                <w:kern w:val="0"/>
                <w:szCs w:val="21"/>
              </w:rPr>
              <w:t>经验标准</w:t>
            </w:r>
          </w:p>
        </w:tc>
        <w:tc>
          <w:tcPr>
            <w:tcW w:w="2951" w:type="dxa"/>
            <w:tcBorders>
              <w:top w:val="nil"/>
              <w:left w:val="nil"/>
              <w:bottom w:val="single" w:sz="4" w:space="0" w:color="auto"/>
              <w:right w:val="single" w:sz="4" w:space="0" w:color="auto"/>
            </w:tcBorders>
            <w:shd w:val="clear" w:color="auto" w:fill="auto"/>
            <w:vAlign w:val="center"/>
            <w:hideMark/>
          </w:tcPr>
          <w:p w14:paraId="799AEDD0"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 xml:space="preserve">　</w:t>
            </w:r>
          </w:p>
        </w:tc>
      </w:tr>
      <w:tr w:rsidR="00087C37" w:rsidRPr="00CC45A8" w14:paraId="4B56A73A" w14:textId="77777777" w:rsidTr="00D2238F">
        <w:trPr>
          <w:trHeight w:val="630"/>
        </w:trPr>
        <w:tc>
          <w:tcPr>
            <w:tcW w:w="844" w:type="dxa"/>
            <w:vMerge/>
            <w:tcBorders>
              <w:top w:val="nil"/>
              <w:left w:val="single" w:sz="4" w:space="0" w:color="auto"/>
              <w:bottom w:val="single" w:sz="4" w:space="0" w:color="auto"/>
              <w:right w:val="single" w:sz="4" w:space="0" w:color="auto"/>
            </w:tcBorders>
            <w:vAlign w:val="center"/>
            <w:hideMark/>
          </w:tcPr>
          <w:p w14:paraId="3777020D"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nil"/>
              <w:left w:val="single" w:sz="4" w:space="0" w:color="auto"/>
              <w:bottom w:val="single" w:sz="4" w:space="0" w:color="auto"/>
              <w:right w:val="single" w:sz="4" w:space="0" w:color="auto"/>
            </w:tcBorders>
            <w:vAlign w:val="center"/>
            <w:hideMark/>
          </w:tcPr>
          <w:p w14:paraId="6B9681FD"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0805BBE1"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沿街商铺</w:t>
            </w:r>
          </w:p>
        </w:tc>
        <w:tc>
          <w:tcPr>
            <w:tcW w:w="836" w:type="dxa"/>
            <w:tcBorders>
              <w:top w:val="nil"/>
              <w:left w:val="nil"/>
              <w:bottom w:val="single" w:sz="4" w:space="0" w:color="auto"/>
              <w:right w:val="single" w:sz="4" w:space="0" w:color="auto"/>
            </w:tcBorders>
            <w:shd w:val="clear" w:color="auto" w:fill="auto"/>
            <w:vAlign w:val="center"/>
            <w:hideMark/>
          </w:tcPr>
          <w:p w14:paraId="5F0548AE"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≥85%</w:t>
            </w:r>
          </w:p>
        </w:tc>
        <w:tc>
          <w:tcPr>
            <w:tcW w:w="1561" w:type="dxa"/>
            <w:tcBorders>
              <w:top w:val="nil"/>
              <w:left w:val="nil"/>
              <w:bottom w:val="single" w:sz="4" w:space="0" w:color="auto"/>
              <w:right w:val="single" w:sz="4" w:space="0" w:color="auto"/>
            </w:tcBorders>
            <w:shd w:val="clear" w:color="auto" w:fill="auto"/>
            <w:vAlign w:val="center"/>
            <w:hideMark/>
          </w:tcPr>
          <w:p w14:paraId="68C21FEA" w14:textId="77777777" w:rsidR="00087C37" w:rsidRPr="00CC45A8" w:rsidRDefault="00087C37" w:rsidP="00D2238F">
            <w:pPr>
              <w:widowControl/>
              <w:jc w:val="center"/>
              <w:rPr>
                <w:rFonts w:ascii="仿宋" w:eastAsia="仿宋" w:hAnsi="仿宋" w:cs="宋体"/>
                <w:kern w:val="0"/>
                <w:szCs w:val="21"/>
              </w:rPr>
            </w:pPr>
            <w:r w:rsidRPr="00CC45A8">
              <w:rPr>
                <w:rFonts w:ascii="仿宋" w:eastAsia="仿宋" w:hAnsi="仿宋" w:cs="宋体" w:hint="eastAsia"/>
                <w:kern w:val="0"/>
                <w:szCs w:val="21"/>
              </w:rPr>
              <w:t>经验标准</w:t>
            </w:r>
          </w:p>
        </w:tc>
        <w:tc>
          <w:tcPr>
            <w:tcW w:w="2951" w:type="dxa"/>
            <w:tcBorders>
              <w:top w:val="nil"/>
              <w:left w:val="nil"/>
              <w:bottom w:val="single" w:sz="4" w:space="0" w:color="auto"/>
              <w:right w:val="single" w:sz="4" w:space="0" w:color="auto"/>
            </w:tcBorders>
            <w:shd w:val="clear" w:color="auto" w:fill="auto"/>
            <w:vAlign w:val="center"/>
            <w:hideMark/>
          </w:tcPr>
          <w:p w14:paraId="7A4F32A4"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 xml:space="preserve">　</w:t>
            </w:r>
          </w:p>
        </w:tc>
      </w:tr>
      <w:tr w:rsidR="00087C37" w:rsidRPr="00CC45A8" w14:paraId="6D59A544" w14:textId="77777777" w:rsidTr="00D2238F">
        <w:trPr>
          <w:trHeight w:val="690"/>
        </w:trPr>
        <w:tc>
          <w:tcPr>
            <w:tcW w:w="844" w:type="dxa"/>
            <w:vMerge/>
            <w:tcBorders>
              <w:top w:val="nil"/>
              <w:left w:val="single" w:sz="4" w:space="0" w:color="auto"/>
              <w:bottom w:val="single" w:sz="4" w:space="0" w:color="auto"/>
              <w:right w:val="single" w:sz="4" w:space="0" w:color="auto"/>
            </w:tcBorders>
            <w:vAlign w:val="center"/>
            <w:hideMark/>
          </w:tcPr>
          <w:p w14:paraId="565A3A67"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nil"/>
              <w:left w:val="single" w:sz="4" w:space="0" w:color="auto"/>
              <w:bottom w:val="single" w:sz="4" w:space="0" w:color="auto"/>
              <w:right w:val="single" w:sz="4" w:space="0" w:color="auto"/>
            </w:tcBorders>
            <w:vAlign w:val="center"/>
            <w:hideMark/>
          </w:tcPr>
          <w:p w14:paraId="5E7F758E"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5ACDB741" w14:textId="77777777" w:rsidR="00087C37" w:rsidRPr="00CC45A8" w:rsidRDefault="00087C37" w:rsidP="00087C37">
            <w:pPr>
              <w:widowControl/>
              <w:rPr>
                <w:rFonts w:ascii="仿宋" w:eastAsia="仿宋" w:hAnsi="仿宋" w:cs="宋体"/>
                <w:kern w:val="0"/>
                <w:sz w:val="20"/>
                <w:szCs w:val="20"/>
              </w:rPr>
            </w:pPr>
            <w:r w:rsidRPr="00CC45A8">
              <w:rPr>
                <w:rFonts w:ascii="仿宋" w:eastAsia="仿宋" w:hAnsi="仿宋" w:cs="宋体" w:hint="eastAsia"/>
                <w:kern w:val="0"/>
                <w:sz w:val="20"/>
                <w:szCs w:val="20"/>
              </w:rPr>
              <w:t>居民</w:t>
            </w:r>
          </w:p>
        </w:tc>
        <w:tc>
          <w:tcPr>
            <w:tcW w:w="836" w:type="dxa"/>
            <w:tcBorders>
              <w:top w:val="nil"/>
              <w:left w:val="nil"/>
              <w:bottom w:val="single" w:sz="4" w:space="0" w:color="auto"/>
              <w:right w:val="single" w:sz="4" w:space="0" w:color="auto"/>
            </w:tcBorders>
            <w:shd w:val="clear" w:color="auto" w:fill="auto"/>
            <w:vAlign w:val="center"/>
            <w:hideMark/>
          </w:tcPr>
          <w:p w14:paraId="20FC1D52" w14:textId="77777777" w:rsidR="00087C37" w:rsidRPr="00CC45A8" w:rsidRDefault="00087C37" w:rsidP="00087C37">
            <w:pPr>
              <w:widowControl/>
              <w:jc w:val="center"/>
              <w:rPr>
                <w:rFonts w:ascii="仿宋" w:eastAsia="仿宋" w:hAnsi="仿宋" w:cs="宋体"/>
                <w:kern w:val="0"/>
                <w:sz w:val="20"/>
                <w:szCs w:val="20"/>
              </w:rPr>
            </w:pPr>
            <w:r w:rsidRPr="00CC45A8">
              <w:rPr>
                <w:rFonts w:ascii="仿宋" w:eastAsia="仿宋" w:hAnsi="仿宋" w:cs="宋体" w:hint="eastAsia"/>
                <w:kern w:val="0"/>
                <w:sz w:val="20"/>
                <w:szCs w:val="20"/>
              </w:rPr>
              <w:t>≥85%</w:t>
            </w:r>
          </w:p>
        </w:tc>
        <w:tc>
          <w:tcPr>
            <w:tcW w:w="1561" w:type="dxa"/>
            <w:tcBorders>
              <w:top w:val="nil"/>
              <w:left w:val="nil"/>
              <w:bottom w:val="single" w:sz="4" w:space="0" w:color="auto"/>
              <w:right w:val="single" w:sz="4" w:space="0" w:color="auto"/>
            </w:tcBorders>
            <w:shd w:val="clear" w:color="auto" w:fill="auto"/>
            <w:vAlign w:val="center"/>
            <w:hideMark/>
          </w:tcPr>
          <w:p w14:paraId="02FD8B10" w14:textId="77777777" w:rsidR="00087C37" w:rsidRPr="00CC45A8" w:rsidRDefault="00087C37" w:rsidP="00D2238F">
            <w:pPr>
              <w:widowControl/>
              <w:jc w:val="center"/>
              <w:rPr>
                <w:rFonts w:ascii="仿宋" w:eastAsia="仿宋" w:hAnsi="仿宋" w:cs="宋体"/>
                <w:kern w:val="0"/>
                <w:sz w:val="20"/>
                <w:szCs w:val="20"/>
              </w:rPr>
            </w:pPr>
            <w:r w:rsidRPr="00CC45A8">
              <w:rPr>
                <w:rFonts w:ascii="仿宋" w:eastAsia="仿宋" w:hAnsi="仿宋" w:cs="宋体" w:hint="eastAsia"/>
                <w:kern w:val="0"/>
                <w:sz w:val="20"/>
                <w:szCs w:val="20"/>
              </w:rPr>
              <w:t>经验标准</w:t>
            </w:r>
          </w:p>
        </w:tc>
        <w:tc>
          <w:tcPr>
            <w:tcW w:w="2951" w:type="dxa"/>
            <w:tcBorders>
              <w:top w:val="nil"/>
              <w:left w:val="nil"/>
              <w:bottom w:val="single" w:sz="4" w:space="0" w:color="auto"/>
              <w:right w:val="single" w:sz="4" w:space="0" w:color="auto"/>
            </w:tcBorders>
            <w:shd w:val="clear" w:color="auto" w:fill="auto"/>
            <w:vAlign w:val="center"/>
            <w:hideMark/>
          </w:tcPr>
          <w:p w14:paraId="53CCA819" w14:textId="77777777" w:rsidR="00087C37" w:rsidRPr="00CC45A8" w:rsidRDefault="00087C37" w:rsidP="00087C37">
            <w:pPr>
              <w:widowControl/>
              <w:jc w:val="center"/>
              <w:rPr>
                <w:rFonts w:ascii="仿宋" w:eastAsia="仿宋" w:hAnsi="仿宋"/>
                <w:kern w:val="0"/>
                <w:szCs w:val="21"/>
              </w:rPr>
            </w:pPr>
            <w:r w:rsidRPr="00CC45A8">
              <w:rPr>
                <w:rFonts w:ascii="仿宋" w:eastAsia="仿宋" w:hAnsi="仿宋"/>
                <w:kern w:val="0"/>
                <w:szCs w:val="21"/>
              </w:rPr>
              <w:t xml:space="preserve">　</w:t>
            </w:r>
          </w:p>
        </w:tc>
      </w:tr>
      <w:tr w:rsidR="00087C37" w:rsidRPr="00CC45A8" w14:paraId="20C914A2" w14:textId="77777777" w:rsidTr="00D2238F">
        <w:trPr>
          <w:trHeight w:val="510"/>
        </w:trPr>
        <w:tc>
          <w:tcPr>
            <w:tcW w:w="844" w:type="dxa"/>
            <w:vMerge/>
            <w:tcBorders>
              <w:top w:val="nil"/>
              <w:left w:val="single" w:sz="4" w:space="0" w:color="auto"/>
              <w:bottom w:val="single" w:sz="4" w:space="0" w:color="auto"/>
              <w:right w:val="single" w:sz="4" w:space="0" w:color="auto"/>
            </w:tcBorders>
            <w:vAlign w:val="center"/>
            <w:hideMark/>
          </w:tcPr>
          <w:p w14:paraId="23261EE9" w14:textId="77777777" w:rsidR="00087C37" w:rsidRPr="00CC45A8" w:rsidRDefault="00087C37" w:rsidP="00087C37">
            <w:pPr>
              <w:widowControl/>
              <w:jc w:val="left"/>
              <w:rPr>
                <w:rFonts w:ascii="仿宋" w:eastAsia="仿宋" w:hAnsi="仿宋" w:cs="宋体"/>
                <w:kern w:val="0"/>
                <w:szCs w:val="21"/>
              </w:rPr>
            </w:pPr>
          </w:p>
        </w:tc>
        <w:tc>
          <w:tcPr>
            <w:tcW w:w="843" w:type="dxa"/>
            <w:vMerge/>
            <w:tcBorders>
              <w:top w:val="nil"/>
              <w:left w:val="single" w:sz="4" w:space="0" w:color="auto"/>
              <w:bottom w:val="single" w:sz="4" w:space="0" w:color="auto"/>
              <w:right w:val="single" w:sz="4" w:space="0" w:color="auto"/>
            </w:tcBorders>
            <w:vAlign w:val="center"/>
            <w:hideMark/>
          </w:tcPr>
          <w:p w14:paraId="087C9834" w14:textId="77777777" w:rsidR="00087C37" w:rsidRPr="00CC45A8" w:rsidRDefault="00087C37" w:rsidP="00087C37">
            <w:pPr>
              <w:widowControl/>
              <w:jc w:val="left"/>
              <w:rPr>
                <w:rFonts w:ascii="仿宋" w:eastAsia="仿宋" w:hAnsi="仿宋" w:cs="宋体"/>
                <w:kern w:val="0"/>
                <w:szCs w:val="21"/>
              </w:rPr>
            </w:pPr>
          </w:p>
        </w:tc>
        <w:tc>
          <w:tcPr>
            <w:tcW w:w="2717" w:type="dxa"/>
            <w:tcBorders>
              <w:top w:val="nil"/>
              <w:left w:val="nil"/>
              <w:bottom w:val="single" w:sz="4" w:space="0" w:color="auto"/>
              <w:right w:val="single" w:sz="4" w:space="0" w:color="auto"/>
            </w:tcBorders>
            <w:shd w:val="clear" w:color="auto" w:fill="auto"/>
            <w:vAlign w:val="center"/>
            <w:hideMark/>
          </w:tcPr>
          <w:p w14:paraId="2EE7C847" w14:textId="77777777" w:rsidR="00087C37" w:rsidRPr="00CC45A8" w:rsidRDefault="00087C37" w:rsidP="00087C37">
            <w:pPr>
              <w:widowControl/>
              <w:rPr>
                <w:rFonts w:ascii="仿宋" w:eastAsia="仿宋" w:hAnsi="仿宋" w:cs="宋体"/>
                <w:kern w:val="0"/>
                <w:szCs w:val="21"/>
              </w:rPr>
            </w:pPr>
            <w:r w:rsidRPr="00CC45A8">
              <w:rPr>
                <w:rFonts w:ascii="仿宋" w:eastAsia="仿宋" w:hAnsi="仿宋" w:cs="宋体" w:hint="eastAsia"/>
                <w:kern w:val="0"/>
                <w:szCs w:val="21"/>
              </w:rPr>
              <w:t>作业人员</w:t>
            </w:r>
          </w:p>
        </w:tc>
        <w:tc>
          <w:tcPr>
            <w:tcW w:w="836" w:type="dxa"/>
            <w:tcBorders>
              <w:top w:val="nil"/>
              <w:left w:val="nil"/>
              <w:bottom w:val="single" w:sz="4" w:space="0" w:color="auto"/>
              <w:right w:val="single" w:sz="4" w:space="0" w:color="auto"/>
            </w:tcBorders>
            <w:shd w:val="clear" w:color="auto" w:fill="auto"/>
            <w:vAlign w:val="center"/>
            <w:hideMark/>
          </w:tcPr>
          <w:p w14:paraId="0CFB06EA" w14:textId="77777777" w:rsidR="00087C37" w:rsidRPr="00CC45A8" w:rsidRDefault="00087C37" w:rsidP="00087C37">
            <w:pPr>
              <w:widowControl/>
              <w:jc w:val="center"/>
              <w:rPr>
                <w:rFonts w:ascii="仿宋" w:eastAsia="仿宋" w:hAnsi="仿宋" w:cs="宋体"/>
                <w:kern w:val="0"/>
                <w:szCs w:val="21"/>
              </w:rPr>
            </w:pPr>
            <w:r w:rsidRPr="00CC45A8">
              <w:rPr>
                <w:rFonts w:ascii="仿宋" w:eastAsia="仿宋" w:hAnsi="仿宋" w:cs="宋体" w:hint="eastAsia"/>
                <w:kern w:val="0"/>
                <w:szCs w:val="21"/>
              </w:rPr>
              <w:t>≥85%</w:t>
            </w:r>
          </w:p>
        </w:tc>
        <w:tc>
          <w:tcPr>
            <w:tcW w:w="1561" w:type="dxa"/>
            <w:tcBorders>
              <w:top w:val="nil"/>
              <w:left w:val="nil"/>
              <w:bottom w:val="single" w:sz="4" w:space="0" w:color="auto"/>
              <w:right w:val="single" w:sz="4" w:space="0" w:color="auto"/>
            </w:tcBorders>
            <w:shd w:val="clear" w:color="auto" w:fill="auto"/>
            <w:vAlign w:val="center"/>
            <w:hideMark/>
          </w:tcPr>
          <w:p w14:paraId="1544FE8D" w14:textId="77777777" w:rsidR="00087C37" w:rsidRPr="00CC45A8" w:rsidRDefault="00087C37" w:rsidP="00D2238F">
            <w:pPr>
              <w:widowControl/>
              <w:jc w:val="center"/>
              <w:rPr>
                <w:rFonts w:ascii="仿宋" w:eastAsia="仿宋" w:hAnsi="仿宋" w:cs="宋体"/>
                <w:kern w:val="0"/>
                <w:szCs w:val="21"/>
              </w:rPr>
            </w:pPr>
            <w:r w:rsidRPr="00CC45A8">
              <w:rPr>
                <w:rFonts w:ascii="仿宋" w:eastAsia="仿宋" w:hAnsi="仿宋" w:cs="宋体" w:hint="eastAsia"/>
                <w:kern w:val="0"/>
                <w:szCs w:val="21"/>
              </w:rPr>
              <w:t>经验标准</w:t>
            </w:r>
          </w:p>
        </w:tc>
        <w:tc>
          <w:tcPr>
            <w:tcW w:w="2951" w:type="dxa"/>
            <w:tcBorders>
              <w:top w:val="nil"/>
              <w:left w:val="nil"/>
              <w:bottom w:val="single" w:sz="4" w:space="0" w:color="auto"/>
              <w:right w:val="single" w:sz="4" w:space="0" w:color="auto"/>
            </w:tcBorders>
            <w:shd w:val="clear" w:color="auto" w:fill="auto"/>
            <w:vAlign w:val="center"/>
            <w:hideMark/>
          </w:tcPr>
          <w:p w14:paraId="12E61BE6" w14:textId="77777777" w:rsidR="00087C37" w:rsidRPr="00CC45A8" w:rsidRDefault="00087C37" w:rsidP="00087C37">
            <w:pPr>
              <w:widowControl/>
              <w:jc w:val="center"/>
              <w:rPr>
                <w:rFonts w:ascii="仿宋" w:eastAsia="仿宋" w:hAnsi="仿宋"/>
                <w:kern w:val="0"/>
                <w:szCs w:val="21"/>
              </w:rPr>
            </w:pPr>
            <w:r w:rsidRPr="00CC45A8">
              <w:rPr>
                <w:rFonts w:ascii="仿宋" w:eastAsia="仿宋" w:hAnsi="仿宋"/>
                <w:kern w:val="0"/>
                <w:szCs w:val="21"/>
              </w:rPr>
              <w:t xml:space="preserve">　</w:t>
            </w:r>
          </w:p>
        </w:tc>
      </w:tr>
    </w:tbl>
    <w:p w14:paraId="228A7C91" w14:textId="77777777" w:rsidR="002A764F" w:rsidRPr="00CC45A8" w:rsidRDefault="002A764F" w:rsidP="006A5B26">
      <w:pPr>
        <w:pStyle w:val="1"/>
        <w:spacing w:before="0" w:after="0" w:line="240" w:lineRule="auto"/>
        <w:ind w:firstLineChars="200" w:firstLine="600"/>
        <w:rPr>
          <w:rFonts w:ascii="黑体" w:eastAsia="黑体" w:hAnsi="黑体"/>
          <w:b w:val="0"/>
          <w:sz w:val="30"/>
          <w:szCs w:val="30"/>
        </w:rPr>
      </w:pPr>
      <w:bookmarkStart w:id="17" w:name="_Toc20759814"/>
      <w:bookmarkStart w:id="18" w:name="_Toc90645028"/>
      <w:r w:rsidRPr="00CC45A8">
        <w:rPr>
          <w:rFonts w:ascii="黑体" w:eastAsia="黑体" w:hAnsi="黑体" w:hint="eastAsia"/>
          <w:b w:val="0"/>
          <w:sz w:val="30"/>
          <w:szCs w:val="30"/>
        </w:rPr>
        <w:t>二、项目评审情况</w:t>
      </w:r>
      <w:bookmarkEnd w:id="17"/>
      <w:bookmarkEnd w:id="18"/>
    </w:p>
    <w:p w14:paraId="35D978CE" w14:textId="77777777" w:rsidR="00EC4F53" w:rsidRPr="00CC45A8" w:rsidRDefault="00515C78" w:rsidP="006A5B26">
      <w:pPr>
        <w:ind w:firstLineChars="200" w:firstLine="560"/>
        <w:rPr>
          <w:rFonts w:ascii="仿宋" w:eastAsia="仿宋" w:hAnsi="仿宋"/>
          <w:sz w:val="28"/>
          <w:szCs w:val="28"/>
        </w:rPr>
      </w:pPr>
      <w:bookmarkStart w:id="19" w:name="_Toc20759815"/>
      <w:r w:rsidRPr="00CC45A8">
        <w:rPr>
          <w:rFonts w:ascii="仿宋" w:eastAsia="仿宋" w:hAnsi="仿宋" w:hint="eastAsia"/>
          <w:sz w:val="28"/>
          <w:szCs w:val="28"/>
        </w:rPr>
        <w:t>项目单位自评项目总得分为93分，经评审后得分结果为86.60分。其中项</w:t>
      </w:r>
      <w:r w:rsidRPr="00CC45A8">
        <w:rPr>
          <w:rFonts w:ascii="仿宋" w:eastAsia="仿宋" w:hAnsi="仿宋" w:hint="eastAsia"/>
          <w:sz w:val="28"/>
          <w:szCs w:val="28"/>
        </w:rPr>
        <w:lastRenderedPageBreak/>
        <w:t>目决策权重50分，得分42.90分；项目管理权重30分，得分25.50分；项目绩效权重20分，得分18.20分。</w:t>
      </w:r>
    </w:p>
    <w:p w14:paraId="72FC3E2A" w14:textId="1EF2AF58" w:rsidR="00EC4F53" w:rsidRPr="00CC45A8" w:rsidRDefault="00EC4F53" w:rsidP="006A5B26">
      <w:pPr>
        <w:ind w:firstLineChars="200" w:firstLine="560"/>
        <w:rPr>
          <w:rFonts w:ascii="仿宋" w:eastAsia="仿宋" w:hAnsi="仿宋"/>
          <w:sz w:val="28"/>
          <w:szCs w:val="28"/>
        </w:rPr>
      </w:pPr>
      <w:r w:rsidRPr="00CC45A8">
        <w:rPr>
          <w:rFonts w:ascii="仿宋" w:eastAsia="仿宋" w:hAnsi="仿宋" w:hint="eastAsia"/>
          <w:sz w:val="28"/>
          <w:szCs w:val="28"/>
        </w:rPr>
        <w:t>从项目决策上看：一是项目立项方面，符合</w:t>
      </w:r>
      <w:r w:rsidR="00AE6A96" w:rsidRPr="00CC45A8">
        <w:rPr>
          <w:rFonts w:ascii="仿宋" w:eastAsia="仿宋" w:hAnsi="仿宋" w:hint="eastAsia"/>
          <w:sz w:val="28"/>
          <w:szCs w:val="28"/>
        </w:rPr>
        <w:t>《上海市生活垃圾管理条例》</w:t>
      </w:r>
      <w:r w:rsidRPr="00CC45A8">
        <w:rPr>
          <w:rFonts w:ascii="仿宋" w:eastAsia="仿宋" w:hAnsi="仿宋" w:hint="eastAsia"/>
          <w:sz w:val="28"/>
          <w:szCs w:val="28"/>
        </w:rPr>
        <w:t>、</w:t>
      </w:r>
      <w:r w:rsidR="007C58FF" w:rsidRPr="00CC45A8">
        <w:rPr>
          <w:rFonts w:ascii="仿宋" w:eastAsia="仿宋" w:hAnsi="仿宋" w:hint="eastAsia"/>
          <w:sz w:val="28"/>
          <w:szCs w:val="28"/>
        </w:rPr>
        <w:t>《关于印发&lt;2022年闵行区生活垃圾分类工作要点&gt;的通知》</w:t>
      </w:r>
      <w:r w:rsidRPr="00CC45A8">
        <w:rPr>
          <w:rFonts w:ascii="仿宋" w:eastAsia="仿宋" w:hAnsi="仿宋" w:hint="eastAsia"/>
          <w:sz w:val="28"/>
          <w:szCs w:val="28"/>
        </w:rPr>
        <w:t>等文件要求，立项依据充分，可行性较强。但</w:t>
      </w:r>
      <w:r w:rsidR="00DA12DD" w:rsidRPr="00CC45A8">
        <w:rPr>
          <w:rFonts w:ascii="仿宋" w:eastAsia="仿宋" w:hAnsi="仿宋" w:hint="eastAsia"/>
          <w:sz w:val="28"/>
        </w:rPr>
        <w:t>部分项目</w:t>
      </w:r>
      <w:r w:rsidR="000A7448" w:rsidRPr="00CC45A8">
        <w:rPr>
          <w:rFonts w:ascii="仿宋" w:eastAsia="仿宋" w:hAnsi="仿宋" w:hint="eastAsia"/>
          <w:sz w:val="28"/>
        </w:rPr>
        <w:t>立项必要性</w:t>
      </w:r>
      <w:r w:rsidR="00E44E4F" w:rsidRPr="00CC45A8">
        <w:rPr>
          <w:rFonts w:ascii="仿宋" w:eastAsia="仿宋" w:hAnsi="仿宋" w:hint="eastAsia"/>
          <w:sz w:val="28"/>
        </w:rPr>
        <w:t>有待完善</w:t>
      </w:r>
      <w:r w:rsidR="000A7448" w:rsidRPr="00CC45A8">
        <w:rPr>
          <w:rFonts w:ascii="仿宋" w:eastAsia="仿宋" w:hAnsi="仿宋" w:hint="eastAsia"/>
          <w:sz w:val="28"/>
        </w:rPr>
        <w:t>、</w:t>
      </w:r>
      <w:r w:rsidR="009438CB" w:rsidRPr="00CC45A8">
        <w:rPr>
          <w:rFonts w:ascii="仿宋" w:eastAsia="仿宋" w:hAnsi="仿宋" w:hint="eastAsia"/>
          <w:sz w:val="28"/>
        </w:rPr>
        <w:t>范围不够明晰、</w:t>
      </w:r>
      <w:r w:rsidR="00E44E4F" w:rsidRPr="00CC45A8">
        <w:rPr>
          <w:rFonts w:ascii="仿宋" w:eastAsia="仿宋" w:hAnsi="仿宋" w:hint="eastAsia"/>
          <w:sz w:val="28"/>
        </w:rPr>
        <w:t>分类和实施方式</w:t>
      </w:r>
      <w:r w:rsidR="009438CB" w:rsidRPr="00CC45A8">
        <w:rPr>
          <w:rFonts w:ascii="仿宋" w:eastAsia="仿宋" w:hAnsi="仿宋" w:hint="eastAsia"/>
          <w:sz w:val="28"/>
        </w:rPr>
        <w:t>有待优化</w:t>
      </w:r>
      <w:r w:rsidRPr="00CC45A8">
        <w:rPr>
          <w:rFonts w:ascii="仿宋" w:eastAsia="仿宋" w:hAnsi="仿宋" w:hint="eastAsia"/>
          <w:sz w:val="28"/>
        </w:rPr>
        <w:t>。二是项目预算方面，</w:t>
      </w:r>
      <w:r w:rsidRPr="00CC45A8">
        <w:rPr>
          <w:rFonts w:ascii="仿宋" w:eastAsia="仿宋" w:hAnsi="仿宋" w:hint="eastAsia"/>
          <w:sz w:val="28"/>
          <w:szCs w:val="28"/>
        </w:rPr>
        <w:t>项目资金主要用于纳入年度部门预算的</w:t>
      </w:r>
      <w:r w:rsidR="00DF6709" w:rsidRPr="00CC45A8">
        <w:rPr>
          <w:rFonts w:ascii="仿宋" w:eastAsia="仿宋" w:hAnsi="仿宋" w:hint="eastAsia"/>
          <w:sz w:val="28"/>
          <w:szCs w:val="28"/>
        </w:rPr>
        <w:t>2023年</w:t>
      </w:r>
      <w:r w:rsidR="007C58FF" w:rsidRPr="00CC45A8">
        <w:rPr>
          <w:rFonts w:ascii="仿宋" w:eastAsia="仿宋" w:hAnsi="仿宋" w:hint="eastAsia"/>
          <w:sz w:val="28"/>
          <w:szCs w:val="28"/>
        </w:rPr>
        <w:t>环卫作业经费、建筑垃圾毛垃圾分拣_中转站分拣运转管理经费（分拣、清运费）、居民区干垃圾</w:t>
      </w:r>
      <w:proofErr w:type="gramStart"/>
      <w:r w:rsidR="007C58FF" w:rsidRPr="00CC45A8">
        <w:rPr>
          <w:rFonts w:ascii="仿宋" w:eastAsia="仿宋" w:hAnsi="仿宋" w:hint="eastAsia"/>
          <w:sz w:val="28"/>
          <w:szCs w:val="28"/>
        </w:rPr>
        <w:t>前端清</w:t>
      </w:r>
      <w:proofErr w:type="gramEnd"/>
      <w:r w:rsidR="007C58FF" w:rsidRPr="00CC45A8">
        <w:rPr>
          <w:rFonts w:ascii="仿宋" w:eastAsia="仿宋" w:hAnsi="仿宋" w:hint="eastAsia"/>
          <w:sz w:val="28"/>
          <w:szCs w:val="28"/>
        </w:rPr>
        <w:t>运费、垃圾分类推进工作_两网</w:t>
      </w:r>
      <w:proofErr w:type="gramStart"/>
      <w:r w:rsidR="007C58FF" w:rsidRPr="00CC45A8">
        <w:rPr>
          <w:rFonts w:ascii="仿宋" w:eastAsia="仿宋" w:hAnsi="仿宋" w:hint="eastAsia"/>
          <w:sz w:val="28"/>
          <w:szCs w:val="28"/>
        </w:rPr>
        <w:t>融合低</w:t>
      </w:r>
      <w:proofErr w:type="gramEnd"/>
      <w:r w:rsidR="007C58FF" w:rsidRPr="00CC45A8">
        <w:rPr>
          <w:rFonts w:ascii="仿宋" w:eastAsia="仿宋" w:hAnsi="仿宋" w:hint="eastAsia"/>
          <w:sz w:val="28"/>
          <w:szCs w:val="28"/>
        </w:rPr>
        <w:t>附加值可回收物补贴、中转站土地租赁费、公共厕所维修经费、垃圾桶及环卫设施设备采购、标牌标识制作、其他质保金及尾款</w:t>
      </w:r>
      <w:r w:rsidRPr="00CC45A8">
        <w:rPr>
          <w:rFonts w:ascii="仿宋" w:eastAsia="仿宋" w:hAnsi="仿宋" w:hint="eastAsia"/>
          <w:sz w:val="28"/>
          <w:szCs w:val="28"/>
        </w:rPr>
        <w:t>等</w:t>
      </w:r>
      <w:proofErr w:type="gramStart"/>
      <w:r w:rsidR="007C58FF" w:rsidRPr="00CC45A8">
        <w:rPr>
          <w:rFonts w:ascii="仿宋" w:eastAsia="仿宋" w:hAnsi="仿宋" w:hint="eastAsia"/>
          <w:sz w:val="28"/>
          <w:szCs w:val="28"/>
        </w:rPr>
        <w:t>环卫专项</w:t>
      </w:r>
      <w:proofErr w:type="gramEnd"/>
      <w:r w:rsidR="007C58FF" w:rsidRPr="00CC45A8">
        <w:rPr>
          <w:rFonts w:ascii="仿宋" w:eastAsia="仿宋" w:hAnsi="仿宋" w:hint="eastAsia"/>
          <w:sz w:val="28"/>
          <w:szCs w:val="28"/>
        </w:rPr>
        <w:t>经费</w:t>
      </w:r>
      <w:r w:rsidRPr="00CC45A8">
        <w:rPr>
          <w:rFonts w:ascii="仿宋" w:eastAsia="仿宋" w:hAnsi="仿宋" w:hint="eastAsia"/>
          <w:sz w:val="28"/>
          <w:szCs w:val="28"/>
        </w:rPr>
        <w:t>项目。预算细化到了三层架构，列示了各子项目组成情况</w:t>
      </w:r>
      <w:r w:rsidR="00EF4912" w:rsidRPr="00CC45A8">
        <w:rPr>
          <w:rFonts w:ascii="仿宋" w:eastAsia="仿宋" w:hAnsi="仿宋" w:hint="eastAsia"/>
          <w:sz w:val="28"/>
          <w:szCs w:val="28"/>
        </w:rPr>
        <w:t>。</w:t>
      </w:r>
      <w:r w:rsidRPr="00CC45A8">
        <w:rPr>
          <w:rFonts w:ascii="仿宋" w:eastAsia="仿宋" w:hAnsi="仿宋" w:hint="eastAsia"/>
          <w:sz w:val="28"/>
          <w:szCs w:val="28"/>
        </w:rPr>
        <w:t>预算自下而上申报，并经部门一致性审核和集体决策程序，项目可行性较强。预算单价方面，主要参照闵府抄〔2016〕23号、政府采购标准和市场询价</w:t>
      </w:r>
      <w:r w:rsidR="00875957" w:rsidRPr="00CC45A8">
        <w:rPr>
          <w:rFonts w:ascii="仿宋" w:eastAsia="仿宋" w:hAnsi="仿宋" w:hint="eastAsia"/>
          <w:sz w:val="28"/>
          <w:szCs w:val="28"/>
        </w:rPr>
        <w:t>等方式</w:t>
      </w:r>
      <w:r w:rsidRPr="00CC45A8">
        <w:rPr>
          <w:rFonts w:ascii="仿宋" w:eastAsia="仿宋" w:hAnsi="仿宋" w:hint="eastAsia"/>
          <w:sz w:val="28"/>
          <w:szCs w:val="28"/>
        </w:rPr>
        <w:t>进行测算</w:t>
      </w:r>
      <w:r w:rsidR="00F77251" w:rsidRPr="00CC45A8">
        <w:rPr>
          <w:rFonts w:ascii="仿宋" w:eastAsia="仿宋" w:hAnsi="仿宋" w:hint="eastAsia"/>
          <w:sz w:val="28"/>
          <w:szCs w:val="28"/>
        </w:rPr>
        <w:t>。</w:t>
      </w:r>
      <w:r w:rsidRPr="00CC45A8">
        <w:rPr>
          <w:rFonts w:ascii="仿宋" w:eastAsia="仿宋" w:hAnsi="仿宋" w:hint="eastAsia"/>
          <w:sz w:val="28"/>
          <w:szCs w:val="28"/>
        </w:rPr>
        <w:t>但</w:t>
      </w:r>
      <w:r w:rsidR="00DA12DD" w:rsidRPr="00CC45A8">
        <w:rPr>
          <w:rFonts w:ascii="仿宋" w:eastAsia="仿宋" w:hAnsi="仿宋" w:hint="eastAsia"/>
          <w:sz w:val="28"/>
        </w:rPr>
        <w:t>部分项目</w:t>
      </w:r>
      <w:r w:rsidRPr="00CC45A8">
        <w:rPr>
          <w:rFonts w:ascii="仿宋" w:eastAsia="仿宋" w:hAnsi="仿宋" w:hint="eastAsia"/>
          <w:sz w:val="28"/>
        </w:rPr>
        <w:t>单价未严格按照定额标准申报</w:t>
      </w:r>
      <w:r w:rsidR="009B6E7D" w:rsidRPr="00CC45A8">
        <w:rPr>
          <w:rFonts w:ascii="仿宋" w:eastAsia="仿宋" w:hAnsi="仿宋" w:hint="eastAsia"/>
          <w:sz w:val="28"/>
        </w:rPr>
        <w:t>且高于市场行情</w:t>
      </w:r>
      <w:r w:rsidRPr="00CC45A8">
        <w:rPr>
          <w:rFonts w:ascii="仿宋" w:eastAsia="仿宋" w:hAnsi="仿宋" w:hint="eastAsia"/>
          <w:sz w:val="28"/>
        </w:rPr>
        <w:t>，部分同类项目单价</w:t>
      </w:r>
      <w:r w:rsidR="00EE6F01" w:rsidRPr="00CC45A8">
        <w:rPr>
          <w:rFonts w:ascii="仿宋" w:eastAsia="仿宋" w:hAnsi="仿宋" w:hint="eastAsia"/>
          <w:sz w:val="28"/>
        </w:rPr>
        <w:t>未下浮</w:t>
      </w:r>
      <w:r w:rsidRPr="00CC45A8">
        <w:rPr>
          <w:rFonts w:ascii="仿宋" w:eastAsia="仿宋" w:hAnsi="仿宋" w:hint="eastAsia"/>
          <w:sz w:val="28"/>
        </w:rPr>
        <w:t>；预算数量方面，</w:t>
      </w:r>
      <w:r w:rsidR="00F77251" w:rsidRPr="00CC45A8">
        <w:rPr>
          <w:rFonts w:ascii="仿宋" w:eastAsia="仿宋" w:hAnsi="仿宋" w:hint="eastAsia"/>
          <w:sz w:val="28"/>
        </w:rPr>
        <w:t>主要根据区级相关文件、往年同类项目合同约定以及辖区实际情况测算。但</w:t>
      </w:r>
      <w:r w:rsidR="00DA12DD" w:rsidRPr="00CC45A8">
        <w:rPr>
          <w:rFonts w:ascii="仿宋" w:eastAsia="仿宋" w:hAnsi="仿宋" w:hint="eastAsia"/>
          <w:sz w:val="28"/>
        </w:rPr>
        <w:t>部分项目</w:t>
      </w:r>
      <w:r w:rsidR="009B6E7D" w:rsidRPr="00CC45A8">
        <w:rPr>
          <w:rFonts w:ascii="仿宋" w:eastAsia="仿宋" w:hAnsi="仿宋" w:hint="eastAsia"/>
          <w:sz w:val="28"/>
        </w:rPr>
        <w:t>数量</w:t>
      </w:r>
      <w:r w:rsidR="009438CB" w:rsidRPr="00CC45A8">
        <w:rPr>
          <w:rFonts w:ascii="仿宋" w:eastAsia="仿宋" w:hAnsi="仿宋" w:hint="eastAsia"/>
          <w:sz w:val="28"/>
        </w:rPr>
        <w:t>合理性和</w:t>
      </w:r>
      <w:r w:rsidR="009B6E7D" w:rsidRPr="00CC45A8">
        <w:rPr>
          <w:rFonts w:ascii="仿宋" w:eastAsia="仿宋" w:hAnsi="仿宋" w:hint="eastAsia"/>
          <w:sz w:val="28"/>
        </w:rPr>
        <w:t>必要性有待进一步商榷</w:t>
      </w:r>
      <w:r w:rsidRPr="00CC45A8">
        <w:rPr>
          <w:rFonts w:ascii="仿宋" w:eastAsia="仿宋" w:hAnsi="仿宋" w:hint="eastAsia"/>
          <w:sz w:val="28"/>
        </w:rPr>
        <w:t>。</w:t>
      </w:r>
    </w:p>
    <w:p w14:paraId="51E9CE76" w14:textId="4B7B5012" w:rsidR="00AC378B" w:rsidRPr="00CC45A8" w:rsidRDefault="00EC4F53" w:rsidP="00A079F8">
      <w:pPr>
        <w:spacing w:line="600" w:lineRule="exact"/>
        <w:ind w:firstLineChars="200" w:firstLine="560"/>
        <w:rPr>
          <w:rFonts w:ascii="仿宋" w:eastAsia="仿宋" w:hAnsi="仿宋"/>
          <w:sz w:val="28"/>
          <w:szCs w:val="28"/>
        </w:rPr>
      </w:pPr>
      <w:r w:rsidRPr="00CC45A8">
        <w:rPr>
          <w:rFonts w:ascii="仿宋" w:eastAsia="仿宋" w:hAnsi="仿宋" w:hint="eastAsia"/>
          <w:sz w:val="28"/>
          <w:szCs w:val="28"/>
        </w:rPr>
        <w:t>从项目管理上看：</w:t>
      </w:r>
      <w:r w:rsidRPr="00CC45A8">
        <w:rPr>
          <w:rFonts w:ascii="仿宋" w:eastAsia="仿宋" w:hAnsi="仿宋" w:hint="eastAsia"/>
          <w:sz w:val="28"/>
        </w:rPr>
        <w:t>有</w:t>
      </w:r>
      <w:r w:rsidR="00DD5A5D" w:rsidRPr="00CC45A8">
        <w:rPr>
          <w:rFonts w:ascii="仿宋" w:eastAsia="仿宋" w:hAnsi="仿宋" w:hint="eastAsia"/>
          <w:sz w:val="28"/>
        </w:rPr>
        <w:t>《2022年闵行区市容环境质量实效监测和整改评价细则》、</w:t>
      </w:r>
      <w:proofErr w:type="gramStart"/>
      <w:r w:rsidR="00DD5A5D" w:rsidRPr="00CC45A8">
        <w:rPr>
          <w:rFonts w:ascii="仿宋" w:eastAsia="仿宋" w:hAnsi="仿宋" w:hint="eastAsia"/>
          <w:sz w:val="28"/>
        </w:rPr>
        <w:t>沪虹商</w:t>
      </w:r>
      <w:proofErr w:type="gramEnd"/>
      <w:r w:rsidR="00DD5A5D" w:rsidRPr="00CC45A8">
        <w:rPr>
          <w:rFonts w:ascii="仿宋" w:eastAsia="仿宋" w:hAnsi="仿宋" w:hint="eastAsia"/>
          <w:sz w:val="28"/>
        </w:rPr>
        <w:t>管【2021】24号文《关于印发&lt;上海虹桥国际中央商务区市政市容综合养护导则（试行）》、</w:t>
      </w:r>
      <w:r w:rsidRPr="00CC45A8">
        <w:rPr>
          <w:rFonts w:ascii="仿宋" w:eastAsia="仿宋" w:hAnsi="仿宋" w:hint="eastAsia"/>
          <w:sz w:val="28"/>
        </w:rPr>
        <w:t>《关于进一步提升本区城市精细化保洁水平的通知》（闵容环〔2019〕6号）</w:t>
      </w:r>
      <w:r w:rsidRPr="00CC45A8">
        <w:rPr>
          <w:rFonts w:ascii="仿宋" w:eastAsia="仿宋" w:hAnsi="仿宋" w:hint="eastAsia"/>
          <w:sz w:val="28"/>
          <w:szCs w:val="28"/>
        </w:rPr>
        <w:t>等项目管理制度</w:t>
      </w:r>
      <w:r w:rsidR="00EC3E01" w:rsidRPr="00CC45A8">
        <w:rPr>
          <w:rFonts w:ascii="仿宋" w:eastAsia="仿宋" w:hAnsi="仿宋" w:hint="eastAsia"/>
          <w:sz w:val="28"/>
          <w:szCs w:val="28"/>
        </w:rPr>
        <w:t>，以及</w:t>
      </w:r>
      <w:r w:rsidR="009438CB" w:rsidRPr="00CC45A8">
        <w:rPr>
          <w:rFonts w:ascii="仿宋" w:eastAsia="仿宋" w:hAnsi="仿宋" w:hint="eastAsia"/>
          <w:sz w:val="28"/>
          <w:szCs w:val="28"/>
        </w:rPr>
        <w:t>街道办事处和</w:t>
      </w:r>
      <w:r w:rsidRPr="00CC45A8">
        <w:rPr>
          <w:rFonts w:ascii="仿宋" w:eastAsia="仿宋" w:hAnsi="仿宋" w:hint="eastAsia"/>
          <w:sz w:val="28"/>
          <w:szCs w:val="28"/>
        </w:rPr>
        <w:t>街道建管中心设有的财务管理制度作为保障，一定程度地控制了实施风险，规范了实施流程。但后续还需进一步加强各子项目的合同管理</w:t>
      </w:r>
      <w:r w:rsidR="00510D27" w:rsidRPr="00CC45A8">
        <w:rPr>
          <w:rFonts w:ascii="仿宋" w:eastAsia="仿宋" w:hAnsi="仿宋" w:hint="eastAsia"/>
          <w:sz w:val="28"/>
          <w:szCs w:val="28"/>
        </w:rPr>
        <w:t>，</w:t>
      </w:r>
      <w:r w:rsidR="00510D27" w:rsidRPr="00CC45A8">
        <w:rPr>
          <w:rFonts w:ascii="仿宋" w:eastAsia="仿宋" w:hAnsi="仿宋" w:hint="eastAsia"/>
          <w:sz w:val="28"/>
        </w:rPr>
        <w:t>在制式合同的基础上，签订补充合同，明确各子项目的任务量、工作频次、考核细则等内容</w:t>
      </w:r>
      <w:r w:rsidRPr="00CC45A8">
        <w:rPr>
          <w:rFonts w:ascii="仿宋" w:eastAsia="仿宋" w:hAnsi="仿宋" w:hint="eastAsia"/>
          <w:sz w:val="28"/>
          <w:szCs w:val="28"/>
        </w:rPr>
        <w:t>。</w:t>
      </w:r>
    </w:p>
    <w:p w14:paraId="11A272CA" w14:textId="6FBBEFB7" w:rsidR="00AC378B" w:rsidRPr="00CC45A8" w:rsidRDefault="00EC4F53" w:rsidP="00A079F8">
      <w:pPr>
        <w:ind w:firstLineChars="200" w:firstLine="560"/>
        <w:rPr>
          <w:rFonts w:ascii="仿宋" w:eastAsia="仿宋" w:hAnsi="仿宋"/>
          <w:sz w:val="28"/>
          <w:szCs w:val="28"/>
        </w:rPr>
      </w:pPr>
      <w:r w:rsidRPr="00CC45A8">
        <w:rPr>
          <w:rFonts w:ascii="仿宋" w:eastAsia="仿宋" w:hAnsi="仿宋" w:hint="eastAsia"/>
          <w:sz w:val="28"/>
          <w:szCs w:val="28"/>
        </w:rPr>
        <w:lastRenderedPageBreak/>
        <w:t>从项目绩效上看：绩效指标基本完整，但还可以进一步优化。如社会效益指标，可以按照各子项目内容，从项目实施后为受益对象解决了哪些实际问题或改善了哪些方面等角度进行梳理；满意度指标可以从服务购买方、受益方等多维度进行设置。</w:t>
      </w:r>
    </w:p>
    <w:p w14:paraId="201A74C5" w14:textId="77777777" w:rsidR="00AC378B" w:rsidRPr="00CC45A8" w:rsidRDefault="002A764F" w:rsidP="00A079F8">
      <w:pPr>
        <w:pStyle w:val="1"/>
        <w:spacing w:before="0" w:after="0" w:line="240" w:lineRule="auto"/>
        <w:ind w:firstLineChars="200" w:firstLine="600"/>
        <w:rPr>
          <w:rFonts w:ascii="黑体" w:eastAsia="黑体" w:hAnsi="黑体"/>
          <w:b w:val="0"/>
          <w:sz w:val="30"/>
          <w:szCs w:val="30"/>
        </w:rPr>
      </w:pPr>
      <w:bookmarkStart w:id="20" w:name="_Toc90645029"/>
      <w:r w:rsidRPr="00CC45A8">
        <w:rPr>
          <w:rFonts w:ascii="黑体" w:eastAsia="黑体" w:hAnsi="黑体" w:hint="eastAsia"/>
          <w:b w:val="0"/>
          <w:sz w:val="30"/>
          <w:szCs w:val="30"/>
        </w:rPr>
        <w:t>三、项目存在问题与改进建议</w:t>
      </w:r>
      <w:bookmarkEnd w:id="19"/>
      <w:bookmarkEnd w:id="20"/>
    </w:p>
    <w:p w14:paraId="028EB4C7" w14:textId="77777777" w:rsidR="001E5F2D" w:rsidRPr="00CC45A8" w:rsidRDefault="00E63C20" w:rsidP="001E5F2D">
      <w:pPr>
        <w:rPr>
          <w:rFonts w:ascii="仿宋" w:eastAsia="仿宋" w:hAnsi="仿宋"/>
          <w:b/>
          <w:sz w:val="28"/>
        </w:rPr>
      </w:pPr>
      <w:r w:rsidRPr="00CC45A8">
        <w:rPr>
          <w:rFonts w:ascii="仿宋" w:eastAsia="仿宋" w:hAnsi="仿宋" w:hint="eastAsia"/>
          <w:b/>
          <w:sz w:val="28"/>
        </w:rPr>
        <w:t xml:space="preserve">    </w:t>
      </w:r>
      <w:bookmarkStart w:id="21" w:name="_Toc90645030"/>
      <w:r w:rsidR="001E5F2D" w:rsidRPr="00CC45A8">
        <w:rPr>
          <w:rFonts w:ascii="仿宋" w:eastAsia="仿宋" w:hAnsi="仿宋" w:hint="eastAsia"/>
          <w:b/>
          <w:sz w:val="28"/>
        </w:rPr>
        <w:t>（一）部分子项目申报金额无明细内容，编制依据不够明确</w:t>
      </w:r>
    </w:p>
    <w:p w14:paraId="37B9ED71" w14:textId="77777777" w:rsidR="001E5F2D" w:rsidRPr="00CC45A8" w:rsidRDefault="001E5F2D" w:rsidP="001E5F2D">
      <w:pPr>
        <w:ind w:firstLineChars="201" w:firstLine="563"/>
        <w:rPr>
          <w:rFonts w:ascii="仿宋" w:eastAsia="仿宋" w:hAnsi="仿宋"/>
          <w:sz w:val="28"/>
        </w:rPr>
      </w:pPr>
      <w:r w:rsidRPr="00CC45A8">
        <w:rPr>
          <w:rFonts w:ascii="仿宋" w:eastAsia="仿宋" w:hAnsi="仿宋" w:hint="eastAsia"/>
          <w:sz w:val="28"/>
        </w:rPr>
        <w:t>项目单位对预算申报金额做了简单细化，无具体数量及单价构成，编制依据不明确，如2023年环卫作业清运费中，湿垃圾清运费申报金额</w:t>
      </w:r>
      <w:r w:rsidRPr="00CC45A8">
        <w:rPr>
          <w:rFonts w:ascii="仿宋" w:eastAsia="仿宋" w:hAnsi="仿宋"/>
          <w:sz w:val="28"/>
        </w:rPr>
        <w:t>223</w:t>
      </w:r>
      <w:r w:rsidRPr="00CC45A8">
        <w:rPr>
          <w:rFonts w:ascii="仿宋" w:eastAsia="仿宋" w:hAnsi="仿宋" w:hint="eastAsia"/>
          <w:sz w:val="28"/>
        </w:rPr>
        <w:t>万元，无明细；中转站分拣运转管理经费（分拣、清运费）申报金额</w:t>
      </w:r>
      <w:r w:rsidRPr="00CC45A8">
        <w:rPr>
          <w:rFonts w:ascii="仿宋" w:eastAsia="仿宋" w:hAnsi="仿宋"/>
          <w:sz w:val="28"/>
        </w:rPr>
        <w:t>457.6716</w:t>
      </w:r>
      <w:r w:rsidRPr="00CC45A8">
        <w:rPr>
          <w:rFonts w:ascii="仿宋" w:eastAsia="仿宋" w:hAnsi="仿宋" w:hint="eastAsia"/>
          <w:sz w:val="28"/>
        </w:rPr>
        <w:t>万元，无明细。</w:t>
      </w:r>
    </w:p>
    <w:p w14:paraId="72D6D5E7" w14:textId="77777777" w:rsidR="001E5F2D" w:rsidRPr="00CC45A8" w:rsidRDefault="001E5F2D" w:rsidP="001E5F2D">
      <w:pPr>
        <w:ind w:firstLineChars="201" w:firstLine="565"/>
        <w:rPr>
          <w:rFonts w:ascii="仿宋" w:eastAsia="仿宋" w:hAnsi="仿宋"/>
          <w:b/>
          <w:sz w:val="28"/>
        </w:rPr>
      </w:pPr>
      <w:r w:rsidRPr="00CC45A8">
        <w:rPr>
          <w:rFonts w:ascii="仿宋" w:eastAsia="仿宋" w:hAnsi="仿宋" w:hint="eastAsia"/>
          <w:b/>
          <w:sz w:val="28"/>
        </w:rPr>
        <w:t>建议：预算单位在项目预算中对申报预算的数量、单价依据进行补充完善，完善预算申报要素，提高预算编制的准确性和科学性，</w:t>
      </w:r>
      <w:r w:rsidRPr="00CC45A8">
        <w:rPr>
          <w:rFonts w:ascii="仿宋" w:eastAsia="仿宋" w:hAnsi="仿宋" w:hint="eastAsia"/>
          <w:bCs/>
          <w:sz w:val="28"/>
        </w:rPr>
        <w:t>针对申报预算中的明细内容，均应列明补贴内容涉及具体工作量及申报费用标准，同时提供具体依据支撑。</w:t>
      </w:r>
    </w:p>
    <w:p w14:paraId="36D8E532" w14:textId="77777777" w:rsidR="001E5F2D" w:rsidRPr="00CC45A8" w:rsidRDefault="001E5F2D" w:rsidP="001E5F2D">
      <w:pPr>
        <w:ind w:firstLineChars="196" w:firstLine="551"/>
        <w:rPr>
          <w:rFonts w:ascii="仿宋" w:eastAsia="仿宋" w:hAnsi="仿宋"/>
          <w:b/>
          <w:sz w:val="28"/>
        </w:rPr>
      </w:pPr>
      <w:r w:rsidRPr="00CC45A8">
        <w:rPr>
          <w:rFonts w:ascii="仿宋" w:eastAsia="仿宋" w:hAnsi="仿宋" w:hint="eastAsia"/>
          <w:b/>
          <w:sz w:val="28"/>
        </w:rPr>
        <w:t>（二）招投标管理需进一步规范，合同内容不完善</w:t>
      </w:r>
    </w:p>
    <w:p w14:paraId="39DD86C2" w14:textId="77777777" w:rsidR="001E5F2D" w:rsidRPr="00CC45A8" w:rsidRDefault="001E5F2D" w:rsidP="001E5F2D">
      <w:pPr>
        <w:ind w:firstLineChars="201" w:firstLine="563"/>
        <w:rPr>
          <w:rFonts w:ascii="仿宋" w:eastAsia="仿宋" w:hAnsi="仿宋"/>
          <w:sz w:val="28"/>
        </w:rPr>
      </w:pPr>
      <w:r w:rsidRPr="00CC45A8">
        <w:rPr>
          <w:rFonts w:ascii="仿宋" w:eastAsia="仿宋" w:hAnsi="仿宋" w:hint="eastAsia"/>
          <w:sz w:val="28"/>
        </w:rPr>
        <w:t>道路机械清扫及冲洗服务单位历年来</w:t>
      </w:r>
      <w:proofErr w:type="gramStart"/>
      <w:r w:rsidRPr="00CC45A8">
        <w:rPr>
          <w:rFonts w:ascii="仿宋" w:eastAsia="仿宋" w:hAnsi="仿宋" w:hint="eastAsia"/>
          <w:sz w:val="28"/>
        </w:rPr>
        <w:t>均为新虹环卫</w:t>
      </w:r>
      <w:proofErr w:type="gramEnd"/>
      <w:r w:rsidRPr="00CC45A8">
        <w:rPr>
          <w:rFonts w:ascii="仿宋" w:eastAsia="仿宋" w:hAnsi="仿宋" w:hint="eastAsia"/>
          <w:sz w:val="28"/>
        </w:rPr>
        <w:t>，服务单位选取未经政府采购流程，项目单位申报的2023环卫作业清运费中，道路机械清扫及冲洗，工程</w:t>
      </w:r>
      <w:proofErr w:type="gramStart"/>
      <w:r w:rsidRPr="00CC45A8">
        <w:rPr>
          <w:rFonts w:ascii="仿宋" w:eastAsia="仿宋" w:hAnsi="仿宋" w:hint="eastAsia"/>
          <w:sz w:val="28"/>
        </w:rPr>
        <w:t>量按照</w:t>
      </w:r>
      <w:proofErr w:type="gramEnd"/>
      <w:r w:rsidRPr="00CC45A8">
        <w:rPr>
          <w:rFonts w:ascii="仿宋" w:eastAsia="仿宋" w:hAnsi="仿宋" w:hint="eastAsia"/>
          <w:sz w:val="28"/>
        </w:rPr>
        <w:t>实际设施量，单价并未参考市场依据及区级同类项目实际中标金额。项目工作量确定有待优化完善，</w:t>
      </w:r>
      <w:proofErr w:type="gramStart"/>
      <w:r w:rsidRPr="00CC45A8">
        <w:rPr>
          <w:rFonts w:ascii="仿宋" w:eastAsia="仿宋" w:hAnsi="仿宋" w:hint="eastAsia"/>
          <w:sz w:val="28"/>
        </w:rPr>
        <w:t>如新虹环卫</w:t>
      </w:r>
      <w:proofErr w:type="gramEnd"/>
      <w:r w:rsidRPr="00CC45A8">
        <w:rPr>
          <w:rFonts w:ascii="仿宋" w:eastAsia="仿宋" w:hAnsi="仿宋" w:hint="eastAsia"/>
          <w:sz w:val="28"/>
        </w:rPr>
        <w:t>养护，原合同中高铁垃圾清运为固定总价合同，并未考虑垃圾实际处理量。</w:t>
      </w:r>
    </w:p>
    <w:p w14:paraId="028780EB" w14:textId="77777777" w:rsidR="001E5F2D" w:rsidRPr="00CC45A8" w:rsidRDefault="001E5F2D" w:rsidP="001E5F2D">
      <w:pPr>
        <w:ind w:firstLineChars="201" w:firstLine="565"/>
        <w:rPr>
          <w:rFonts w:ascii="仿宋" w:eastAsia="仿宋" w:hAnsi="仿宋"/>
          <w:b/>
          <w:sz w:val="28"/>
        </w:rPr>
      </w:pPr>
      <w:r w:rsidRPr="00CC45A8">
        <w:rPr>
          <w:rFonts w:ascii="仿宋" w:eastAsia="仿宋" w:hAnsi="仿宋" w:hint="eastAsia"/>
          <w:b/>
          <w:sz w:val="28"/>
        </w:rPr>
        <w:t>建议：加强政府采购管理，充分考虑市场竞争价编报预算，按政府采购流程选取服务单位，相关单位应充分考虑市场竞争因素及区级同类项目标准。合同内容应补充实际工作量，结合工作量编报预算，完善相关合同内容。</w:t>
      </w:r>
    </w:p>
    <w:p w14:paraId="236972F1" w14:textId="77777777" w:rsidR="001E5F2D" w:rsidRPr="00CC45A8" w:rsidRDefault="001E5F2D" w:rsidP="001E5F2D">
      <w:pPr>
        <w:spacing w:line="600" w:lineRule="exact"/>
        <w:ind w:firstLineChars="201" w:firstLine="565"/>
        <w:rPr>
          <w:rFonts w:ascii="仿宋" w:eastAsia="仿宋" w:hAnsi="仿宋"/>
          <w:sz w:val="28"/>
        </w:rPr>
      </w:pPr>
      <w:r w:rsidRPr="00CC45A8">
        <w:rPr>
          <w:rFonts w:ascii="仿宋" w:eastAsia="仿宋" w:hAnsi="仿宋" w:hint="eastAsia"/>
          <w:b/>
          <w:sz w:val="28"/>
        </w:rPr>
        <w:lastRenderedPageBreak/>
        <w:t>（三）缺少长效管理机制，数据档案管理有待加强。</w:t>
      </w:r>
    </w:p>
    <w:p w14:paraId="1F6B4A8B" w14:textId="77777777" w:rsidR="001E5F2D" w:rsidRPr="00CC45A8" w:rsidRDefault="001E5F2D" w:rsidP="001E5F2D">
      <w:pPr>
        <w:spacing w:line="600" w:lineRule="exact"/>
        <w:ind w:firstLineChars="201" w:firstLine="563"/>
        <w:rPr>
          <w:rFonts w:ascii="仿宋" w:eastAsia="仿宋" w:hAnsi="仿宋"/>
          <w:sz w:val="28"/>
        </w:rPr>
      </w:pPr>
      <w:r w:rsidRPr="00CC45A8">
        <w:rPr>
          <w:rFonts w:ascii="仿宋" w:eastAsia="仿宋" w:hAnsi="仿宋" w:hint="eastAsia"/>
          <w:sz w:val="28"/>
        </w:rPr>
        <w:t>环卫设施管理项目为经常性项目，根据对2</w:t>
      </w:r>
      <w:r w:rsidRPr="00CC45A8">
        <w:rPr>
          <w:rFonts w:ascii="仿宋" w:eastAsia="仿宋" w:hAnsi="仿宋"/>
          <w:sz w:val="28"/>
        </w:rPr>
        <w:t>021</w:t>
      </w:r>
      <w:r w:rsidRPr="00CC45A8">
        <w:rPr>
          <w:rFonts w:ascii="仿宋" w:eastAsia="仿宋" w:hAnsi="仿宋" w:hint="eastAsia"/>
          <w:sz w:val="28"/>
        </w:rPr>
        <w:t>、2</w:t>
      </w:r>
      <w:r w:rsidRPr="00CC45A8">
        <w:rPr>
          <w:rFonts w:ascii="仿宋" w:eastAsia="仿宋" w:hAnsi="仿宋"/>
          <w:sz w:val="28"/>
        </w:rPr>
        <w:t>022</w:t>
      </w:r>
      <w:r w:rsidRPr="00CC45A8">
        <w:rPr>
          <w:rFonts w:ascii="仿宋" w:eastAsia="仿宋" w:hAnsi="仿宋" w:hint="eastAsia"/>
          <w:sz w:val="28"/>
        </w:rPr>
        <w:t>、2</w:t>
      </w:r>
      <w:r w:rsidRPr="00CC45A8">
        <w:rPr>
          <w:rFonts w:ascii="仿宋" w:eastAsia="仿宋" w:hAnsi="仿宋"/>
          <w:sz w:val="28"/>
        </w:rPr>
        <w:t>023</w:t>
      </w:r>
      <w:r w:rsidRPr="00CC45A8">
        <w:rPr>
          <w:rFonts w:ascii="仿宋" w:eastAsia="仿宋" w:hAnsi="仿宋" w:hint="eastAsia"/>
          <w:sz w:val="28"/>
        </w:rPr>
        <w:t>年</w:t>
      </w:r>
      <w:proofErr w:type="gramStart"/>
      <w:r w:rsidRPr="00CC45A8">
        <w:rPr>
          <w:rFonts w:ascii="仿宋" w:eastAsia="仿宋" w:hAnsi="仿宋" w:hint="eastAsia"/>
          <w:sz w:val="28"/>
        </w:rPr>
        <w:t>环卫专项</w:t>
      </w:r>
      <w:proofErr w:type="gramEnd"/>
      <w:r w:rsidRPr="00CC45A8">
        <w:rPr>
          <w:rFonts w:ascii="仿宋" w:eastAsia="仿宋" w:hAnsi="仿宋" w:hint="eastAsia"/>
          <w:sz w:val="28"/>
        </w:rPr>
        <w:t>经费内容的对比分析，2</w:t>
      </w:r>
      <w:r w:rsidRPr="00CC45A8">
        <w:rPr>
          <w:rFonts w:ascii="仿宋" w:eastAsia="仿宋" w:hAnsi="仿宋"/>
          <w:sz w:val="28"/>
        </w:rPr>
        <w:t>2</w:t>
      </w:r>
      <w:r w:rsidRPr="00CC45A8">
        <w:rPr>
          <w:rFonts w:ascii="仿宋" w:eastAsia="仿宋" w:hAnsi="仿宋" w:hint="eastAsia"/>
          <w:sz w:val="28"/>
        </w:rPr>
        <w:t>年</w:t>
      </w:r>
      <w:proofErr w:type="gramStart"/>
      <w:r w:rsidRPr="00CC45A8">
        <w:rPr>
          <w:rFonts w:ascii="仿宋" w:eastAsia="仿宋" w:hAnsi="仿宋" w:hint="eastAsia"/>
          <w:sz w:val="28"/>
        </w:rPr>
        <w:t>环卫专项</w:t>
      </w:r>
      <w:proofErr w:type="gramEnd"/>
      <w:r w:rsidRPr="00CC45A8">
        <w:rPr>
          <w:rFonts w:ascii="仿宋" w:eastAsia="仿宋" w:hAnsi="仿宋" w:hint="eastAsia"/>
          <w:sz w:val="28"/>
        </w:rPr>
        <w:t>资金支出金额为</w:t>
      </w:r>
      <w:r w:rsidRPr="00CC45A8">
        <w:rPr>
          <w:rFonts w:ascii="仿宋" w:eastAsia="仿宋" w:hAnsi="仿宋"/>
          <w:sz w:val="28"/>
        </w:rPr>
        <w:t>27,230,027.75</w:t>
      </w:r>
      <w:r w:rsidRPr="00CC45A8">
        <w:rPr>
          <w:rFonts w:ascii="仿宋" w:eastAsia="仿宋" w:hAnsi="仿宋" w:hint="eastAsia"/>
          <w:sz w:val="28"/>
        </w:rPr>
        <w:t>元，2</w:t>
      </w:r>
      <w:r w:rsidRPr="00CC45A8">
        <w:rPr>
          <w:rFonts w:ascii="仿宋" w:eastAsia="仿宋" w:hAnsi="仿宋"/>
          <w:sz w:val="28"/>
        </w:rPr>
        <w:t>1</w:t>
      </w:r>
      <w:r w:rsidRPr="00CC45A8">
        <w:rPr>
          <w:rFonts w:ascii="仿宋" w:eastAsia="仿宋" w:hAnsi="仿宋" w:hint="eastAsia"/>
          <w:sz w:val="28"/>
        </w:rPr>
        <w:t>年</w:t>
      </w:r>
      <w:proofErr w:type="gramStart"/>
      <w:r w:rsidRPr="00CC45A8">
        <w:rPr>
          <w:rFonts w:ascii="仿宋" w:eastAsia="仿宋" w:hAnsi="仿宋" w:hint="eastAsia"/>
          <w:sz w:val="28"/>
        </w:rPr>
        <w:t>环卫专项</w:t>
      </w:r>
      <w:proofErr w:type="gramEnd"/>
      <w:r w:rsidRPr="00CC45A8">
        <w:rPr>
          <w:rFonts w:ascii="仿宋" w:eastAsia="仿宋" w:hAnsi="仿宋" w:hint="eastAsia"/>
          <w:sz w:val="28"/>
        </w:rPr>
        <w:t>资金支出金额为</w:t>
      </w:r>
      <w:r w:rsidRPr="00CC45A8">
        <w:rPr>
          <w:rFonts w:ascii="仿宋" w:eastAsia="仿宋" w:hAnsi="仿宋"/>
          <w:sz w:val="28"/>
        </w:rPr>
        <w:t>35,553,753.54</w:t>
      </w:r>
      <w:r w:rsidRPr="00CC45A8">
        <w:rPr>
          <w:rFonts w:ascii="仿宋" w:eastAsia="仿宋" w:hAnsi="仿宋" w:hint="eastAsia"/>
          <w:sz w:val="28"/>
        </w:rPr>
        <w:t>元，项目内容和金额均有内容和范围的变化，数据档案不完整，不利于项目有效管理。</w:t>
      </w:r>
    </w:p>
    <w:p w14:paraId="72176972" w14:textId="77777777" w:rsidR="001E5F2D" w:rsidRPr="00CC45A8" w:rsidRDefault="001E5F2D" w:rsidP="001E5F2D">
      <w:pPr>
        <w:spacing w:line="600" w:lineRule="exact"/>
        <w:ind w:firstLineChars="201" w:firstLine="565"/>
        <w:rPr>
          <w:rFonts w:ascii="仿宋" w:eastAsia="仿宋" w:hAnsi="仿宋"/>
          <w:b/>
          <w:sz w:val="28"/>
        </w:rPr>
      </w:pPr>
      <w:r w:rsidRPr="00CC45A8">
        <w:rPr>
          <w:rFonts w:ascii="仿宋" w:eastAsia="仿宋" w:hAnsi="仿宋" w:hint="eastAsia"/>
          <w:b/>
          <w:sz w:val="28"/>
        </w:rPr>
        <w:t>建议：加强档案数据整理归纳，完善长效管理机制。</w:t>
      </w:r>
    </w:p>
    <w:p w14:paraId="0735280A" w14:textId="77777777" w:rsidR="001E5F2D" w:rsidRPr="00CC45A8" w:rsidRDefault="001E5F2D" w:rsidP="001E5F2D">
      <w:pPr>
        <w:ind w:firstLineChars="201" w:firstLine="563"/>
        <w:rPr>
          <w:rFonts w:ascii="仿宋" w:eastAsia="仿宋" w:hAnsi="仿宋"/>
          <w:sz w:val="28"/>
        </w:rPr>
      </w:pPr>
      <w:r w:rsidRPr="00CC45A8">
        <w:rPr>
          <w:rFonts w:ascii="仿宋" w:eastAsia="仿宋" w:hAnsi="仿宋" w:hint="eastAsia"/>
          <w:sz w:val="28"/>
        </w:rPr>
        <w:t>预算单位根据历年项目实施经验，不断优化项目内容设置安排，注重项目档案数据积累，加强数据汇总分析，为今后项目管理、预算编制、绩效评价等提供依据。</w:t>
      </w:r>
    </w:p>
    <w:p w14:paraId="10E0B981" w14:textId="1D4DB138" w:rsidR="00AC378B" w:rsidRPr="00CC45A8" w:rsidRDefault="002A764F" w:rsidP="001E5F2D">
      <w:pPr>
        <w:rPr>
          <w:rFonts w:ascii="黑体" w:eastAsia="黑体" w:hAnsi="黑体"/>
          <w:b/>
          <w:sz w:val="30"/>
          <w:szCs w:val="30"/>
        </w:rPr>
      </w:pPr>
      <w:r w:rsidRPr="00CC45A8">
        <w:rPr>
          <w:rFonts w:ascii="黑体" w:eastAsia="黑体" w:hAnsi="黑体" w:hint="eastAsia"/>
          <w:sz w:val="30"/>
          <w:szCs w:val="30"/>
        </w:rPr>
        <w:t>四、项目预算审核意见</w:t>
      </w:r>
      <w:bookmarkEnd w:id="21"/>
    </w:p>
    <w:p w14:paraId="2D5CFCC0" w14:textId="77777777" w:rsidR="00473FBB" w:rsidRPr="00CC45A8" w:rsidRDefault="00473FBB" w:rsidP="00473FBB">
      <w:pPr>
        <w:ind w:firstLineChars="200" w:firstLine="560"/>
        <w:rPr>
          <w:rFonts w:ascii="仿宋" w:eastAsia="仿宋" w:hAnsi="仿宋"/>
          <w:sz w:val="28"/>
          <w:szCs w:val="28"/>
        </w:rPr>
      </w:pPr>
      <w:bookmarkStart w:id="22" w:name="二、项目结果应用情况"/>
      <w:bookmarkStart w:id="23" w:name="_Toc20759817"/>
      <w:bookmarkStart w:id="24" w:name="_Toc90645031"/>
      <w:r w:rsidRPr="00CC45A8">
        <w:rPr>
          <w:rFonts w:ascii="仿宋" w:eastAsia="仿宋" w:hAnsi="仿宋" w:hint="eastAsia"/>
          <w:sz w:val="28"/>
          <w:szCs w:val="28"/>
        </w:rPr>
        <w:t>2023年该项目预算申报金额为</w:t>
      </w:r>
      <w:r w:rsidRPr="00CC45A8">
        <w:rPr>
          <w:rFonts w:ascii="仿宋" w:eastAsia="仿宋" w:hAnsi="仿宋"/>
          <w:sz w:val="28"/>
          <w:szCs w:val="28"/>
        </w:rPr>
        <w:t>38,028,686.00</w:t>
      </w:r>
      <w:r w:rsidRPr="00CC45A8">
        <w:rPr>
          <w:rFonts w:ascii="仿宋" w:eastAsia="仿宋" w:hAnsi="仿宋" w:hint="eastAsia"/>
          <w:sz w:val="28"/>
          <w:szCs w:val="28"/>
        </w:rPr>
        <w:t>元，审核金额为</w:t>
      </w:r>
      <w:r w:rsidRPr="00CC45A8">
        <w:rPr>
          <w:rFonts w:ascii="仿宋" w:eastAsia="仿宋" w:hAnsi="仿宋"/>
          <w:sz w:val="28"/>
          <w:szCs w:val="28"/>
        </w:rPr>
        <w:t>30,969,481.49</w:t>
      </w:r>
      <w:r w:rsidRPr="00CC45A8">
        <w:rPr>
          <w:rFonts w:ascii="仿宋" w:eastAsia="仿宋" w:hAnsi="仿宋" w:hint="eastAsia"/>
          <w:sz w:val="28"/>
          <w:szCs w:val="28"/>
        </w:rPr>
        <w:t>元，核减金额为</w:t>
      </w:r>
      <w:r w:rsidRPr="00CC45A8">
        <w:rPr>
          <w:rFonts w:ascii="仿宋" w:eastAsia="仿宋" w:hAnsi="仿宋"/>
          <w:sz w:val="28"/>
          <w:szCs w:val="28"/>
        </w:rPr>
        <w:t>7,059,204.51</w:t>
      </w:r>
      <w:r w:rsidRPr="00CC45A8">
        <w:rPr>
          <w:rFonts w:ascii="仿宋" w:eastAsia="仿宋" w:hAnsi="仿宋" w:hint="eastAsia"/>
          <w:sz w:val="28"/>
          <w:szCs w:val="28"/>
        </w:rPr>
        <w:t>元，核减率为</w:t>
      </w:r>
      <w:r w:rsidRPr="00CC45A8">
        <w:rPr>
          <w:rFonts w:ascii="仿宋" w:eastAsia="仿宋" w:hAnsi="仿宋"/>
          <w:sz w:val="28"/>
          <w:szCs w:val="28"/>
        </w:rPr>
        <w:t>18.56</w:t>
      </w:r>
      <w:r w:rsidRPr="00CC45A8">
        <w:rPr>
          <w:rFonts w:ascii="仿宋" w:eastAsia="仿宋" w:hAnsi="仿宋" w:hint="eastAsia"/>
          <w:sz w:val="28"/>
          <w:szCs w:val="28"/>
        </w:rPr>
        <w:t>%。</w:t>
      </w:r>
    </w:p>
    <w:p w14:paraId="635912F0" w14:textId="77777777" w:rsidR="00473FBB" w:rsidRPr="00CC45A8" w:rsidRDefault="00473FBB" w:rsidP="00473FBB">
      <w:pPr>
        <w:ind w:firstLineChars="200" w:firstLine="560"/>
        <w:rPr>
          <w:rFonts w:ascii="仿宋" w:eastAsia="仿宋" w:hAnsi="仿宋"/>
          <w:sz w:val="28"/>
          <w:szCs w:val="28"/>
        </w:rPr>
      </w:pPr>
      <w:r w:rsidRPr="00CC45A8">
        <w:rPr>
          <w:rFonts w:ascii="仿宋" w:eastAsia="仿宋" w:hAnsi="仿宋" w:hint="eastAsia"/>
          <w:sz w:val="28"/>
          <w:szCs w:val="28"/>
        </w:rPr>
        <w:t>具体审核情况如下：</w:t>
      </w:r>
    </w:p>
    <w:p w14:paraId="6B385C13" w14:textId="77777777" w:rsidR="00473FBB" w:rsidRPr="00CC45A8" w:rsidRDefault="00473FBB" w:rsidP="00473FBB">
      <w:pPr>
        <w:ind w:firstLineChars="200" w:firstLine="562"/>
        <w:rPr>
          <w:rFonts w:ascii="仿宋" w:eastAsia="仿宋" w:hAnsi="仿宋"/>
          <w:b/>
          <w:sz w:val="28"/>
          <w:szCs w:val="28"/>
        </w:rPr>
      </w:pPr>
      <w:r w:rsidRPr="00CC45A8">
        <w:rPr>
          <w:rFonts w:ascii="仿宋" w:eastAsia="仿宋" w:hAnsi="仿宋" w:hint="eastAsia"/>
          <w:b/>
          <w:sz w:val="28"/>
          <w:szCs w:val="28"/>
        </w:rPr>
        <w:t>（一）2023年环卫作业清运费等</w:t>
      </w:r>
    </w:p>
    <w:p w14:paraId="6C312B67" w14:textId="77777777" w:rsidR="00473FBB" w:rsidRPr="00CC45A8" w:rsidRDefault="00473FBB" w:rsidP="00473FBB">
      <w:pPr>
        <w:ind w:firstLineChars="200" w:firstLine="560"/>
        <w:rPr>
          <w:rFonts w:ascii="仿宋" w:eastAsia="仿宋" w:hAnsi="仿宋"/>
          <w:sz w:val="28"/>
          <w:szCs w:val="28"/>
        </w:rPr>
      </w:pPr>
      <w:r w:rsidRPr="00CC45A8">
        <w:rPr>
          <w:rFonts w:ascii="仿宋" w:eastAsia="仿宋" w:hAnsi="仿宋" w:hint="eastAsia"/>
          <w:sz w:val="28"/>
          <w:szCs w:val="28"/>
        </w:rPr>
        <w:t>申报金额24,451,354.00元，审核金额为</w:t>
      </w:r>
      <w:r w:rsidRPr="00CC45A8">
        <w:rPr>
          <w:rFonts w:ascii="仿宋" w:eastAsia="仿宋" w:hAnsi="仿宋"/>
          <w:sz w:val="28"/>
          <w:szCs w:val="28"/>
        </w:rPr>
        <w:t>19,103,519.21</w:t>
      </w:r>
      <w:r w:rsidRPr="00CC45A8">
        <w:rPr>
          <w:rFonts w:ascii="仿宋" w:eastAsia="仿宋" w:hAnsi="仿宋" w:hint="eastAsia"/>
          <w:sz w:val="28"/>
          <w:szCs w:val="28"/>
        </w:rPr>
        <w:t>元，核减金额</w:t>
      </w:r>
      <w:r w:rsidRPr="00CC45A8">
        <w:rPr>
          <w:rFonts w:ascii="仿宋" w:eastAsia="仿宋" w:hAnsi="仿宋"/>
          <w:sz w:val="28"/>
          <w:szCs w:val="28"/>
        </w:rPr>
        <w:t>5,347,834.79</w:t>
      </w:r>
      <w:r w:rsidRPr="00CC45A8">
        <w:rPr>
          <w:rFonts w:ascii="仿宋" w:eastAsia="仿宋" w:hAnsi="仿宋" w:hint="eastAsia"/>
          <w:sz w:val="28"/>
          <w:szCs w:val="28"/>
        </w:rPr>
        <w:t>元，核减率</w:t>
      </w:r>
      <w:r w:rsidRPr="00CC45A8">
        <w:rPr>
          <w:rFonts w:ascii="仿宋" w:eastAsia="仿宋" w:hAnsi="仿宋"/>
          <w:sz w:val="28"/>
          <w:szCs w:val="28"/>
        </w:rPr>
        <w:t>21.87</w:t>
      </w:r>
      <w:r w:rsidRPr="00CC45A8">
        <w:rPr>
          <w:rFonts w:ascii="仿宋" w:eastAsia="仿宋" w:hAnsi="仿宋" w:hint="eastAsia"/>
          <w:sz w:val="28"/>
          <w:szCs w:val="28"/>
        </w:rPr>
        <w:t>%。审核依据为：</w:t>
      </w:r>
    </w:p>
    <w:p w14:paraId="355AFAD7" w14:textId="77777777" w:rsidR="00473FBB" w:rsidRPr="00CC45A8" w:rsidRDefault="00473FBB" w:rsidP="00473FBB">
      <w:pPr>
        <w:ind w:firstLineChars="200" w:firstLine="560"/>
        <w:rPr>
          <w:rFonts w:ascii="仿宋" w:eastAsia="仿宋" w:hAnsi="仿宋"/>
          <w:sz w:val="28"/>
          <w:szCs w:val="28"/>
        </w:rPr>
      </w:pPr>
      <w:r w:rsidRPr="00CC45A8">
        <w:rPr>
          <w:rFonts w:ascii="仿宋" w:eastAsia="仿宋" w:hAnsi="仿宋" w:hint="eastAsia"/>
          <w:sz w:val="28"/>
          <w:szCs w:val="28"/>
        </w:rPr>
        <w:t>1、机械清扫</w:t>
      </w:r>
    </w:p>
    <w:p w14:paraId="7E55DDA6" w14:textId="77777777" w:rsidR="00473FBB" w:rsidRPr="00CC45A8" w:rsidRDefault="00473FBB" w:rsidP="00473FBB">
      <w:pPr>
        <w:ind w:firstLineChars="200" w:firstLine="560"/>
        <w:rPr>
          <w:rFonts w:ascii="仿宋" w:eastAsia="仿宋" w:hAnsi="仿宋"/>
          <w:sz w:val="28"/>
          <w:szCs w:val="28"/>
        </w:rPr>
      </w:pPr>
      <w:r w:rsidRPr="00CC45A8">
        <w:rPr>
          <w:rFonts w:ascii="仿宋" w:eastAsia="仿宋" w:hAnsi="仿宋" w:hint="eastAsia"/>
          <w:sz w:val="28"/>
          <w:szCs w:val="28"/>
        </w:rPr>
        <w:t>申报金额7,676,256.00元，审核金额</w:t>
      </w:r>
      <w:r w:rsidRPr="00CC45A8">
        <w:rPr>
          <w:rFonts w:ascii="仿宋" w:eastAsia="仿宋" w:hAnsi="仿宋"/>
          <w:sz w:val="28"/>
          <w:szCs w:val="28"/>
        </w:rPr>
        <w:t>6,098,856.96</w:t>
      </w:r>
      <w:r w:rsidRPr="00CC45A8">
        <w:rPr>
          <w:rFonts w:ascii="仿宋" w:eastAsia="仿宋" w:hAnsi="仿宋" w:hint="eastAsia"/>
          <w:sz w:val="28"/>
          <w:szCs w:val="28"/>
        </w:rPr>
        <w:t>元，核减金额</w:t>
      </w:r>
      <w:r w:rsidRPr="00CC45A8">
        <w:rPr>
          <w:rFonts w:ascii="仿宋" w:eastAsia="仿宋" w:hAnsi="仿宋"/>
          <w:sz w:val="28"/>
          <w:szCs w:val="28"/>
        </w:rPr>
        <w:t>1,577,399.04</w:t>
      </w:r>
      <w:r w:rsidRPr="00CC45A8">
        <w:rPr>
          <w:rFonts w:ascii="仿宋" w:eastAsia="仿宋" w:hAnsi="仿宋" w:hint="eastAsia"/>
          <w:sz w:val="28"/>
          <w:szCs w:val="28"/>
        </w:rPr>
        <w:t>元，核减率</w:t>
      </w:r>
      <w:r w:rsidRPr="00CC45A8">
        <w:rPr>
          <w:rFonts w:ascii="仿宋" w:eastAsia="仿宋" w:hAnsi="仿宋"/>
          <w:sz w:val="28"/>
          <w:szCs w:val="28"/>
        </w:rPr>
        <w:t>20.55</w:t>
      </w:r>
      <w:r w:rsidRPr="00CC45A8">
        <w:rPr>
          <w:rFonts w:ascii="仿宋" w:eastAsia="仿宋" w:hAnsi="仿宋" w:hint="eastAsia"/>
          <w:sz w:val="28"/>
          <w:szCs w:val="28"/>
        </w:rPr>
        <w:t>%。</w:t>
      </w:r>
    </w:p>
    <w:p w14:paraId="3F251773" w14:textId="77777777" w:rsidR="00473FBB" w:rsidRPr="00CC45A8" w:rsidRDefault="00473FBB" w:rsidP="00473FBB">
      <w:pPr>
        <w:ind w:firstLineChars="200" w:firstLine="560"/>
        <w:rPr>
          <w:rFonts w:ascii="仿宋" w:eastAsia="仿宋" w:hAnsi="仿宋"/>
          <w:sz w:val="28"/>
          <w:szCs w:val="28"/>
        </w:rPr>
      </w:pPr>
      <w:r w:rsidRPr="00CC45A8">
        <w:rPr>
          <w:rFonts w:ascii="仿宋" w:eastAsia="仿宋" w:hAnsi="仿宋" w:hint="eastAsia"/>
          <w:sz w:val="28"/>
          <w:szCs w:val="28"/>
        </w:rPr>
        <w:t>审核情况：①依据预算单位提供的区环卫中心既有设施量，道路里程数为</w:t>
      </w:r>
      <w:r w:rsidRPr="00CC45A8">
        <w:rPr>
          <w:rFonts w:ascii="仿宋" w:eastAsia="仿宋" w:hAnsi="仿宋"/>
          <w:sz w:val="28"/>
          <w:szCs w:val="28"/>
        </w:rPr>
        <w:t>202.806</w:t>
      </w:r>
      <w:r w:rsidRPr="00CC45A8">
        <w:rPr>
          <w:rFonts w:ascii="仿宋" w:eastAsia="仿宋" w:hAnsi="仿宋" w:hint="eastAsia"/>
          <w:sz w:val="28"/>
          <w:szCs w:val="28"/>
        </w:rPr>
        <w:t>km，其中：核心区道路里程数60.524km，重点区域道路里程数129.93km,</w:t>
      </w:r>
      <w:proofErr w:type="gramStart"/>
      <w:r w:rsidRPr="00CC45A8">
        <w:rPr>
          <w:rFonts w:ascii="仿宋" w:eastAsia="仿宋" w:hAnsi="仿宋" w:hint="eastAsia"/>
          <w:sz w:val="28"/>
          <w:szCs w:val="28"/>
        </w:rPr>
        <w:t>延展区</w:t>
      </w:r>
      <w:proofErr w:type="gramEnd"/>
      <w:r w:rsidRPr="00CC45A8">
        <w:rPr>
          <w:rFonts w:ascii="仿宋" w:eastAsia="仿宋" w:hAnsi="仿宋" w:hint="eastAsia"/>
          <w:sz w:val="28"/>
          <w:szCs w:val="28"/>
        </w:rPr>
        <w:t>道路里程数12.352km；②根据《上海虹桥国际中央商务区市政市容综合养护导则（试行）》的通知，核心区道路机械</w:t>
      </w:r>
      <w:proofErr w:type="gramStart"/>
      <w:r w:rsidRPr="00CC45A8">
        <w:rPr>
          <w:rFonts w:ascii="仿宋" w:eastAsia="仿宋" w:hAnsi="仿宋" w:hint="eastAsia"/>
          <w:sz w:val="28"/>
          <w:szCs w:val="28"/>
        </w:rPr>
        <w:t>清扫日频次</w:t>
      </w:r>
      <w:proofErr w:type="gramEnd"/>
      <w:r w:rsidRPr="00CC45A8">
        <w:rPr>
          <w:rFonts w:ascii="仿宋" w:eastAsia="仿宋" w:hAnsi="仿宋" w:hint="eastAsia"/>
          <w:sz w:val="28"/>
          <w:szCs w:val="28"/>
        </w:rPr>
        <w:t>不小于3次，重点区域</w:t>
      </w:r>
      <w:r w:rsidRPr="00CC45A8">
        <w:rPr>
          <w:rFonts w:ascii="仿宋" w:eastAsia="仿宋" w:hAnsi="仿宋" w:hint="eastAsia"/>
          <w:sz w:val="28"/>
          <w:szCs w:val="28"/>
        </w:rPr>
        <w:lastRenderedPageBreak/>
        <w:t>道路日清扫频次不小于2次，</w:t>
      </w:r>
      <w:proofErr w:type="gramStart"/>
      <w:r w:rsidRPr="00CC45A8">
        <w:rPr>
          <w:rFonts w:ascii="仿宋" w:eastAsia="仿宋" w:hAnsi="仿宋" w:hint="eastAsia"/>
          <w:sz w:val="28"/>
          <w:szCs w:val="28"/>
        </w:rPr>
        <w:t>延展区</w:t>
      </w:r>
      <w:proofErr w:type="gramEnd"/>
      <w:r w:rsidRPr="00CC45A8">
        <w:rPr>
          <w:rFonts w:ascii="仿宋" w:eastAsia="仿宋" w:hAnsi="仿宋" w:hint="eastAsia"/>
          <w:sz w:val="28"/>
          <w:szCs w:val="28"/>
        </w:rPr>
        <w:t>道路清扫频次不小于1次，机械清扫长度为60.524*3+129.93*2+12.352=453.784km；</w:t>
      </w:r>
      <w:r w:rsidRPr="00CC45A8">
        <w:rPr>
          <w:rFonts w:ascii="仿宋" w:eastAsia="仿宋" w:hAnsi="仿宋"/>
          <w:sz w:val="28"/>
          <w:szCs w:val="28"/>
        </w:rPr>
        <w:fldChar w:fldCharType="begin"/>
      </w:r>
      <w:r w:rsidRPr="00CC45A8">
        <w:rPr>
          <w:rFonts w:ascii="仿宋" w:eastAsia="仿宋" w:hAnsi="仿宋"/>
          <w:sz w:val="28"/>
          <w:szCs w:val="28"/>
        </w:rPr>
        <w:instrText xml:space="preserve"> </w:instrText>
      </w:r>
      <w:r w:rsidRPr="00CC45A8">
        <w:rPr>
          <w:rFonts w:ascii="仿宋" w:eastAsia="仿宋" w:hAnsi="仿宋" w:hint="eastAsia"/>
          <w:sz w:val="28"/>
          <w:szCs w:val="28"/>
        </w:rPr>
        <w:instrText>= 3 \* GB3</w:instrText>
      </w:r>
      <w:r w:rsidRPr="00CC45A8">
        <w:rPr>
          <w:rFonts w:ascii="仿宋" w:eastAsia="仿宋" w:hAnsi="仿宋"/>
          <w:sz w:val="28"/>
          <w:szCs w:val="28"/>
        </w:rPr>
        <w:instrText xml:space="preserve"> </w:instrText>
      </w:r>
      <w:r w:rsidRPr="00CC45A8">
        <w:rPr>
          <w:rFonts w:ascii="仿宋" w:eastAsia="仿宋" w:hAnsi="仿宋"/>
          <w:sz w:val="28"/>
          <w:szCs w:val="28"/>
        </w:rPr>
        <w:fldChar w:fldCharType="separate"/>
      </w:r>
      <w:r w:rsidRPr="00CC45A8">
        <w:rPr>
          <w:rFonts w:ascii="仿宋" w:eastAsia="仿宋" w:hAnsi="仿宋" w:hint="eastAsia"/>
          <w:noProof/>
          <w:sz w:val="28"/>
          <w:szCs w:val="28"/>
        </w:rPr>
        <w:t>③</w:t>
      </w:r>
      <w:r w:rsidRPr="00CC45A8">
        <w:rPr>
          <w:rFonts w:ascii="仿宋" w:eastAsia="仿宋" w:hAnsi="仿宋"/>
          <w:sz w:val="28"/>
          <w:szCs w:val="28"/>
        </w:rPr>
        <w:fldChar w:fldCharType="end"/>
      </w:r>
      <w:r w:rsidRPr="00CC45A8">
        <w:rPr>
          <w:rFonts w:ascii="仿宋" w:eastAsia="仿宋" w:hAnsi="仿宋" w:hint="eastAsia"/>
          <w:sz w:val="28"/>
          <w:szCs w:val="28"/>
        </w:rPr>
        <w:t>按照区级统一标准，清扫单价按</w:t>
      </w:r>
      <w:r w:rsidRPr="00CC45A8">
        <w:rPr>
          <w:rFonts w:ascii="仿宋" w:eastAsia="仿宋" w:hAnsi="仿宋"/>
          <w:sz w:val="28"/>
          <w:szCs w:val="28"/>
        </w:rPr>
        <w:t>15680</w:t>
      </w:r>
      <w:r w:rsidRPr="00CC45A8">
        <w:rPr>
          <w:rFonts w:ascii="仿宋" w:eastAsia="仿宋" w:hAnsi="仿宋" w:hint="eastAsia"/>
          <w:sz w:val="28"/>
          <w:szCs w:val="28"/>
        </w:rPr>
        <w:t>.00元/年/公里计入。</w:t>
      </w:r>
    </w:p>
    <w:p w14:paraId="0D017138" w14:textId="77777777" w:rsidR="00473FBB" w:rsidRPr="00CC45A8" w:rsidRDefault="00473FBB" w:rsidP="00473FBB">
      <w:pPr>
        <w:ind w:firstLineChars="200" w:firstLine="560"/>
        <w:rPr>
          <w:rFonts w:ascii="仿宋" w:eastAsia="仿宋" w:hAnsi="仿宋"/>
          <w:sz w:val="28"/>
          <w:szCs w:val="28"/>
        </w:rPr>
      </w:pPr>
      <w:bookmarkStart w:id="25" w:name="_Hlk119943408"/>
      <w:r w:rsidRPr="00CC45A8">
        <w:rPr>
          <w:rFonts w:ascii="仿宋" w:eastAsia="仿宋" w:hAnsi="仿宋" w:hint="eastAsia"/>
          <w:sz w:val="28"/>
          <w:szCs w:val="28"/>
        </w:rPr>
        <w:t>2、机械冲洗</w:t>
      </w:r>
    </w:p>
    <w:p w14:paraId="0B612E0A" w14:textId="77777777" w:rsidR="00473FBB" w:rsidRPr="00CC45A8" w:rsidRDefault="00473FBB" w:rsidP="00473FBB">
      <w:pPr>
        <w:ind w:firstLineChars="200" w:firstLine="560"/>
        <w:rPr>
          <w:rFonts w:ascii="仿宋" w:eastAsia="仿宋" w:hAnsi="仿宋"/>
          <w:sz w:val="28"/>
          <w:szCs w:val="28"/>
        </w:rPr>
      </w:pPr>
      <w:r w:rsidRPr="00CC45A8">
        <w:rPr>
          <w:rFonts w:ascii="仿宋" w:eastAsia="仿宋" w:hAnsi="仿宋" w:hint="eastAsia"/>
          <w:sz w:val="28"/>
          <w:szCs w:val="28"/>
        </w:rPr>
        <w:t>申报金额6,351,188.00元，审核金额</w:t>
      </w:r>
      <w:r w:rsidRPr="00CC45A8">
        <w:rPr>
          <w:rFonts w:ascii="仿宋" w:eastAsia="仿宋" w:hAnsi="仿宋"/>
          <w:sz w:val="28"/>
          <w:szCs w:val="28"/>
        </w:rPr>
        <w:t>5,856,459.20</w:t>
      </w:r>
      <w:r w:rsidRPr="00CC45A8">
        <w:rPr>
          <w:rFonts w:ascii="仿宋" w:eastAsia="仿宋" w:hAnsi="仿宋" w:hint="eastAsia"/>
          <w:sz w:val="28"/>
          <w:szCs w:val="28"/>
        </w:rPr>
        <w:t>元，核减金额</w:t>
      </w:r>
      <w:r w:rsidRPr="00CC45A8">
        <w:rPr>
          <w:rFonts w:ascii="仿宋" w:eastAsia="仿宋" w:hAnsi="仿宋"/>
          <w:sz w:val="28"/>
          <w:szCs w:val="28"/>
        </w:rPr>
        <w:t>494,728.80</w:t>
      </w:r>
      <w:r w:rsidRPr="00CC45A8">
        <w:rPr>
          <w:rFonts w:ascii="仿宋" w:eastAsia="仿宋" w:hAnsi="仿宋" w:hint="eastAsia"/>
          <w:sz w:val="28"/>
          <w:szCs w:val="28"/>
        </w:rPr>
        <w:t>元，核减率</w:t>
      </w:r>
      <w:r w:rsidRPr="00CC45A8">
        <w:rPr>
          <w:rFonts w:ascii="仿宋" w:eastAsia="仿宋" w:hAnsi="仿宋"/>
          <w:sz w:val="28"/>
          <w:szCs w:val="28"/>
        </w:rPr>
        <w:t>7.79</w:t>
      </w:r>
      <w:r w:rsidRPr="00CC45A8">
        <w:rPr>
          <w:rFonts w:ascii="仿宋" w:eastAsia="仿宋" w:hAnsi="仿宋" w:hint="eastAsia"/>
          <w:sz w:val="28"/>
          <w:szCs w:val="28"/>
        </w:rPr>
        <w:t>%。审核情况如下：</w:t>
      </w:r>
    </w:p>
    <w:p w14:paraId="2A2FEE0E" w14:textId="77777777" w:rsidR="00473FBB" w:rsidRPr="00CC45A8" w:rsidRDefault="00473FBB" w:rsidP="00473FBB">
      <w:pPr>
        <w:ind w:firstLineChars="200" w:firstLine="560"/>
        <w:rPr>
          <w:rFonts w:ascii="仿宋" w:eastAsia="仿宋" w:hAnsi="仿宋"/>
          <w:sz w:val="28"/>
          <w:szCs w:val="28"/>
        </w:rPr>
      </w:pPr>
      <w:r w:rsidRPr="00CC45A8">
        <w:rPr>
          <w:rFonts w:ascii="仿宋" w:eastAsia="仿宋" w:hAnsi="仿宋" w:hint="eastAsia"/>
          <w:sz w:val="28"/>
          <w:szCs w:val="28"/>
        </w:rPr>
        <w:t>审核情况：①根据预算单位提供的区环卫中心既有设施</w:t>
      </w:r>
      <w:proofErr w:type="gramStart"/>
      <w:r w:rsidRPr="00CC45A8">
        <w:rPr>
          <w:rFonts w:ascii="仿宋" w:eastAsia="仿宋" w:hAnsi="仿宋" w:hint="eastAsia"/>
          <w:sz w:val="28"/>
          <w:szCs w:val="28"/>
        </w:rPr>
        <w:t>量道路</w:t>
      </w:r>
      <w:proofErr w:type="gramEnd"/>
      <w:r w:rsidRPr="00CC45A8">
        <w:rPr>
          <w:rFonts w:ascii="仿宋" w:eastAsia="仿宋" w:hAnsi="仿宋" w:hint="eastAsia"/>
          <w:sz w:val="28"/>
          <w:szCs w:val="28"/>
        </w:rPr>
        <w:t>里程数</w:t>
      </w:r>
      <w:r w:rsidRPr="00CC45A8">
        <w:rPr>
          <w:rFonts w:ascii="仿宋" w:eastAsia="仿宋" w:hAnsi="仿宋"/>
          <w:sz w:val="28"/>
          <w:szCs w:val="28"/>
        </w:rPr>
        <w:t>202.806</w:t>
      </w:r>
      <w:r w:rsidRPr="00CC45A8">
        <w:rPr>
          <w:rFonts w:ascii="仿宋" w:eastAsia="仿宋" w:hAnsi="仿宋" w:hint="eastAsia"/>
          <w:sz w:val="28"/>
          <w:szCs w:val="28"/>
        </w:rPr>
        <w:t>km，其中：核心区道路里程数60.524km，重点区域道路里程数129.93km,</w:t>
      </w:r>
      <w:proofErr w:type="gramStart"/>
      <w:r w:rsidRPr="00CC45A8">
        <w:rPr>
          <w:rFonts w:ascii="仿宋" w:eastAsia="仿宋" w:hAnsi="仿宋" w:hint="eastAsia"/>
          <w:sz w:val="28"/>
          <w:szCs w:val="28"/>
        </w:rPr>
        <w:t>延展区</w:t>
      </w:r>
      <w:proofErr w:type="gramEnd"/>
      <w:r w:rsidRPr="00CC45A8">
        <w:rPr>
          <w:rFonts w:ascii="仿宋" w:eastAsia="仿宋" w:hAnsi="仿宋" w:hint="eastAsia"/>
          <w:sz w:val="28"/>
          <w:szCs w:val="28"/>
        </w:rPr>
        <w:t>道路里程数12.352km；②根据《上海虹桥国际中央商务区市政市容综合养护导则（试行）》的通知，核心区道路机械清</w:t>
      </w:r>
      <w:proofErr w:type="gramStart"/>
      <w:r w:rsidRPr="00CC45A8">
        <w:rPr>
          <w:rFonts w:ascii="仿宋" w:eastAsia="仿宋" w:hAnsi="仿宋" w:hint="eastAsia"/>
          <w:sz w:val="28"/>
          <w:szCs w:val="28"/>
        </w:rPr>
        <w:t>冲洗日频次</w:t>
      </w:r>
      <w:proofErr w:type="gramEnd"/>
      <w:r w:rsidRPr="00CC45A8">
        <w:rPr>
          <w:rFonts w:ascii="仿宋" w:eastAsia="仿宋" w:hAnsi="仿宋" w:hint="eastAsia"/>
          <w:sz w:val="28"/>
          <w:szCs w:val="28"/>
        </w:rPr>
        <w:t>不小于4次，重点区域道路日冲洗频次不小于3次，</w:t>
      </w:r>
      <w:proofErr w:type="gramStart"/>
      <w:r w:rsidRPr="00CC45A8">
        <w:rPr>
          <w:rFonts w:ascii="仿宋" w:eastAsia="仿宋" w:hAnsi="仿宋" w:hint="eastAsia"/>
          <w:sz w:val="28"/>
          <w:szCs w:val="28"/>
        </w:rPr>
        <w:t>延展区</w:t>
      </w:r>
      <w:proofErr w:type="gramEnd"/>
      <w:r w:rsidRPr="00CC45A8">
        <w:rPr>
          <w:rFonts w:ascii="仿宋" w:eastAsia="仿宋" w:hAnsi="仿宋" w:hint="eastAsia"/>
          <w:sz w:val="28"/>
          <w:szCs w:val="28"/>
        </w:rPr>
        <w:t>道路冲洗频次不小于2次，经</w:t>
      </w:r>
      <w:proofErr w:type="gramStart"/>
      <w:r w:rsidRPr="00CC45A8">
        <w:rPr>
          <w:rFonts w:ascii="仿宋" w:eastAsia="仿宋" w:hAnsi="仿宋" w:hint="eastAsia"/>
          <w:sz w:val="28"/>
          <w:szCs w:val="28"/>
        </w:rPr>
        <w:t>与新虹街道</w:t>
      </w:r>
      <w:proofErr w:type="gramEnd"/>
      <w:r w:rsidRPr="00CC45A8">
        <w:rPr>
          <w:rFonts w:ascii="仿宋" w:eastAsia="仿宋" w:hAnsi="仿宋" w:hint="eastAsia"/>
          <w:sz w:val="28"/>
          <w:szCs w:val="28"/>
        </w:rPr>
        <w:t>沟通协商，重点区域机械冲洗作业要求不变，冲洗长度按129.93*2计算费用，故机械清扫长度为60.524*4+129.93*</w:t>
      </w:r>
      <w:r w:rsidRPr="00CC45A8">
        <w:rPr>
          <w:rFonts w:ascii="仿宋" w:eastAsia="仿宋" w:hAnsi="仿宋"/>
          <w:sz w:val="28"/>
          <w:szCs w:val="28"/>
        </w:rPr>
        <w:t>2</w:t>
      </w:r>
      <w:r w:rsidRPr="00CC45A8">
        <w:rPr>
          <w:rFonts w:ascii="仿宋" w:eastAsia="仿宋" w:hAnsi="仿宋" w:hint="eastAsia"/>
          <w:sz w:val="28"/>
          <w:szCs w:val="28"/>
        </w:rPr>
        <w:t>+12.352*2=526.66km；</w:t>
      </w:r>
      <w:r w:rsidRPr="00CC45A8">
        <w:rPr>
          <w:rFonts w:ascii="仿宋" w:eastAsia="仿宋" w:hAnsi="仿宋"/>
          <w:sz w:val="28"/>
          <w:szCs w:val="28"/>
        </w:rPr>
        <w:fldChar w:fldCharType="begin"/>
      </w:r>
      <w:r w:rsidRPr="00CC45A8">
        <w:rPr>
          <w:rFonts w:ascii="仿宋" w:eastAsia="仿宋" w:hAnsi="仿宋"/>
          <w:sz w:val="28"/>
          <w:szCs w:val="28"/>
        </w:rPr>
        <w:instrText xml:space="preserve"> </w:instrText>
      </w:r>
      <w:r w:rsidRPr="00CC45A8">
        <w:rPr>
          <w:rFonts w:ascii="仿宋" w:eastAsia="仿宋" w:hAnsi="仿宋" w:hint="eastAsia"/>
          <w:sz w:val="28"/>
          <w:szCs w:val="28"/>
        </w:rPr>
        <w:instrText>= 3 \* GB3</w:instrText>
      </w:r>
      <w:r w:rsidRPr="00CC45A8">
        <w:rPr>
          <w:rFonts w:ascii="仿宋" w:eastAsia="仿宋" w:hAnsi="仿宋"/>
          <w:sz w:val="28"/>
          <w:szCs w:val="28"/>
        </w:rPr>
        <w:instrText xml:space="preserve"> </w:instrText>
      </w:r>
      <w:r w:rsidRPr="00CC45A8">
        <w:rPr>
          <w:rFonts w:ascii="仿宋" w:eastAsia="仿宋" w:hAnsi="仿宋"/>
          <w:sz w:val="28"/>
          <w:szCs w:val="28"/>
        </w:rPr>
        <w:fldChar w:fldCharType="separate"/>
      </w:r>
      <w:r w:rsidRPr="00CC45A8">
        <w:rPr>
          <w:rFonts w:ascii="仿宋" w:eastAsia="仿宋" w:hAnsi="仿宋" w:hint="eastAsia"/>
          <w:noProof/>
          <w:sz w:val="28"/>
          <w:szCs w:val="28"/>
        </w:rPr>
        <w:t>③</w:t>
      </w:r>
      <w:r w:rsidRPr="00CC45A8">
        <w:rPr>
          <w:rFonts w:ascii="仿宋" w:eastAsia="仿宋" w:hAnsi="仿宋"/>
          <w:sz w:val="28"/>
          <w:szCs w:val="28"/>
        </w:rPr>
        <w:fldChar w:fldCharType="end"/>
      </w:r>
      <w:r w:rsidRPr="00CC45A8">
        <w:rPr>
          <w:rFonts w:ascii="仿宋" w:eastAsia="仿宋" w:hAnsi="仿宋" w:hint="eastAsia"/>
          <w:sz w:val="28"/>
          <w:szCs w:val="28"/>
        </w:rPr>
        <w:t>按照区级统一标准，冲洗单价按</w:t>
      </w:r>
      <w:r w:rsidRPr="00CC45A8">
        <w:rPr>
          <w:rFonts w:ascii="仿宋" w:eastAsia="仿宋" w:hAnsi="仿宋"/>
          <w:sz w:val="28"/>
          <w:szCs w:val="28"/>
        </w:rPr>
        <w:t>12973.33</w:t>
      </w:r>
      <w:r w:rsidRPr="00CC45A8">
        <w:rPr>
          <w:rFonts w:ascii="仿宋" w:eastAsia="仿宋" w:hAnsi="仿宋" w:hint="eastAsia"/>
          <w:sz w:val="28"/>
          <w:szCs w:val="28"/>
        </w:rPr>
        <w:t>元/年/公里计入。</w:t>
      </w:r>
    </w:p>
    <w:bookmarkEnd w:id="25"/>
    <w:p w14:paraId="0BCC6050" w14:textId="77777777" w:rsidR="00473FBB" w:rsidRPr="00CC45A8" w:rsidRDefault="00473FBB" w:rsidP="00473FBB">
      <w:pPr>
        <w:ind w:firstLineChars="200" w:firstLine="560"/>
        <w:rPr>
          <w:rFonts w:ascii="仿宋" w:eastAsia="仿宋" w:hAnsi="仿宋"/>
          <w:sz w:val="28"/>
          <w:szCs w:val="28"/>
        </w:rPr>
      </w:pPr>
      <w:r w:rsidRPr="00CC45A8">
        <w:rPr>
          <w:rFonts w:ascii="仿宋" w:eastAsia="仿宋" w:hAnsi="仿宋"/>
          <w:sz w:val="28"/>
          <w:szCs w:val="28"/>
        </w:rPr>
        <w:t>3</w:t>
      </w:r>
      <w:r w:rsidRPr="00CC45A8">
        <w:rPr>
          <w:rFonts w:ascii="仿宋" w:eastAsia="仿宋" w:hAnsi="仿宋" w:hint="eastAsia"/>
          <w:sz w:val="28"/>
          <w:szCs w:val="28"/>
        </w:rPr>
        <w:t>、粪便清运</w:t>
      </w:r>
    </w:p>
    <w:p w14:paraId="3A978CA5" w14:textId="77777777" w:rsidR="00473FBB" w:rsidRPr="00CC45A8" w:rsidRDefault="00473FBB" w:rsidP="00473FBB">
      <w:pPr>
        <w:ind w:firstLineChars="200" w:firstLine="560"/>
        <w:rPr>
          <w:rFonts w:ascii="仿宋" w:eastAsia="仿宋" w:hAnsi="仿宋"/>
          <w:sz w:val="28"/>
          <w:szCs w:val="28"/>
        </w:rPr>
      </w:pPr>
      <w:r w:rsidRPr="00CC45A8">
        <w:rPr>
          <w:rFonts w:ascii="仿宋" w:eastAsia="仿宋" w:hAnsi="仿宋" w:hint="eastAsia"/>
          <w:sz w:val="28"/>
          <w:szCs w:val="28"/>
        </w:rPr>
        <w:t>申报金额30,000.00元，审核金额</w:t>
      </w:r>
      <w:r w:rsidRPr="00CC45A8">
        <w:rPr>
          <w:rFonts w:ascii="仿宋" w:eastAsia="仿宋" w:hAnsi="仿宋"/>
          <w:sz w:val="28"/>
          <w:szCs w:val="28"/>
        </w:rPr>
        <w:t>23,705.09</w:t>
      </w:r>
      <w:r w:rsidRPr="00CC45A8">
        <w:rPr>
          <w:rFonts w:ascii="仿宋" w:eastAsia="仿宋" w:hAnsi="仿宋" w:hint="eastAsia"/>
          <w:sz w:val="28"/>
          <w:szCs w:val="28"/>
        </w:rPr>
        <w:t>元，</w:t>
      </w:r>
      <w:bookmarkStart w:id="26" w:name="_Hlk119944529"/>
      <w:r w:rsidRPr="00CC45A8">
        <w:rPr>
          <w:rFonts w:ascii="仿宋" w:eastAsia="仿宋" w:hAnsi="仿宋" w:hint="eastAsia"/>
          <w:sz w:val="28"/>
          <w:szCs w:val="28"/>
        </w:rPr>
        <w:t>核减金额</w:t>
      </w:r>
      <w:r w:rsidRPr="00CC45A8">
        <w:rPr>
          <w:rFonts w:ascii="仿宋" w:eastAsia="仿宋" w:hAnsi="仿宋"/>
          <w:sz w:val="28"/>
          <w:szCs w:val="28"/>
        </w:rPr>
        <w:t>6,294.91</w:t>
      </w:r>
      <w:r w:rsidRPr="00CC45A8">
        <w:rPr>
          <w:rFonts w:ascii="仿宋" w:eastAsia="仿宋" w:hAnsi="仿宋" w:hint="eastAsia"/>
          <w:sz w:val="28"/>
          <w:szCs w:val="28"/>
        </w:rPr>
        <w:t>元，核减率</w:t>
      </w:r>
      <w:r w:rsidRPr="00CC45A8">
        <w:rPr>
          <w:rFonts w:ascii="仿宋" w:eastAsia="仿宋" w:hAnsi="仿宋"/>
          <w:sz w:val="28"/>
          <w:szCs w:val="28"/>
        </w:rPr>
        <w:t>20.98</w:t>
      </w:r>
      <w:r w:rsidRPr="00CC45A8">
        <w:rPr>
          <w:rFonts w:ascii="仿宋" w:eastAsia="仿宋" w:hAnsi="仿宋" w:hint="eastAsia"/>
          <w:sz w:val="28"/>
          <w:szCs w:val="28"/>
        </w:rPr>
        <w:t>%。</w:t>
      </w:r>
      <w:bookmarkEnd w:id="26"/>
    </w:p>
    <w:p w14:paraId="62FB5687" w14:textId="77777777" w:rsidR="00473FBB" w:rsidRPr="00CC45A8" w:rsidRDefault="00473FBB" w:rsidP="00473FBB">
      <w:pPr>
        <w:ind w:firstLineChars="200" w:firstLine="560"/>
        <w:rPr>
          <w:rFonts w:ascii="仿宋" w:eastAsia="仿宋" w:hAnsi="仿宋"/>
          <w:sz w:val="28"/>
          <w:szCs w:val="28"/>
        </w:rPr>
      </w:pPr>
      <w:r w:rsidRPr="00CC45A8">
        <w:rPr>
          <w:rFonts w:ascii="仿宋" w:eastAsia="仿宋" w:hAnsi="仿宋" w:hint="eastAsia"/>
          <w:sz w:val="28"/>
          <w:szCs w:val="28"/>
        </w:rPr>
        <w:t>审核数量：①依据21年、22年历年养护合同，每天平均清运粪便10吨；②2023年因部分污水管网并入市政总网，清运数量大幅度减少，</w:t>
      </w:r>
      <w:proofErr w:type="gramStart"/>
      <w:r w:rsidRPr="00CC45A8">
        <w:rPr>
          <w:rFonts w:ascii="仿宋" w:eastAsia="仿宋" w:hAnsi="仿宋" w:hint="eastAsia"/>
          <w:sz w:val="28"/>
          <w:szCs w:val="28"/>
        </w:rPr>
        <w:t>新虹街道</w:t>
      </w:r>
      <w:proofErr w:type="gramEnd"/>
      <w:r w:rsidRPr="00CC45A8">
        <w:rPr>
          <w:rFonts w:ascii="仿宋" w:eastAsia="仿宋" w:hAnsi="仿宋" w:hint="eastAsia"/>
          <w:sz w:val="28"/>
          <w:szCs w:val="28"/>
        </w:rPr>
        <w:t>共计11座公厕，1座并入市政总网；③2023年预估公厕粪便清运量为2022年的1/</w:t>
      </w:r>
      <w:r w:rsidRPr="00CC45A8">
        <w:rPr>
          <w:rFonts w:ascii="仿宋" w:eastAsia="仿宋" w:hAnsi="仿宋"/>
          <w:sz w:val="28"/>
          <w:szCs w:val="28"/>
        </w:rPr>
        <w:t>11</w:t>
      </w:r>
      <w:r w:rsidRPr="00CC45A8">
        <w:rPr>
          <w:rFonts w:ascii="仿宋" w:eastAsia="仿宋" w:hAnsi="仿宋" w:hint="eastAsia"/>
          <w:sz w:val="28"/>
          <w:szCs w:val="28"/>
        </w:rPr>
        <w:t>。</w:t>
      </w:r>
    </w:p>
    <w:p w14:paraId="5F3368E9" w14:textId="77777777" w:rsidR="00473FBB" w:rsidRPr="00CC45A8" w:rsidRDefault="00473FBB" w:rsidP="00473FBB">
      <w:pPr>
        <w:ind w:firstLineChars="200" w:firstLine="560"/>
        <w:rPr>
          <w:rFonts w:ascii="仿宋" w:eastAsia="仿宋" w:hAnsi="仿宋"/>
          <w:sz w:val="28"/>
          <w:szCs w:val="28"/>
        </w:rPr>
      </w:pPr>
      <w:r w:rsidRPr="00CC45A8">
        <w:rPr>
          <w:rFonts w:ascii="仿宋" w:eastAsia="仿宋" w:hAnsi="仿宋" w:hint="eastAsia"/>
          <w:sz w:val="28"/>
          <w:szCs w:val="28"/>
        </w:rPr>
        <w:t>审核单价：依据闵行区环卫作业养护单价明细表（201依据闵行区环卫作业养护单价明细表（2015版），粪便清运不计运距，单价为71.44元/吨，单价与历年合同一致。</w:t>
      </w:r>
    </w:p>
    <w:p w14:paraId="524C93C0" w14:textId="6627C751"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lastRenderedPageBreak/>
        <w:t>4、</w:t>
      </w:r>
      <w:r w:rsidR="00E42F9D" w:rsidRPr="00CC45A8">
        <w:rPr>
          <w:rFonts w:ascii="仿宋" w:eastAsia="仿宋" w:hAnsi="仿宋" w:hint="eastAsia"/>
          <w:bCs/>
          <w:sz w:val="28"/>
          <w:szCs w:val="28"/>
        </w:rPr>
        <w:t>小区及商务楼宇企事业单位</w:t>
      </w:r>
      <w:r w:rsidRPr="00CC45A8">
        <w:rPr>
          <w:rFonts w:ascii="仿宋" w:eastAsia="仿宋" w:hAnsi="仿宋" w:hint="eastAsia"/>
          <w:bCs/>
          <w:sz w:val="28"/>
          <w:szCs w:val="28"/>
        </w:rPr>
        <w:t>湿垃圾清运：申报金额2,230,000.00元，审核金额</w:t>
      </w:r>
      <w:r w:rsidRPr="00CC45A8">
        <w:rPr>
          <w:rFonts w:ascii="仿宋" w:eastAsia="仿宋" w:hAnsi="仿宋"/>
          <w:bCs/>
          <w:sz w:val="28"/>
          <w:szCs w:val="28"/>
        </w:rPr>
        <w:t>2,184,046.32</w:t>
      </w:r>
      <w:r w:rsidRPr="00CC45A8">
        <w:rPr>
          <w:rFonts w:ascii="仿宋" w:eastAsia="仿宋" w:hAnsi="仿宋" w:hint="eastAsia"/>
          <w:bCs/>
          <w:sz w:val="28"/>
          <w:szCs w:val="28"/>
        </w:rPr>
        <w:t>元，</w:t>
      </w:r>
      <w:bookmarkStart w:id="27" w:name="_Hlk119944709"/>
      <w:r w:rsidRPr="00CC45A8">
        <w:rPr>
          <w:rFonts w:ascii="仿宋" w:eastAsia="仿宋" w:hAnsi="仿宋" w:hint="eastAsia"/>
          <w:sz w:val="28"/>
          <w:szCs w:val="28"/>
        </w:rPr>
        <w:t>核减</w:t>
      </w:r>
      <w:r w:rsidRPr="00CC45A8">
        <w:rPr>
          <w:rFonts w:ascii="仿宋" w:eastAsia="仿宋" w:hAnsi="仿宋" w:hint="eastAsia"/>
          <w:bCs/>
          <w:sz w:val="28"/>
          <w:szCs w:val="28"/>
        </w:rPr>
        <w:t>金额</w:t>
      </w:r>
      <w:r w:rsidRPr="00CC45A8">
        <w:rPr>
          <w:rFonts w:ascii="仿宋" w:eastAsia="仿宋" w:hAnsi="仿宋"/>
          <w:bCs/>
          <w:sz w:val="28"/>
          <w:szCs w:val="28"/>
        </w:rPr>
        <w:t>45,953.68</w:t>
      </w:r>
      <w:r w:rsidRPr="00CC45A8">
        <w:rPr>
          <w:rFonts w:ascii="仿宋" w:eastAsia="仿宋" w:hAnsi="仿宋" w:hint="eastAsia"/>
          <w:bCs/>
          <w:sz w:val="28"/>
          <w:szCs w:val="28"/>
        </w:rPr>
        <w:t>元，核减率</w:t>
      </w:r>
      <w:r w:rsidRPr="00CC45A8">
        <w:rPr>
          <w:rFonts w:ascii="仿宋" w:eastAsia="仿宋" w:hAnsi="仿宋"/>
          <w:bCs/>
          <w:sz w:val="28"/>
          <w:szCs w:val="28"/>
        </w:rPr>
        <w:t>2.06</w:t>
      </w:r>
      <w:r w:rsidRPr="00CC45A8">
        <w:rPr>
          <w:rFonts w:ascii="仿宋" w:eastAsia="仿宋" w:hAnsi="仿宋" w:hint="eastAsia"/>
          <w:bCs/>
          <w:sz w:val="28"/>
          <w:szCs w:val="28"/>
        </w:rPr>
        <w:t>%。</w:t>
      </w:r>
      <w:bookmarkEnd w:id="27"/>
      <w:r w:rsidRPr="00CC45A8">
        <w:rPr>
          <w:rFonts w:ascii="仿宋" w:eastAsia="仿宋" w:hAnsi="仿宋" w:hint="eastAsia"/>
          <w:bCs/>
          <w:sz w:val="28"/>
          <w:szCs w:val="28"/>
        </w:rPr>
        <w:t>审核情况：</w:t>
      </w:r>
    </w:p>
    <w:p w14:paraId="5ECD162C"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sz w:val="28"/>
          <w:szCs w:val="28"/>
        </w:rPr>
        <w:t>审核</w:t>
      </w:r>
      <w:r w:rsidRPr="00CC45A8">
        <w:rPr>
          <w:rFonts w:ascii="仿宋" w:eastAsia="仿宋" w:hAnsi="仿宋" w:hint="eastAsia"/>
          <w:bCs/>
          <w:sz w:val="28"/>
          <w:szCs w:val="28"/>
        </w:rPr>
        <w:t>数量：①根据环卫作业（清运）排班表，环卫公司对街道湿垃圾定时定点进行清运，由垃圾厢房清运至闽北中转站（</w:t>
      </w:r>
      <w:proofErr w:type="gramStart"/>
      <w:r w:rsidRPr="00CC45A8">
        <w:rPr>
          <w:rFonts w:ascii="仿宋" w:eastAsia="仿宋" w:hAnsi="仿宋" w:hint="eastAsia"/>
          <w:bCs/>
          <w:sz w:val="28"/>
          <w:szCs w:val="28"/>
        </w:rPr>
        <w:t>纪鹤路</w:t>
      </w:r>
      <w:proofErr w:type="gramEnd"/>
      <w:r w:rsidRPr="00CC45A8">
        <w:rPr>
          <w:rFonts w:ascii="仿宋" w:eastAsia="仿宋" w:hAnsi="仿宋" w:hint="eastAsia"/>
          <w:bCs/>
          <w:sz w:val="28"/>
          <w:szCs w:val="28"/>
        </w:rPr>
        <w:t>240号），</w:t>
      </w:r>
      <w:proofErr w:type="gramStart"/>
      <w:r w:rsidRPr="00CC45A8">
        <w:rPr>
          <w:rFonts w:ascii="仿宋" w:eastAsia="仿宋" w:hAnsi="仿宋" w:hint="eastAsia"/>
          <w:bCs/>
          <w:sz w:val="28"/>
          <w:szCs w:val="28"/>
        </w:rPr>
        <w:t>新虹街道</w:t>
      </w:r>
      <w:proofErr w:type="gramEnd"/>
      <w:r w:rsidRPr="00CC45A8">
        <w:rPr>
          <w:rFonts w:ascii="仿宋" w:eastAsia="仿宋" w:hAnsi="仿宋" w:hint="eastAsia"/>
          <w:bCs/>
          <w:sz w:val="28"/>
          <w:szCs w:val="28"/>
        </w:rPr>
        <w:t>小区、商务楼宇湿垃圾清运，分为早中晚三班，每班两个车次，每车次需</w:t>
      </w:r>
      <w:r w:rsidRPr="00CC45A8">
        <w:rPr>
          <w:rFonts w:ascii="仿宋" w:eastAsia="仿宋" w:hAnsi="仿宋"/>
          <w:bCs/>
          <w:sz w:val="28"/>
          <w:szCs w:val="28"/>
        </w:rPr>
        <w:t>2</w:t>
      </w:r>
      <w:r w:rsidRPr="00CC45A8">
        <w:rPr>
          <w:rFonts w:ascii="仿宋" w:eastAsia="仿宋" w:hAnsi="仿宋" w:hint="eastAsia"/>
          <w:bCs/>
          <w:sz w:val="28"/>
          <w:szCs w:val="28"/>
        </w:rPr>
        <w:t>名装卸工，共计有5名驾驶员,</w:t>
      </w:r>
      <w:r w:rsidRPr="00CC45A8">
        <w:rPr>
          <w:rFonts w:hint="eastAsia"/>
          <w:bCs/>
        </w:rPr>
        <w:t xml:space="preserve"> </w:t>
      </w:r>
      <w:r w:rsidRPr="00CC45A8">
        <w:rPr>
          <w:rFonts w:ascii="仿宋" w:eastAsia="仿宋" w:hAnsi="仿宋"/>
          <w:bCs/>
          <w:sz w:val="28"/>
          <w:szCs w:val="28"/>
        </w:rPr>
        <w:t>10</w:t>
      </w:r>
      <w:r w:rsidRPr="00CC45A8">
        <w:rPr>
          <w:rFonts w:ascii="仿宋" w:eastAsia="仿宋" w:hAnsi="仿宋" w:hint="eastAsia"/>
          <w:bCs/>
          <w:sz w:val="28"/>
          <w:szCs w:val="28"/>
        </w:rPr>
        <w:t>名装卸工；</w:t>
      </w:r>
      <w:r w:rsidRPr="00CC45A8">
        <w:rPr>
          <w:rFonts w:ascii="仿宋" w:eastAsia="仿宋" w:hAnsi="仿宋"/>
          <w:bCs/>
          <w:sz w:val="28"/>
          <w:szCs w:val="28"/>
        </w:rPr>
        <w:fldChar w:fldCharType="begin"/>
      </w:r>
      <w:r w:rsidRPr="00CC45A8">
        <w:rPr>
          <w:rFonts w:ascii="仿宋" w:eastAsia="仿宋" w:hAnsi="仿宋"/>
          <w:bCs/>
          <w:sz w:val="28"/>
          <w:szCs w:val="28"/>
        </w:rPr>
        <w:instrText xml:space="preserve"> </w:instrText>
      </w:r>
      <w:r w:rsidRPr="00CC45A8">
        <w:rPr>
          <w:rFonts w:ascii="仿宋" w:eastAsia="仿宋" w:hAnsi="仿宋" w:hint="eastAsia"/>
          <w:bCs/>
          <w:sz w:val="28"/>
          <w:szCs w:val="28"/>
        </w:rPr>
        <w:instrText>= 2 \* GB3</w:instrText>
      </w:r>
      <w:r w:rsidRPr="00CC45A8">
        <w:rPr>
          <w:rFonts w:ascii="仿宋" w:eastAsia="仿宋" w:hAnsi="仿宋"/>
          <w:bCs/>
          <w:sz w:val="28"/>
          <w:szCs w:val="28"/>
        </w:rPr>
        <w:instrText xml:space="preserve"> </w:instrText>
      </w:r>
      <w:r w:rsidRPr="00CC45A8">
        <w:rPr>
          <w:rFonts w:ascii="仿宋" w:eastAsia="仿宋" w:hAnsi="仿宋"/>
          <w:bCs/>
          <w:sz w:val="28"/>
          <w:szCs w:val="28"/>
        </w:rPr>
        <w:fldChar w:fldCharType="separate"/>
      </w:r>
      <w:r w:rsidRPr="00CC45A8">
        <w:rPr>
          <w:rFonts w:ascii="仿宋" w:eastAsia="仿宋" w:hAnsi="仿宋" w:hint="eastAsia"/>
          <w:bCs/>
          <w:noProof/>
          <w:sz w:val="28"/>
          <w:szCs w:val="28"/>
        </w:rPr>
        <w:t>②</w:t>
      </w:r>
      <w:r w:rsidRPr="00CC45A8">
        <w:rPr>
          <w:rFonts w:ascii="仿宋" w:eastAsia="仿宋" w:hAnsi="仿宋"/>
          <w:bCs/>
          <w:sz w:val="28"/>
          <w:szCs w:val="28"/>
        </w:rPr>
        <w:fldChar w:fldCharType="end"/>
      </w:r>
      <w:r w:rsidRPr="00CC45A8">
        <w:rPr>
          <w:rFonts w:ascii="仿宋" w:eastAsia="仿宋" w:hAnsi="仿宋" w:hint="eastAsia"/>
          <w:bCs/>
          <w:sz w:val="28"/>
          <w:szCs w:val="28"/>
        </w:rPr>
        <w:t>根据历年每天湿垃圾清运量，每班两个车次合理；</w:t>
      </w:r>
      <w:r w:rsidRPr="00CC45A8">
        <w:rPr>
          <w:rFonts w:ascii="仿宋" w:eastAsia="仿宋" w:hAnsi="仿宋"/>
          <w:bCs/>
          <w:sz w:val="28"/>
          <w:szCs w:val="28"/>
        </w:rPr>
        <w:fldChar w:fldCharType="begin"/>
      </w:r>
      <w:r w:rsidRPr="00CC45A8">
        <w:rPr>
          <w:rFonts w:ascii="仿宋" w:eastAsia="仿宋" w:hAnsi="仿宋"/>
          <w:bCs/>
          <w:sz w:val="28"/>
          <w:szCs w:val="28"/>
        </w:rPr>
        <w:instrText xml:space="preserve"> </w:instrText>
      </w:r>
      <w:r w:rsidRPr="00CC45A8">
        <w:rPr>
          <w:rFonts w:ascii="仿宋" w:eastAsia="仿宋" w:hAnsi="仿宋" w:hint="eastAsia"/>
          <w:bCs/>
          <w:sz w:val="28"/>
          <w:szCs w:val="28"/>
        </w:rPr>
        <w:instrText>= 3 \* GB3</w:instrText>
      </w:r>
      <w:r w:rsidRPr="00CC45A8">
        <w:rPr>
          <w:rFonts w:ascii="仿宋" w:eastAsia="仿宋" w:hAnsi="仿宋"/>
          <w:bCs/>
          <w:sz w:val="28"/>
          <w:szCs w:val="28"/>
        </w:rPr>
        <w:instrText xml:space="preserve"> </w:instrText>
      </w:r>
      <w:r w:rsidRPr="00CC45A8">
        <w:rPr>
          <w:rFonts w:ascii="仿宋" w:eastAsia="仿宋" w:hAnsi="仿宋"/>
          <w:bCs/>
          <w:sz w:val="28"/>
          <w:szCs w:val="28"/>
        </w:rPr>
        <w:fldChar w:fldCharType="separate"/>
      </w:r>
      <w:r w:rsidRPr="00CC45A8">
        <w:rPr>
          <w:rFonts w:ascii="仿宋" w:eastAsia="仿宋" w:hAnsi="仿宋" w:hint="eastAsia"/>
          <w:bCs/>
          <w:noProof/>
          <w:sz w:val="28"/>
          <w:szCs w:val="28"/>
        </w:rPr>
        <w:t>③</w:t>
      </w:r>
      <w:r w:rsidRPr="00CC45A8">
        <w:rPr>
          <w:rFonts w:ascii="仿宋" w:eastAsia="仿宋" w:hAnsi="仿宋"/>
          <w:bCs/>
          <w:sz w:val="28"/>
          <w:szCs w:val="28"/>
        </w:rPr>
        <w:fldChar w:fldCharType="end"/>
      </w:r>
      <w:r w:rsidRPr="00CC45A8">
        <w:rPr>
          <w:rFonts w:ascii="仿宋" w:eastAsia="仿宋" w:hAnsi="仿宋" w:hint="eastAsia"/>
          <w:bCs/>
          <w:sz w:val="28"/>
          <w:szCs w:val="28"/>
        </w:rPr>
        <w:t>环卫作业车的车辆年审费保险费燃油费，</w:t>
      </w:r>
      <w:proofErr w:type="gramStart"/>
      <w:r w:rsidRPr="00CC45A8">
        <w:rPr>
          <w:rFonts w:ascii="仿宋" w:eastAsia="仿宋" w:hAnsi="仿宋" w:hint="eastAsia"/>
          <w:bCs/>
          <w:sz w:val="28"/>
          <w:szCs w:val="28"/>
        </w:rPr>
        <w:t>按新虹街道</w:t>
      </w:r>
      <w:proofErr w:type="gramEnd"/>
      <w:r w:rsidRPr="00CC45A8">
        <w:rPr>
          <w:rFonts w:ascii="仿宋" w:eastAsia="仿宋" w:hAnsi="仿宋" w:hint="eastAsia"/>
          <w:bCs/>
          <w:sz w:val="28"/>
          <w:szCs w:val="28"/>
        </w:rPr>
        <w:t>确认的费用明细计入。</w:t>
      </w:r>
    </w:p>
    <w:p w14:paraId="7CD885A0"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sz w:val="28"/>
          <w:szCs w:val="28"/>
        </w:rPr>
        <w:t>审核</w:t>
      </w:r>
      <w:r w:rsidRPr="00CC45A8">
        <w:rPr>
          <w:rFonts w:ascii="仿宋" w:eastAsia="仿宋" w:hAnsi="仿宋" w:hint="eastAsia"/>
          <w:bCs/>
          <w:sz w:val="28"/>
          <w:szCs w:val="28"/>
        </w:rPr>
        <w:t>单价：①根据2022年调整政府雇员标准的通知，技术雇员财政保障标准为</w:t>
      </w:r>
      <w:r w:rsidRPr="00CC45A8">
        <w:rPr>
          <w:rFonts w:ascii="仿宋" w:eastAsia="仿宋" w:hAnsi="仿宋"/>
          <w:bCs/>
          <w:sz w:val="28"/>
          <w:szCs w:val="28"/>
        </w:rPr>
        <w:t>144689</w:t>
      </w:r>
      <w:r w:rsidRPr="00CC45A8">
        <w:rPr>
          <w:rFonts w:ascii="仿宋" w:eastAsia="仿宋" w:hAnsi="仿宋" w:hint="eastAsia"/>
          <w:bCs/>
          <w:sz w:val="28"/>
          <w:szCs w:val="28"/>
        </w:rPr>
        <w:t>(元/年)；专</w:t>
      </w:r>
      <w:proofErr w:type="gramStart"/>
      <w:r w:rsidRPr="00CC45A8">
        <w:rPr>
          <w:rFonts w:ascii="仿宋" w:eastAsia="仿宋" w:hAnsi="仿宋" w:hint="eastAsia"/>
          <w:bCs/>
          <w:sz w:val="28"/>
          <w:szCs w:val="28"/>
        </w:rPr>
        <w:t>技类工勤</w:t>
      </w:r>
      <w:proofErr w:type="gramEnd"/>
      <w:r w:rsidRPr="00CC45A8">
        <w:rPr>
          <w:rFonts w:ascii="仿宋" w:eastAsia="仿宋" w:hAnsi="仿宋" w:hint="eastAsia"/>
          <w:bCs/>
          <w:sz w:val="28"/>
          <w:szCs w:val="28"/>
        </w:rPr>
        <w:t>雇员财政保障标准为</w:t>
      </w:r>
      <w:r w:rsidRPr="00CC45A8">
        <w:rPr>
          <w:rFonts w:ascii="仿宋" w:eastAsia="仿宋" w:hAnsi="仿宋"/>
          <w:bCs/>
          <w:sz w:val="28"/>
          <w:szCs w:val="28"/>
        </w:rPr>
        <w:t>123475</w:t>
      </w:r>
      <w:r w:rsidRPr="00CC45A8">
        <w:rPr>
          <w:rFonts w:ascii="仿宋" w:eastAsia="仿宋" w:hAnsi="仿宋" w:hint="eastAsia"/>
          <w:bCs/>
          <w:sz w:val="28"/>
          <w:szCs w:val="28"/>
        </w:rPr>
        <w:t>(元/年)；</w:t>
      </w:r>
      <w:r w:rsidRPr="00CC45A8">
        <w:rPr>
          <w:rFonts w:ascii="宋体" w:hAnsi="宋体" w:hint="eastAsia"/>
          <w:bCs/>
          <w:sz w:val="28"/>
          <w:szCs w:val="28"/>
        </w:rPr>
        <w:t>②</w:t>
      </w:r>
      <w:r w:rsidRPr="00CC45A8">
        <w:rPr>
          <w:rFonts w:ascii="仿宋" w:eastAsia="仿宋" w:hAnsi="仿宋" w:hint="eastAsia"/>
          <w:bCs/>
          <w:sz w:val="28"/>
          <w:szCs w:val="28"/>
        </w:rPr>
        <w:t>驾驶员工资</w:t>
      </w:r>
      <w:r w:rsidRPr="00CC45A8">
        <w:rPr>
          <w:rFonts w:ascii="宋体" w:hAnsi="宋体" w:hint="eastAsia"/>
          <w:bCs/>
          <w:sz w:val="28"/>
          <w:szCs w:val="28"/>
        </w:rPr>
        <w:t>按</w:t>
      </w:r>
      <w:r w:rsidRPr="00CC45A8">
        <w:rPr>
          <w:rFonts w:ascii="仿宋" w:eastAsia="仿宋" w:hAnsi="仿宋"/>
          <w:bCs/>
          <w:sz w:val="28"/>
          <w:szCs w:val="28"/>
        </w:rPr>
        <w:t>144689</w:t>
      </w:r>
      <w:r w:rsidRPr="00CC45A8">
        <w:rPr>
          <w:rFonts w:ascii="仿宋" w:eastAsia="仿宋" w:hAnsi="仿宋" w:hint="eastAsia"/>
          <w:bCs/>
          <w:sz w:val="28"/>
          <w:szCs w:val="28"/>
        </w:rPr>
        <w:t>元/年计入，装卸工工资按</w:t>
      </w:r>
      <w:r w:rsidRPr="00CC45A8">
        <w:rPr>
          <w:rFonts w:ascii="仿宋" w:eastAsia="仿宋" w:hAnsi="仿宋"/>
          <w:bCs/>
          <w:sz w:val="28"/>
          <w:szCs w:val="28"/>
        </w:rPr>
        <w:t>123475</w:t>
      </w:r>
      <w:r w:rsidRPr="00CC45A8">
        <w:rPr>
          <w:rFonts w:ascii="仿宋" w:eastAsia="仿宋" w:hAnsi="仿宋" w:hint="eastAsia"/>
          <w:bCs/>
          <w:sz w:val="28"/>
          <w:szCs w:val="28"/>
        </w:rPr>
        <w:t>元/年计入。</w:t>
      </w:r>
    </w:p>
    <w:p w14:paraId="198B3DB1"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5、餐厨垃圾清运：申报金额3,915,000.00元，审核金额</w:t>
      </w:r>
      <w:r w:rsidRPr="00CC45A8">
        <w:rPr>
          <w:rFonts w:ascii="仿宋" w:eastAsia="仿宋" w:hAnsi="仿宋"/>
          <w:bCs/>
          <w:sz w:val="28"/>
          <w:szCs w:val="28"/>
        </w:rPr>
        <w:t>3,315,587.18</w:t>
      </w:r>
      <w:r w:rsidRPr="00CC45A8">
        <w:rPr>
          <w:rFonts w:ascii="仿宋" w:eastAsia="仿宋" w:hAnsi="仿宋" w:hint="eastAsia"/>
          <w:bCs/>
          <w:sz w:val="28"/>
          <w:szCs w:val="28"/>
        </w:rPr>
        <w:t>元，</w:t>
      </w:r>
      <w:bookmarkStart w:id="28" w:name="_Hlk119944854"/>
      <w:r w:rsidRPr="00CC45A8">
        <w:rPr>
          <w:rFonts w:ascii="仿宋" w:eastAsia="仿宋" w:hAnsi="仿宋" w:hint="eastAsia"/>
          <w:sz w:val="28"/>
          <w:szCs w:val="28"/>
        </w:rPr>
        <w:t>核减</w:t>
      </w:r>
      <w:r w:rsidRPr="00CC45A8">
        <w:rPr>
          <w:rFonts w:ascii="仿宋" w:eastAsia="仿宋" w:hAnsi="仿宋" w:hint="eastAsia"/>
          <w:bCs/>
          <w:sz w:val="28"/>
          <w:szCs w:val="28"/>
        </w:rPr>
        <w:t>金额</w:t>
      </w:r>
      <w:r w:rsidRPr="00CC45A8">
        <w:rPr>
          <w:rFonts w:ascii="仿宋" w:eastAsia="仿宋" w:hAnsi="仿宋"/>
          <w:bCs/>
          <w:sz w:val="28"/>
          <w:szCs w:val="28"/>
        </w:rPr>
        <w:t>599,412.82</w:t>
      </w:r>
      <w:r w:rsidRPr="00CC45A8">
        <w:rPr>
          <w:rFonts w:ascii="仿宋" w:eastAsia="仿宋" w:hAnsi="仿宋" w:hint="eastAsia"/>
          <w:bCs/>
          <w:sz w:val="28"/>
          <w:szCs w:val="28"/>
        </w:rPr>
        <w:t>元，核减率</w:t>
      </w:r>
      <w:r w:rsidRPr="00CC45A8">
        <w:rPr>
          <w:rFonts w:ascii="仿宋" w:eastAsia="仿宋" w:hAnsi="仿宋"/>
          <w:bCs/>
          <w:sz w:val="28"/>
          <w:szCs w:val="28"/>
        </w:rPr>
        <w:t>15.31</w:t>
      </w:r>
      <w:r w:rsidRPr="00CC45A8">
        <w:rPr>
          <w:rFonts w:ascii="仿宋" w:eastAsia="仿宋" w:hAnsi="仿宋" w:hint="eastAsia"/>
          <w:bCs/>
          <w:sz w:val="28"/>
          <w:szCs w:val="28"/>
        </w:rPr>
        <w:t>%。审核情况：</w:t>
      </w:r>
      <w:bookmarkEnd w:id="28"/>
    </w:p>
    <w:p w14:paraId="0DCA7ECE"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审核数量：①根据环卫作业（清运）排班表，</w:t>
      </w:r>
      <w:proofErr w:type="gramStart"/>
      <w:r w:rsidRPr="00CC45A8">
        <w:rPr>
          <w:rFonts w:ascii="仿宋" w:eastAsia="仿宋" w:hAnsi="仿宋" w:hint="eastAsia"/>
          <w:bCs/>
          <w:sz w:val="28"/>
          <w:szCs w:val="28"/>
        </w:rPr>
        <w:t>新虹环卫</w:t>
      </w:r>
      <w:proofErr w:type="gramEnd"/>
      <w:r w:rsidRPr="00CC45A8">
        <w:rPr>
          <w:rFonts w:ascii="仿宋" w:eastAsia="仿宋" w:hAnsi="仿宋" w:hint="eastAsia"/>
          <w:bCs/>
          <w:sz w:val="28"/>
          <w:szCs w:val="28"/>
        </w:rPr>
        <w:t>对街道餐厨垃圾定时定点进行清运，由垃圾厢房清运至闽北中转站（</w:t>
      </w:r>
      <w:proofErr w:type="gramStart"/>
      <w:r w:rsidRPr="00CC45A8">
        <w:rPr>
          <w:rFonts w:ascii="仿宋" w:eastAsia="仿宋" w:hAnsi="仿宋" w:hint="eastAsia"/>
          <w:bCs/>
          <w:sz w:val="28"/>
          <w:szCs w:val="28"/>
        </w:rPr>
        <w:t>纪鹤路</w:t>
      </w:r>
      <w:proofErr w:type="gramEnd"/>
      <w:r w:rsidRPr="00CC45A8">
        <w:rPr>
          <w:rFonts w:ascii="仿宋" w:eastAsia="仿宋" w:hAnsi="仿宋" w:hint="eastAsia"/>
          <w:bCs/>
          <w:sz w:val="28"/>
          <w:szCs w:val="28"/>
        </w:rPr>
        <w:t>240号），</w:t>
      </w:r>
      <w:proofErr w:type="gramStart"/>
      <w:r w:rsidRPr="00CC45A8">
        <w:rPr>
          <w:rFonts w:ascii="仿宋" w:eastAsia="仿宋" w:hAnsi="仿宋" w:hint="eastAsia"/>
          <w:bCs/>
          <w:sz w:val="28"/>
          <w:szCs w:val="28"/>
        </w:rPr>
        <w:t>新虹街道</w:t>
      </w:r>
      <w:proofErr w:type="gramEnd"/>
      <w:r w:rsidRPr="00CC45A8">
        <w:rPr>
          <w:rFonts w:ascii="仿宋" w:eastAsia="仿宋" w:hAnsi="仿宋" w:hint="eastAsia"/>
          <w:bCs/>
          <w:sz w:val="28"/>
          <w:szCs w:val="28"/>
        </w:rPr>
        <w:t>小区、商务楼宇餐厨垃圾清运，分为早中晚三班，早、晚班分别4个车次，中班3个车次，每车次需</w:t>
      </w:r>
      <w:r w:rsidRPr="00CC45A8">
        <w:rPr>
          <w:rFonts w:ascii="仿宋" w:eastAsia="仿宋" w:hAnsi="仿宋"/>
          <w:bCs/>
          <w:sz w:val="28"/>
          <w:szCs w:val="28"/>
        </w:rPr>
        <w:t>2</w:t>
      </w:r>
      <w:r w:rsidRPr="00CC45A8">
        <w:rPr>
          <w:rFonts w:ascii="仿宋" w:eastAsia="仿宋" w:hAnsi="仿宋" w:hint="eastAsia"/>
          <w:bCs/>
          <w:sz w:val="28"/>
          <w:szCs w:val="28"/>
        </w:rPr>
        <w:t>名装卸工，共计1</w:t>
      </w:r>
      <w:r w:rsidRPr="00CC45A8">
        <w:rPr>
          <w:rFonts w:ascii="仿宋" w:eastAsia="仿宋" w:hAnsi="仿宋"/>
          <w:bCs/>
          <w:sz w:val="28"/>
          <w:szCs w:val="28"/>
        </w:rPr>
        <w:t>0</w:t>
      </w:r>
      <w:r w:rsidRPr="00CC45A8">
        <w:rPr>
          <w:rFonts w:ascii="仿宋" w:eastAsia="仿宋" w:hAnsi="仿宋" w:hint="eastAsia"/>
          <w:bCs/>
          <w:sz w:val="28"/>
          <w:szCs w:val="28"/>
        </w:rPr>
        <w:t>名驾驶员，1</w:t>
      </w:r>
      <w:r w:rsidRPr="00CC45A8">
        <w:rPr>
          <w:rFonts w:ascii="仿宋" w:eastAsia="仿宋" w:hAnsi="仿宋"/>
          <w:bCs/>
          <w:sz w:val="28"/>
          <w:szCs w:val="28"/>
        </w:rPr>
        <w:t>3</w:t>
      </w:r>
      <w:r w:rsidRPr="00CC45A8">
        <w:rPr>
          <w:rFonts w:ascii="仿宋" w:eastAsia="仿宋" w:hAnsi="仿宋" w:hint="eastAsia"/>
          <w:bCs/>
          <w:sz w:val="28"/>
          <w:szCs w:val="28"/>
        </w:rPr>
        <w:t>名装卸工；②根据历年每天餐厨垃圾清运量，每班车次安排合理；</w:t>
      </w:r>
      <w:r w:rsidRPr="00CC45A8">
        <w:rPr>
          <w:rFonts w:ascii="仿宋" w:eastAsia="仿宋" w:hAnsi="仿宋"/>
          <w:bCs/>
          <w:sz w:val="28"/>
          <w:szCs w:val="28"/>
        </w:rPr>
        <w:fldChar w:fldCharType="begin"/>
      </w:r>
      <w:r w:rsidRPr="00CC45A8">
        <w:rPr>
          <w:rFonts w:ascii="仿宋" w:eastAsia="仿宋" w:hAnsi="仿宋"/>
          <w:bCs/>
          <w:sz w:val="28"/>
          <w:szCs w:val="28"/>
        </w:rPr>
        <w:instrText xml:space="preserve"> </w:instrText>
      </w:r>
      <w:r w:rsidRPr="00CC45A8">
        <w:rPr>
          <w:rFonts w:ascii="仿宋" w:eastAsia="仿宋" w:hAnsi="仿宋" w:hint="eastAsia"/>
          <w:bCs/>
          <w:sz w:val="28"/>
          <w:szCs w:val="28"/>
        </w:rPr>
        <w:instrText>= 3 \* GB3</w:instrText>
      </w:r>
      <w:r w:rsidRPr="00CC45A8">
        <w:rPr>
          <w:rFonts w:ascii="仿宋" w:eastAsia="仿宋" w:hAnsi="仿宋"/>
          <w:bCs/>
          <w:sz w:val="28"/>
          <w:szCs w:val="28"/>
        </w:rPr>
        <w:instrText xml:space="preserve"> </w:instrText>
      </w:r>
      <w:r w:rsidRPr="00CC45A8">
        <w:rPr>
          <w:rFonts w:ascii="仿宋" w:eastAsia="仿宋" w:hAnsi="仿宋"/>
          <w:bCs/>
          <w:sz w:val="28"/>
          <w:szCs w:val="28"/>
        </w:rPr>
        <w:fldChar w:fldCharType="separate"/>
      </w:r>
      <w:r w:rsidRPr="00CC45A8">
        <w:rPr>
          <w:rFonts w:ascii="仿宋" w:eastAsia="仿宋" w:hAnsi="仿宋" w:hint="eastAsia"/>
          <w:bCs/>
          <w:noProof/>
          <w:sz w:val="28"/>
          <w:szCs w:val="28"/>
        </w:rPr>
        <w:t>③</w:t>
      </w:r>
      <w:r w:rsidRPr="00CC45A8">
        <w:rPr>
          <w:rFonts w:ascii="仿宋" w:eastAsia="仿宋" w:hAnsi="仿宋"/>
          <w:bCs/>
          <w:sz w:val="28"/>
          <w:szCs w:val="28"/>
        </w:rPr>
        <w:fldChar w:fldCharType="end"/>
      </w:r>
      <w:r w:rsidRPr="00CC45A8">
        <w:rPr>
          <w:rFonts w:ascii="仿宋" w:eastAsia="仿宋" w:hAnsi="仿宋" w:hint="eastAsia"/>
          <w:bCs/>
          <w:sz w:val="28"/>
          <w:szCs w:val="28"/>
        </w:rPr>
        <w:t>环卫作业车的车辆年审费保险费燃油费，</w:t>
      </w:r>
      <w:proofErr w:type="gramStart"/>
      <w:r w:rsidRPr="00CC45A8">
        <w:rPr>
          <w:rFonts w:ascii="仿宋" w:eastAsia="仿宋" w:hAnsi="仿宋" w:hint="eastAsia"/>
          <w:bCs/>
          <w:sz w:val="28"/>
          <w:szCs w:val="28"/>
        </w:rPr>
        <w:t>按新虹街道</w:t>
      </w:r>
      <w:proofErr w:type="gramEnd"/>
      <w:r w:rsidRPr="00CC45A8">
        <w:rPr>
          <w:rFonts w:ascii="仿宋" w:eastAsia="仿宋" w:hAnsi="仿宋" w:hint="eastAsia"/>
          <w:bCs/>
          <w:sz w:val="28"/>
          <w:szCs w:val="28"/>
        </w:rPr>
        <w:t>确认的费用明细计入。</w:t>
      </w:r>
    </w:p>
    <w:p w14:paraId="2C6F4D99"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审核单价：①根据2022年调整政府雇员标准的通知，技术雇员财政保障标准为144689(元/年)；专</w:t>
      </w:r>
      <w:proofErr w:type="gramStart"/>
      <w:r w:rsidRPr="00CC45A8">
        <w:rPr>
          <w:rFonts w:ascii="仿宋" w:eastAsia="仿宋" w:hAnsi="仿宋" w:hint="eastAsia"/>
          <w:bCs/>
          <w:sz w:val="28"/>
          <w:szCs w:val="28"/>
        </w:rPr>
        <w:t>技类工勤</w:t>
      </w:r>
      <w:proofErr w:type="gramEnd"/>
      <w:r w:rsidRPr="00CC45A8">
        <w:rPr>
          <w:rFonts w:ascii="仿宋" w:eastAsia="仿宋" w:hAnsi="仿宋" w:hint="eastAsia"/>
          <w:bCs/>
          <w:sz w:val="28"/>
          <w:szCs w:val="28"/>
        </w:rPr>
        <w:t>雇员财政保障标准为123475(元/年)；②驾驶员工资按144689元/年计入，装卸工工资按123475元/年计入。</w:t>
      </w:r>
    </w:p>
    <w:p w14:paraId="4500B93A"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6、</w:t>
      </w:r>
      <w:proofErr w:type="gramStart"/>
      <w:r w:rsidRPr="00CC45A8">
        <w:rPr>
          <w:rFonts w:ascii="仿宋" w:eastAsia="仿宋" w:hAnsi="仿宋" w:hint="eastAsia"/>
          <w:bCs/>
          <w:sz w:val="28"/>
          <w:szCs w:val="28"/>
        </w:rPr>
        <w:t>门责餐厨</w:t>
      </w:r>
      <w:proofErr w:type="gramEnd"/>
      <w:r w:rsidRPr="00CC45A8">
        <w:rPr>
          <w:rFonts w:ascii="仿宋" w:eastAsia="仿宋" w:hAnsi="仿宋" w:hint="eastAsia"/>
          <w:bCs/>
          <w:sz w:val="28"/>
          <w:szCs w:val="28"/>
        </w:rPr>
        <w:t>、干垃圾清运：申报金额</w:t>
      </w:r>
      <w:r w:rsidRPr="00CC45A8">
        <w:rPr>
          <w:rFonts w:ascii="仿宋" w:eastAsia="仿宋" w:hAnsi="仿宋"/>
          <w:bCs/>
          <w:sz w:val="28"/>
          <w:szCs w:val="28"/>
        </w:rPr>
        <w:t>1,710,000.00</w:t>
      </w:r>
      <w:r w:rsidRPr="00CC45A8">
        <w:rPr>
          <w:rFonts w:ascii="仿宋" w:eastAsia="仿宋" w:hAnsi="仿宋" w:hint="eastAsia"/>
          <w:bCs/>
          <w:sz w:val="28"/>
          <w:szCs w:val="28"/>
        </w:rPr>
        <w:t>元，审核金额</w:t>
      </w:r>
      <w:r w:rsidRPr="00CC45A8">
        <w:rPr>
          <w:rFonts w:ascii="仿宋" w:eastAsia="仿宋" w:hAnsi="仿宋"/>
          <w:bCs/>
          <w:sz w:val="28"/>
          <w:szCs w:val="28"/>
        </w:rPr>
        <w:lastRenderedPageBreak/>
        <w:t>1,175,197.14</w:t>
      </w:r>
      <w:r w:rsidRPr="00CC45A8">
        <w:rPr>
          <w:rFonts w:ascii="仿宋" w:eastAsia="仿宋" w:hAnsi="仿宋" w:hint="eastAsia"/>
          <w:bCs/>
          <w:sz w:val="28"/>
          <w:szCs w:val="28"/>
        </w:rPr>
        <w:t>元，</w:t>
      </w:r>
      <w:r w:rsidRPr="00CC45A8">
        <w:rPr>
          <w:rFonts w:ascii="仿宋" w:eastAsia="仿宋" w:hAnsi="仿宋" w:hint="eastAsia"/>
          <w:sz w:val="28"/>
          <w:szCs w:val="28"/>
        </w:rPr>
        <w:t>核减</w:t>
      </w:r>
      <w:r w:rsidRPr="00CC45A8">
        <w:rPr>
          <w:rFonts w:ascii="仿宋" w:eastAsia="仿宋" w:hAnsi="仿宋" w:hint="eastAsia"/>
          <w:bCs/>
          <w:sz w:val="28"/>
          <w:szCs w:val="28"/>
        </w:rPr>
        <w:t>金额</w:t>
      </w:r>
      <w:r w:rsidRPr="00CC45A8">
        <w:rPr>
          <w:rFonts w:ascii="仿宋" w:eastAsia="仿宋" w:hAnsi="仿宋"/>
          <w:bCs/>
          <w:sz w:val="28"/>
          <w:szCs w:val="28"/>
        </w:rPr>
        <w:t>534,802.86</w:t>
      </w:r>
      <w:r w:rsidRPr="00CC45A8">
        <w:rPr>
          <w:rFonts w:ascii="仿宋" w:eastAsia="仿宋" w:hAnsi="仿宋" w:hint="eastAsia"/>
          <w:bCs/>
          <w:sz w:val="28"/>
          <w:szCs w:val="28"/>
        </w:rPr>
        <w:t>元，核减率</w:t>
      </w:r>
      <w:r w:rsidRPr="00CC45A8">
        <w:rPr>
          <w:rFonts w:ascii="仿宋" w:eastAsia="仿宋" w:hAnsi="仿宋"/>
          <w:bCs/>
          <w:sz w:val="28"/>
          <w:szCs w:val="28"/>
        </w:rPr>
        <w:t>31.28</w:t>
      </w:r>
      <w:r w:rsidRPr="00CC45A8">
        <w:rPr>
          <w:rFonts w:ascii="仿宋" w:eastAsia="仿宋" w:hAnsi="仿宋" w:hint="eastAsia"/>
          <w:bCs/>
          <w:sz w:val="28"/>
          <w:szCs w:val="28"/>
        </w:rPr>
        <w:t>%。审核情况：</w:t>
      </w:r>
    </w:p>
    <w:p w14:paraId="47CECD52"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审核数量：①根据环卫作业（清运）排班表，</w:t>
      </w:r>
      <w:proofErr w:type="gramStart"/>
      <w:r w:rsidRPr="00CC45A8">
        <w:rPr>
          <w:rFonts w:ascii="仿宋" w:eastAsia="仿宋" w:hAnsi="仿宋" w:hint="eastAsia"/>
          <w:bCs/>
          <w:sz w:val="28"/>
          <w:szCs w:val="28"/>
        </w:rPr>
        <w:t>新虹街道</w:t>
      </w:r>
      <w:proofErr w:type="gramEnd"/>
      <w:r w:rsidRPr="00CC45A8">
        <w:rPr>
          <w:rFonts w:ascii="仿宋" w:eastAsia="仿宋" w:hAnsi="仿宋" w:hint="eastAsia"/>
          <w:bCs/>
          <w:sz w:val="28"/>
          <w:szCs w:val="28"/>
        </w:rPr>
        <w:t>沿街商铺餐厨、干垃圾清运，分为中晚两班，中班2个车次，晚班1个车次，每车次需1名装卸工，共计有3名驾驶员、3名装卸工；</w:t>
      </w:r>
      <w:r w:rsidRPr="00CC45A8">
        <w:rPr>
          <w:rFonts w:ascii="仿宋" w:eastAsia="仿宋" w:hAnsi="仿宋"/>
          <w:bCs/>
          <w:sz w:val="28"/>
          <w:szCs w:val="28"/>
        </w:rPr>
        <w:fldChar w:fldCharType="begin"/>
      </w:r>
      <w:r w:rsidRPr="00CC45A8">
        <w:rPr>
          <w:rFonts w:ascii="仿宋" w:eastAsia="仿宋" w:hAnsi="仿宋"/>
          <w:bCs/>
          <w:sz w:val="28"/>
          <w:szCs w:val="28"/>
        </w:rPr>
        <w:instrText xml:space="preserve"> </w:instrText>
      </w:r>
      <w:r w:rsidRPr="00CC45A8">
        <w:rPr>
          <w:rFonts w:ascii="仿宋" w:eastAsia="仿宋" w:hAnsi="仿宋" w:hint="eastAsia"/>
          <w:bCs/>
          <w:sz w:val="28"/>
          <w:szCs w:val="28"/>
        </w:rPr>
        <w:instrText>= 3 \* GB3</w:instrText>
      </w:r>
      <w:r w:rsidRPr="00CC45A8">
        <w:rPr>
          <w:rFonts w:ascii="仿宋" w:eastAsia="仿宋" w:hAnsi="仿宋"/>
          <w:bCs/>
          <w:sz w:val="28"/>
          <w:szCs w:val="28"/>
        </w:rPr>
        <w:instrText xml:space="preserve"> </w:instrText>
      </w:r>
      <w:r w:rsidRPr="00CC45A8">
        <w:rPr>
          <w:rFonts w:ascii="仿宋" w:eastAsia="仿宋" w:hAnsi="仿宋"/>
          <w:bCs/>
          <w:sz w:val="28"/>
          <w:szCs w:val="28"/>
        </w:rPr>
        <w:fldChar w:fldCharType="separate"/>
      </w:r>
      <w:r w:rsidRPr="00CC45A8">
        <w:rPr>
          <w:rFonts w:ascii="仿宋" w:eastAsia="仿宋" w:hAnsi="仿宋" w:hint="eastAsia"/>
          <w:bCs/>
          <w:noProof/>
          <w:sz w:val="28"/>
          <w:szCs w:val="28"/>
        </w:rPr>
        <w:t>③</w:t>
      </w:r>
      <w:r w:rsidRPr="00CC45A8">
        <w:rPr>
          <w:rFonts w:ascii="仿宋" w:eastAsia="仿宋" w:hAnsi="仿宋"/>
          <w:bCs/>
          <w:sz w:val="28"/>
          <w:szCs w:val="28"/>
        </w:rPr>
        <w:fldChar w:fldCharType="end"/>
      </w:r>
      <w:r w:rsidRPr="00CC45A8">
        <w:rPr>
          <w:rFonts w:ascii="仿宋" w:eastAsia="仿宋" w:hAnsi="仿宋" w:hint="eastAsia"/>
          <w:bCs/>
          <w:sz w:val="28"/>
          <w:szCs w:val="28"/>
        </w:rPr>
        <w:t>环卫作业车的车辆年审费保险费燃油费，</w:t>
      </w:r>
      <w:proofErr w:type="gramStart"/>
      <w:r w:rsidRPr="00CC45A8">
        <w:rPr>
          <w:rFonts w:ascii="仿宋" w:eastAsia="仿宋" w:hAnsi="仿宋" w:hint="eastAsia"/>
          <w:bCs/>
          <w:sz w:val="28"/>
          <w:szCs w:val="28"/>
        </w:rPr>
        <w:t>按新虹街道</w:t>
      </w:r>
      <w:proofErr w:type="gramEnd"/>
      <w:r w:rsidRPr="00CC45A8">
        <w:rPr>
          <w:rFonts w:ascii="仿宋" w:eastAsia="仿宋" w:hAnsi="仿宋" w:hint="eastAsia"/>
          <w:bCs/>
          <w:sz w:val="28"/>
          <w:szCs w:val="28"/>
        </w:rPr>
        <w:t>确认的费用明细计入。</w:t>
      </w:r>
    </w:p>
    <w:p w14:paraId="63A7A82A"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审核单价：①根据2022年调整政府雇员标准的通知，技术雇员财政保障标准为144689(元/年)；专</w:t>
      </w:r>
      <w:proofErr w:type="gramStart"/>
      <w:r w:rsidRPr="00CC45A8">
        <w:rPr>
          <w:rFonts w:ascii="仿宋" w:eastAsia="仿宋" w:hAnsi="仿宋" w:hint="eastAsia"/>
          <w:bCs/>
          <w:sz w:val="28"/>
          <w:szCs w:val="28"/>
        </w:rPr>
        <w:t>技类工勤</w:t>
      </w:r>
      <w:proofErr w:type="gramEnd"/>
      <w:r w:rsidRPr="00CC45A8">
        <w:rPr>
          <w:rFonts w:ascii="仿宋" w:eastAsia="仿宋" w:hAnsi="仿宋" w:hint="eastAsia"/>
          <w:bCs/>
          <w:sz w:val="28"/>
          <w:szCs w:val="28"/>
        </w:rPr>
        <w:t>雇员财政保障标准为123475(元/年)；②3名驾驶员为</w:t>
      </w:r>
      <w:proofErr w:type="gramStart"/>
      <w:r w:rsidRPr="00CC45A8">
        <w:rPr>
          <w:rFonts w:ascii="仿宋" w:eastAsia="仿宋" w:hAnsi="仿宋" w:hint="eastAsia"/>
          <w:bCs/>
          <w:sz w:val="28"/>
          <w:szCs w:val="28"/>
        </w:rPr>
        <w:t>事转企职工</w:t>
      </w:r>
      <w:proofErr w:type="gramEnd"/>
      <w:r w:rsidRPr="00CC45A8">
        <w:rPr>
          <w:rFonts w:ascii="仿宋" w:eastAsia="仿宋" w:hAnsi="仿宋" w:hint="eastAsia"/>
          <w:bCs/>
          <w:sz w:val="28"/>
          <w:szCs w:val="28"/>
        </w:rPr>
        <w:t>，按实际支出人工成本</w:t>
      </w:r>
      <w:r w:rsidRPr="00CC45A8">
        <w:rPr>
          <w:rFonts w:ascii="仿宋" w:eastAsia="仿宋" w:hAnsi="仿宋"/>
          <w:bCs/>
          <w:sz w:val="28"/>
          <w:szCs w:val="28"/>
        </w:rPr>
        <w:t>16298.3*12=195579.60</w:t>
      </w:r>
      <w:r w:rsidRPr="00CC45A8">
        <w:rPr>
          <w:rFonts w:ascii="仿宋" w:eastAsia="仿宋" w:hAnsi="仿宋" w:hint="eastAsia"/>
          <w:bCs/>
          <w:sz w:val="28"/>
          <w:szCs w:val="28"/>
        </w:rPr>
        <w:t>元/年计入，装卸工工资按123475元/年计入。</w:t>
      </w:r>
    </w:p>
    <w:p w14:paraId="31EB4A3F"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7、高铁生活垃圾清运：申报金额548,910.00元，审核金额</w:t>
      </w:r>
      <w:r w:rsidRPr="00CC45A8">
        <w:rPr>
          <w:rFonts w:ascii="仿宋" w:eastAsia="仿宋" w:hAnsi="仿宋"/>
          <w:bCs/>
          <w:sz w:val="28"/>
          <w:szCs w:val="28"/>
        </w:rPr>
        <w:t>329,667.32</w:t>
      </w:r>
      <w:r w:rsidRPr="00CC45A8">
        <w:rPr>
          <w:rFonts w:ascii="仿宋" w:eastAsia="仿宋" w:hAnsi="仿宋" w:hint="eastAsia"/>
          <w:bCs/>
          <w:sz w:val="28"/>
          <w:szCs w:val="28"/>
        </w:rPr>
        <w:t>元，</w:t>
      </w:r>
      <w:r w:rsidRPr="00CC45A8">
        <w:rPr>
          <w:rFonts w:ascii="仿宋" w:eastAsia="仿宋" w:hAnsi="仿宋" w:hint="eastAsia"/>
          <w:sz w:val="28"/>
          <w:szCs w:val="28"/>
        </w:rPr>
        <w:t>核减</w:t>
      </w:r>
      <w:r w:rsidRPr="00CC45A8">
        <w:rPr>
          <w:rFonts w:ascii="仿宋" w:eastAsia="仿宋" w:hAnsi="仿宋" w:hint="eastAsia"/>
          <w:bCs/>
          <w:sz w:val="28"/>
          <w:szCs w:val="28"/>
        </w:rPr>
        <w:t>金额</w:t>
      </w:r>
      <w:r w:rsidRPr="00CC45A8">
        <w:rPr>
          <w:rFonts w:ascii="仿宋" w:eastAsia="仿宋" w:hAnsi="仿宋"/>
          <w:bCs/>
          <w:sz w:val="28"/>
          <w:szCs w:val="28"/>
        </w:rPr>
        <w:t>219,242.68</w:t>
      </w:r>
      <w:r w:rsidRPr="00CC45A8">
        <w:rPr>
          <w:rFonts w:ascii="仿宋" w:eastAsia="仿宋" w:hAnsi="仿宋" w:hint="eastAsia"/>
          <w:bCs/>
          <w:sz w:val="28"/>
          <w:szCs w:val="28"/>
        </w:rPr>
        <w:t>元，核减率</w:t>
      </w:r>
      <w:r w:rsidRPr="00CC45A8">
        <w:rPr>
          <w:rFonts w:ascii="仿宋" w:eastAsia="仿宋" w:hAnsi="仿宋"/>
          <w:bCs/>
          <w:sz w:val="28"/>
          <w:szCs w:val="28"/>
        </w:rPr>
        <w:t>39.94</w:t>
      </w:r>
      <w:r w:rsidRPr="00CC45A8">
        <w:rPr>
          <w:rFonts w:ascii="仿宋" w:eastAsia="仿宋" w:hAnsi="仿宋" w:hint="eastAsia"/>
          <w:bCs/>
          <w:sz w:val="28"/>
          <w:szCs w:val="28"/>
        </w:rPr>
        <w:t>%。审核情况如下：</w:t>
      </w:r>
    </w:p>
    <w:p w14:paraId="2A8C1773"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审核数量：①依据21年高</w:t>
      </w:r>
      <w:proofErr w:type="gramStart"/>
      <w:r w:rsidRPr="00CC45A8">
        <w:rPr>
          <w:rFonts w:ascii="仿宋" w:eastAsia="仿宋" w:hAnsi="仿宋" w:hint="eastAsia"/>
          <w:bCs/>
          <w:sz w:val="28"/>
          <w:szCs w:val="28"/>
        </w:rPr>
        <w:t>铁生活</w:t>
      </w:r>
      <w:proofErr w:type="gramEnd"/>
      <w:r w:rsidRPr="00CC45A8">
        <w:rPr>
          <w:rFonts w:ascii="仿宋" w:eastAsia="仿宋" w:hAnsi="仿宋" w:hint="eastAsia"/>
          <w:bCs/>
          <w:sz w:val="28"/>
          <w:szCs w:val="28"/>
        </w:rPr>
        <w:t>垃圾实际清运量：3913.36吨；22年有疫情不做参考；②2023年预估高铁垃圾清运量预计较21年清运量增加5%。</w:t>
      </w:r>
    </w:p>
    <w:p w14:paraId="5B6C51F8"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审核单价：①</w:t>
      </w:r>
      <w:proofErr w:type="gramStart"/>
      <w:r w:rsidRPr="00CC45A8">
        <w:rPr>
          <w:rFonts w:ascii="仿宋" w:eastAsia="仿宋" w:hAnsi="仿宋" w:hint="eastAsia"/>
          <w:bCs/>
          <w:sz w:val="28"/>
          <w:szCs w:val="28"/>
        </w:rPr>
        <w:t>新虹环卫</w:t>
      </w:r>
      <w:proofErr w:type="gramEnd"/>
      <w:r w:rsidRPr="00CC45A8">
        <w:rPr>
          <w:rFonts w:ascii="仿宋" w:eastAsia="仿宋" w:hAnsi="仿宋" w:hint="eastAsia"/>
          <w:bCs/>
          <w:sz w:val="28"/>
          <w:szCs w:val="28"/>
        </w:rPr>
        <w:t>对高铁生活垃圾进行清运，由高铁垃圾厢房清运至闵北中转站（</w:t>
      </w:r>
      <w:proofErr w:type="gramStart"/>
      <w:r w:rsidRPr="00CC45A8">
        <w:rPr>
          <w:rFonts w:ascii="仿宋" w:eastAsia="仿宋" w:hAnsi="仿宋" w:hint="eastAsia"/>
          <w:bCs/>
          <w:sz w:val="28"/>
          <w:szCs w:val="28"/>
        </w:rPr>
        <w:t>纪鹤路</w:t>
      </w:r>
      <w:proofErr w:type="gramEnd"/>
      <w:r w:rsidRPr="00CC45A8">
        <w:rPr>
          <w:rFonts w:ascii="仿宋" w:eastAsia="仿宋" w:hAnsi="仿宋" w:hint="eastAsia"/>
          <w:bCs/>
          <w:sz w:val="28"/>
          <w:szCs w:val="28"/>
        </w:rPr>
        <w:t>240号），从高铁虹桥站至闵北中转站驾车里程长度约12.4km；</w:t>
      </w:r>
      <w:proofErr w:type="gramStart"/>
      <w:r w:rsidRPr="00CC45A8">
        <w:rPr>
          <w:rFonts w:ascii="仿宋" w:eastAsia="仿宋" w:hAnsi="仿宋" w:hint="eastAsia"/>
          <w:bCs/>
          <w:sz w:val="28"/>
          <w:szCs w:val="28"/>
        </w:rPr>
        <w:t>依据闵行区依据闵行区</w:t>
      </w:r>
      <w:proofErr w:type="gramEnd"/>
      <w:r w:rsidRPr="00CC45A8">
        <w:rPr>
          <w:rFonts w:ascii="仿宋" w:eastAsia="仿宋" w:hAnsi="仿宋" w:hint="eastAsia"/>
          <w:bCs/>
          <w:sz w:val="28"/>
          <w:szCs w:val="28"/>
        </w:rPr>
        <w:t>环卫作业养护单价明细表（2015版），生活垃圾清运（包括有机垃圾清运）运距10公里-15公里以上单价为80.23元/吨。</w:t>
      </w:r>
    </w:p>
    <w:p w14:paraId="659183F6"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8、申兰路2013号门卫人员费用：申报金额780,000.00元，审核金额0.00元，</w:t>
      </w:r>
      <w:r w:rsidRPr="00CC45A8">
        <w:rPr>
          <w:rFonts w:ascii="仿宋" w:eastAsia="仿宋" w:hAnsi="仿宋" w:hint="eastAsia"/>
          <w:sz w:val="28"/>
          <w:szCs w:val="28"/>
        </w:rPr>
        <w:t>核减</w:t>
      </w:r>
      <w:r w:rsidRPr="00CC45A8">
        <w:rPr>
          <w:rFonts w:ascii="仿宋" w:eastAsia="仿宋" w:hAnsi="仿宋" w:hint="eastAsia"/>
          <w:bCs/>
          <w:sz w:val="28"/>
          <w:szCs w:val="28"/>
        </w:rPr>
        <w:t>金额780,000.00元，核减率100.00%。</w:t>
      </w:r>
    </w:p>
    <w:p w14:paraId="1A8071A6"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审核情况如下：经与预算单位沟通，申兰路2013号门卫人员费用不在</w:t>
      </w:r>
      <w:proofErr w:type="gramStart"/>
      <w:r w:rsidRPr="00CC45A8">
        <w:rPr>
          <w:rFonts w:ascii="仿宋" w:eastAsia="仿宋" w:hAnsi="仿宋" w:hint="eastAsia"/>
          <w:bCs/>
          <w:sz w:val="28"/>
          <w:szCs w:val="28"/>
        </w:rPr>
        <w:t>环卫专项</w:t>
      </w:r>
      <w:proofErr w:type="gramEnd"/>
      <w:r w:rsidRPr="00CC45A8">
        <w:rPr>
          <w:rFonts w:ascii="仿宋" w:eastAsia="仿宋" w:hAnsi="仿宋" w:hint="eastAsia"/>
          <w:bCs/>
          <w:sz w:val="28"/>
          <w:szCs w:val="28"/>
        </w:rPr>
        <w:t>经费列支。</w:t>
      </w:r>
    </w:p>
    <w:p w14:paraId="4C94BBC1"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9、外借街道人员费用：申报金额1,090,000.00元，审核金额0.00元，</w:t>
      </w:r>
      <w:r w:rsidRPr="00CC45A8">
        <w:rPr>
          <w:rFonts w:ascii="仿宋" w:eastAsia="仿宋" w:hAnsi="仿宋" w:hint="eastAsia"/>
          <w:sz w:val="28"/>
          <w:szCs w:val="28"/>
        </w:rPr>
        <w:t>核减</w:t>
      </w:r>
      <w:r w:rsidRPr="00CC45A8">
        <w:rPr>
          <w:rFonts w:ascii="仿宋" w:eastAsia="仿宋" w:hAnsi="仿宋" w:hint="eastAsia"/>
          <w:bCs/>
          <w:sz w:val="28"/>
          <w:szCs w:val="28"/>
        </w:rPr>
        <w:t>金额1,090,000.00元，核减率100.00%。</w:t>
      </w:r>
    </w:p>
    <w:p w14:paraId="00F3BBC6"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lastRenderedPageBreak/>
        <w:t>审核情况如下：经与预算单位沟通，外借街道人员费用不在</w:t>
      </w:r>
      <w:proofErr w:type="gramStart"/>
      <w:r w:rsidRPr="00CC45A8">
        <w:rPr>
          <w:rFonts w:ascii="仿宋" w:eastAsia="仿宋" w:hAnsi="仿宋" w:hint="eastAsia"/>
          <w:bCs/>
          <w:sz w:val="28"/>
          <w:szCs w:val="28"/>
        </w:rPr>
        <w:t>环卫专项</w:t>
      </w:r>
      <w:proofErr w:type="gramEnd"/>
      <w:r w:rsidRPr="00CC45A8">
        <w:rPr>
          <w:rFonts w:ascii="仿宋" w:eastAsia="仿宋" w:hAnsi="仿宋" w:hint="eastAsia"/>
          <w:bCs/>
          <w:sz w:val="28"/>
          <w:szCs w:val="28"/>
        </w:rPr>
        <w:t>经费列支。</w:t>
      </w:r>
    </w:p>
    <w:p w14:paraId="21775A8C"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10、转制职工补差：申报金额120,000.00元，审核金额120,000.00元，无调整。</w:t>
      </w:r>
    </w:p>
    <w:p w14:paraId="7AD96880"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（二）建筑垃圾分拣_中转站分拣运转管理经费（分拣、清运费）</w:t>
      </w:r>
    </w:p>
    <w:p w14:paraId="018AF253"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建筑垃圾分拣_中转站分拣运转管理经费（分拣、清运费）：申报金额4,576,716.00元，审核金额为</w:t>
      </w:r>
      <w:r w:rsidRPr="00CC45A8">
        <w:rPr>
          <w:rFonts w:ascii="仿宋" w:eastAsia="仿宋" w:hAnsi="仿宋"/>
          <w:bCs/>
          <w:sz w:val="28"/>
          <w:szCs w:val="28"/>
        </w:rPr>
        <w:t>3,416,640.01</w:t>
      </w:r>
      <w:r w:rsidRPr="00CC45A8">
        <w:rPr>
          <w:rFonts w:ascii="仿宋" w:eastAsia="仿宋" w:hAnsi="仿宋" w:hint="eastAsia"/>
          <w:bCs/>
          <w:sz w:val="28"/>
          <w:szCs w:val="28"/>
        </w:rPr>
        <w:t>元，</w:t>
      </w:r>
      <w:r w:rsidRPr="00CC45A8">
        <w:rPr>
          <w:rFonts w:ascii="仿宋" w:eastAsia="仿宋" w:hAnsi="仿宋" w:hint="eastAsia"/>
          <w:sz w:val="28"/>
          <w:szCs w:val="28"/>
        </w:rPr>
        <w:t>核减</w:t>
      </w:r>
      <w:r w:rsidRPr="00CC45A8">
        <w:rPr>
          <w:rFonts w:ascii="仿宋" w:eastAsia="仿宋" w:hAnsi="仿宋" w:hint="eastAsia"/>
          <w:bCs/>
          <w:sz w:val="28"/>
          <w:szCs w:val="28"/>
        </w:rPr>
        <w:t>金额</w:t>
      </w:r>
      <w:r w:rsidRPr="00CC45A8">
        <w:rPr>
          <w:rFonts w:ascii="仿宋" w:eastAsia="仿宋" w:hAnsi="仿宋"/>
          <w:bCs/>
          <w:sz w:val="28"/>
          <w:szCs w:val="28"/>
        </w:rPr>
        <w:t>1,160,075.99</w:t>
      </w:r>
      <w:r w:rsidRPr="00CC45A8">
        <w:rPr>
          <w:rFonts w:ascii="仿宋" w:eastAsia="仿宋" w:hAnsi="仿宋" w:hint="eastAsia"/>
          <w:bCs/>
          <w:sz w:val="28"/>
          <w:szCs w:val="28"/>
        </w:rPr>
        <w:t>元，核减率</w:t>
      </w:r>
      <w:r w:rsidRPr="00CC45A8">
        <w:rPr>
          <w:rFonts w:ascii="仿宋" w:eastAsia="仿宋" w:hAnsi="仿宋"/>
          <w:bCs/>
          <w:sz w:val="28"/>
          <w:szCs w:val="28"/>
        </w:rPr>
        <w:t>25.35</w:t>
      </w:r>
      <w:r w:rsidRPr="00CC45A8">
        <w:rPr>
          <w:rFonts w:ascii="仿宋" w:eastAsia="仿宋" w:hAnsi="仿宋" w:hint="eastAsia"/>
          <w:bCs/>
          <w:sz w:val="28"/>
          <w:szCs w:val="28"/>
        </w:rPr>
        <w:t>%。</w:t>
      </w:r>
    </w:p>
    <w:p w14:paraId="4A7F00BD"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申报经费无明细，根据分拣明细分析，将该经费细化为毛垃圾分拣费、建筑垃圾分拣、毛垃圾末端清运费、建筑垃圾末端清运处置、建筑垃圾中转站设备维修费用，各项费用审核情况如下：</w:t>
      </w:r>
    </w:p>
    <w:p w14:paraId="054C4169"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1、毛垃圾分拣费：审核金额</w:t>
      </w:r>
      <w:r w:rsidRPr="00CC45A8">
        <w:rPr>
          <w:rFonts w:ascii="仿宋" w:eastAsia="仿宋" w:hAnsi="仿宋"/>
          <w:bCs/>
          <w:sz w:val="28"/>
          <w:szCs w:val="28"/>
        </w:rPr>
        <w:t>228,340.58</w:t>
      </w:r>
      <w:r w:rsidRPr="00CC45A8">
        <w:rPr>
          <w:rFonts w:ascii="仿宋" w:eastAsia="仿宋" w:hAnsi="仿宋" w:hint="eastAsia"/>
          <w:bCs/>
          <w:sz w:val="28"/>
          <w:szCs w:val="28"/>
        </w:rPr>
        <w:t>元，审核情况如下：</w:t>
      </w:r>
    </w:p>
    <w:p w14:paraId="5976038D"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审核数量：根据预算单位提供的近两年实际处理数量[2020、2021年大件垃圾末端清运量分别为</w:t>
      </w:r>
      <w:r w:rsidRPr="00CC45A8">
        <w:rPr>
          <w:rFonts w:ascii="仿宋" w:eastAsia="仿宋" w:hAnsi="仿宋"/>
          <w:bCs/>
          <w:sz w:val="28"/>
          <w:szCs w:val="28"/>
        </w:rPr>
        <w:t>5492</w:t>
      </w:r>
      <w:r w:rsidRPr="00CC45A8">
        <w:rPr>
          <w:rFonts w:ascii="仿宋" w:eastAsia="仿宋" w:hAnsi="仿宋" w:hint="eastAsia"/>
          <w:bCs/>
          <w:sz w:val="28"/>
          <w:szCs w:val="28"/>
        </w:rPr>
        <w:t>.1</w:t>
      </w:r>
      <w:r w:rsidRPr="00CC45A8">
        <w:rPr>
          <w:rFonts w:ascii="仿宋" w:eastAsia="仿宋" w:hAnsi="仿宋"/>
          <w:bCs/>
          <w:sz w:val="28"/>
          <w:szCs w:val="28"/>
        </w:rPr>
        <w:t>8</w:t>
      </w:r>
      <w:r w:rsidRPr="00CC45A8">
        <w:rPr>
          <w:rFonts w:ascii="仿宋" w:eastAsia="仿宋" w:hAnsi="仿宋" w:hint="eastAsia"/>
          <w:bCs/>
          <w:sz w:val="28"/>
          <w:szCs w:val="28"/>
        </w:rPr>
        <w:t>吨、4</w:t>
      </w:r>
      <w:r w:rsidRPr="00CC45A8">
        <w:rPr>
          <w:rFonts w:ascii="仿宋" w:eastAsia="仿宋" w:hAnsi="仿宋"/>
          <w:bCs/>
          <w:sz w:val="28"/>
          <w:szCs w:val="28"/>
        </w:rPr>
        <w:t>300</w:t>
      </w:r>
      <w:r w:rsidRPr="00CC45A8">
        <w:rPr>
          <w:rFonts w:ascii="仿宋" w:eastAsia="仿宋" w:hAnsi="仿宋" w:hint="eastAsia"/>
          <w:bCs/>
          <w:sz w:val="28"/>
          <w:szCs w:val="28"/>
        </w:rPr>
        <w:t>.</w:t>
      </w:r>
      <w:r w:rsidRPr="00CC45A8">
        <w:rPr>
          <w:rFonts w:ascii="仿宋" w:eastAsia="仿宋" w:hAnsi="仿宋"/>
          <w:bCs/>
          <w:sz w:val="28"/>
          <w:szCs w:val="28"/>
        </w:rPr>
        <w:t>52</w:t>
      </w:r>
      <w:r w:rsidRPr="00CC45A8">
        <w:rPr>
          <w:rFonts w:ascii="仿宋" w:eastAsia="仿宋" w:hAnsi="仿宋" w:hint="eastAsia"/>
          <w:bCs/>
          <w:sz w:val="28"/>
          <w:szCs w:val="28"/>
        </w:rPr>
        <w:t>吨]，2023年毛垃圾末端清运量预计按照2020年级2021年分拣量均值增加5%计取，即毛垃圾分拣审核数量=（</w:t>
      </w:r>
      <w:r w:rsidRPr="00CC45A8">
        <w:rPr>
          <w:rFonts w:ascii="仿宋" w:eastAsia="仿宋" w:hAnsi="仿宋"/>
          <w:bCs/>
          <w:sz w:val="28"/>
          <w:szCs w:val="28"/>
        </w:rPr>
        <w:t>5492</w:t>
      </w:r>
      <w:r w:rsidRPr="00CC45A8">
        <w:rPr>
          <w:rFonts w:ascii="仿宋" w:eastAsia="仿宋" w:hAnsi="仿宋" w:hint="eastAsia"/>
          <w:bCs/>
          <w:sz w:val="28"/>
          <w:szCs w:val="28"/>
        </w:rPr>
        <w:t>.1</w:t>
      </w:r>
      <w:r w:rsidRPr="00CC45A8">
        <w:rPr>
          <w:rFonts w:ascii="仿宋" w:eastAsia="仿宋" w:hAnsi="仿宋"/>
          <w:bCs/>
          <w:sz w:val="28"/>
          <w:szCs w:val="28"/>
        </w:rPr>
        <w:t>8</w:t>
      </w:r>
      <w:r w:rsidRPr="00CC45A8">
        <w:rPr>
          <w:rFonts w:ascii="仿宋" w:eastAsia="仿宋" w:hAnsi="仿宋" w:hint="eastAsia"/>
          <w:bCs/>
          <w:sz w:val="28"/>
          <w:szCs w:val="28"/>
        </w:rPr>
        <w:t>+4</w:t>
      </w:r>
      <w:r w:rsidRPr="00CC45A8">
        <w:rPr>
          <w:rFonts w:ascii="仿宋" w:eastAsia="仿宋" w:hAnsi="仿宋"/>
          <w:bCs/>
          <w:sz w:val="28"/>
          <w:szCs w:val="28"/>
        </w:rPr>
        <w:t>300</w:t>
      </w:r>
      <w:r w:rsidRPr="00CC45A8">
        <w:rPr>
          <w:rFonts w:ascii="仿宋" w:eastAsia="仿宋" w:hAnsi="仿宋" w:hint="eastAsia"/>
          <w:bCs/>
          <w:sz w:val="28"/>
          <w:szCs w:val="28"/>
        </w:rPr>
        <w:t>.</w:t>
      </w:r>
      <w:r w:rsidRPr="00CC45A8">
        <w:rPr>
          <w:rFonts w:ascii="仿宋" w:eastAsia="仿宋" w:hAnsi="仿宋"/>
          <w:bCs/>
          <w:sz w:val="28"/>
          <w:szCs w:val="28"/>
        </w:rPr>
        <w:t>52</w:t>
      </w:r>
      <w:r w:rsidRPr="00CC45A8">
        <w:rPr>
          <w:rFonts w:ascii="仿宋" w:eastAsia="仿宋" w:hAnsi="仿宋" w:hint="eastAsia"/>
          <w:bCs/>
          <w:sz w:val="28"/>
          <w:szCs w:val="28"/>
        </w:rPr>
        <w:t>）/2*(1+5%)=</w:t>
      </w:r>
      <w:r w:rsidRPr="00CC45A8">
        <w:rPr>
          <w:rFonts w:ascii="仿宋" w:eastAsia="仿宋" w:hAnsi="仿宋"/>
          <w:bCs/>
          <w:sz w:val="28"/>
          <w:szCs w:val="28"/>
        </w:rPr>
        <w:t>5141</w:t>
      </w:r>
      <w:r w:rsidRPr="00CC45A8">
        <w:rPr>
          <w:rFonts w:ascii="仿宋" w:eastAsia="仿宋" w:hAnsi="仿宋" w:hint="eastAsia"/>
          <w:bCs/>
          <w:sz w:val="28"/>
          <w:szCs w:val="28"/>
        </w:rPr>
        <w:t>.</w:t>
      </w:r>
      <w:r w:rsidRPr="00CC45A8">
        <w:rPr>
          <w:rFonts w:ascii="仿宋" w:eastAsia="仿宋" w:hAnsi="仿宋"/>
          <w:bCs/>
          <w:sz w:val="28"/>
          <w:szCs w:val="28"/>
        </w:rPr>
        <w:t>1</w:t>
      </w:r>
      <w:r w:rsidRPr="00CC45A8">
        <w:rPr>
          <w:rFonts w:ascii="仿宋" w:eastAsia="仿宋" w:hAnsi="仿宋" w:hint="eastAsia"/>
          <w:bCs/>
          <w:sz w:val="28"/>
          <w:szCs w:val="28"/>
        </w:rPr>
        <w:t>6</w:t>
      </w:r>
      <w:r w:rsidRPr="00CC45A8">
        <w:rPr>
          <w:rFonts w:ascii="仿宋" w:eastAsia="仿宋" w:hAnsi="仿宋"/>
          <w:bCs/>
          <w:sz w:val="28"/>
          <w:szCs w:val="28"/>
        </w:rPr>
        <w:t>7</w:t>
      </w:r>
      <w:r w:rsidRPr="00CC45A8">
        <w:rPr>
          <w:rFonts w:ascii="仿宋" w:eastAsia="仿宋" w:hAnsi="仿宋" w:hint="eastAsia"/>
          <w:bCs/>
          <w:sz w:val="28"/>
          <w:szCs w:val="28"/>
        </w:rPr>
        <w:t>5吨。</w:t>
      </w:r>
    </w:p>
    <w:p w14:paraId="1F733116"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审核单价：参照建筑垃圾分拣中转站运行项目合同单价及区价格协会出具的《上海市闵行区装修垃圾、拆房垃圾清运处置费成本的分析意见》，毛垃圾</w:t>
      </w:r>
      <w:proofErr w:type="gramStart"/>
      <w:r w:rsidRPr="00CC45A8">
        <w:rPr>
          <w:rFonts w:ascii="仿宋" w:eastAsia="仿宋" w:hAnsi="仿宋" w:hint="eastAsia"/>
          <w:bCs/>
          <w:sz w:val="28"/>
          <w:szCs w:val="28"/>
        </w:rPr>
        <w:t>分拣费</w:t>
      </w:r>
      <w:proofErr w:type="gramEnd"/>
      <w:r w:rsidRPr="00CC45A8">
        <w:rPr>
          <w:rFonts w:ascii="仿宋" w:eastAsia="仿宋" w:hAnsi="仿宋" w:hint="eastAsia"/>
          <w:bCs/>
          <w:sz w:val="28"/>
          <w:szCs w:val="28"/>
        </w:rPr>
        <w:t>单价</w:t>
      </w:r>
      <w:r w:rsidRPr="00CC45A8">
        <w:rPr>
          <w:rFonts w:ascii="仿宋" w:eastAsia="仿宋" w:hAnsi="仿宋"/>
          <w:bCs/>
          <w:sz w:val="28"/>
          <w:szCs w:val="28"/>
        </w:rPr>
        <w:t>44.41</w:t>
      </w:r>
      <w:r w:rsidRPr="00CC45A8">
        <w:rPr>
          <w:rFonts w:ascii="仿宋" w:eastAsia="仿宋" w:hAnsi="仿宋" w:hint="eastAsia"/>
          <w:bCs/>
          <w:sz w:val="28"/>
          <w:szCs w:val="28"/>
        </w:rPr>
        <w:t>元/吨。</w:t>
      </w:r>
    </w:p>
    <w:p w14:paraId="212ECBF2"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2、建筑垃圾分拣：审核金额</w:t>
      </w:r>
      <w:r w:rsidRPr="00CC45A8">
        <w:rPr>
          <w:rFonts w:ascii="仿宋" w:eastAsia="仿宋" w:hAnsi="仿宋"/>
          <w:bCs/>
          <w:sz w:val="28"/>
          <w:szCs w:val="28"/>
        </w:rPr>
        <w:t>969,624.03</w:t>
      </w:r>
      <w:r w:rsidRPr="00CC45A8">
        <w:rPr>
          <w:rFonts w:ascii="仿宋" w:eastAsia="仿宋" w:hAnsi="仿宋" w:hint="eastAsia"/>
          <w:bCs/>
          <w:sz w:val="28"/>
          <w:szCs w:val="28"/>
        </w:rPr>
        <w:t>元，审核情况如下：</w:t>
      </w:r>
    </w:p>
    <w:p w14:paraId="1B52CA2C"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审核数量：根据预算单位提供的近两年实际处理数量[2020、2021年建筑垃圾分拣量分别为20618.86吨、20964.8吨]，2023年建筑垃圾分拣量预估按照2020年级2021年分拣量均值增加5%计取；即建筑垃圾分拣审核数量=</w:t>
      </w:r>
      <w:r w:rsidRPr="00CC45A8">
        <w:rPr>
          <w:rFonts w:ascii="仿宋" w:eastAsia="仿宋" w:hAnsi="仿宋" w:hint="eastAsia"/>
          <w:bCs/>
          <w:sz w:val="28"/>
          <w:szCs w:val="28"/>
        </w:rPr>
        <w:lastRenderedPageBreak/>
        <w:t>（20618.86+20964.8）/2*(1+5%)=21831.4215吨。</w:t>
      </w:r>
    </w:p>
    <w:p w14:paraId="5222C9DB"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审核单价：参照建筑垃圾分拣中转站运行项目合同单价及区价格协会出具的《上海市闵行区装修垃圾、拆房垃圾清运处置费成本的分析意见》，单价为毛垃圾</w:t>
      </w:r>
      <w:proofErr w:type="gramStart"/>
      <w:r w:rsidRPr="00CC45A8">
        <w:rPr>
          <w:rFonts w:ascii="仿宋" w:eastAsia="仿宋" w:hAnsi="仿宋" w:hint="eastAsia"/>
          <w:bCs/>
          <w:sz w:val="28"/>
          <w:szCs w:val="28"/>
        </w:rPr>
        <w:t>分拣费</w:t>
      </w:r>
      <w:proofErr w:type="gramEnd"/>
      <w:r w:rsidRPr="00CC45A8">
        <w:rPr>
          <w:rFonts w:ascii="仿宋" w:eastAsia="仿宋" w:hAnsi="仿宋" w:hint="eastAsia"/>
          <w:bCs/>
          <w:sz w:val="28"/>
          <w:szCs w:val="28"/>
        </w:rPr>
        <w:t>单价</w:t>
      </w:r>
      <w:r w:rsidRPr="00CC45A8">
        <w:rPr>
          <w:rFonts w:ascii="仿宋" w:eastAsia="仿宋" w:hAnsi="仿宋"/>
          <w:bCs/>
          <w:sz w:val="28"/>
          <w:szCs w:val="28"/>
        </w:rPr>
        <w:t>44.41</w:t>
      </w:r>
      <w:r w:rsidRPr="00CC45A8">
        <w:rPr>
          <w:rFonts w:ascii="仿宋" w:eastAsia="仿宋" w:hAnsi="仿宋" w:hint="eastAsia"/>
          <w:bCs/>
          <w:sz w:val="28"/>
          <w:szCs w:val="28"/>
        </w:rPr>
        <w:t>元/吨。</w:t>
      </w:r>
    </w:p>
    <w:p w14:paraId="1BA6C887"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3、毛垃圾末端清运费：审核金额865,758.60元，审核情况如下：</w:t>
      </w:r>
    </w:p>
    <w:p w14:paraId="6867A115"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审核数量：根据预算单位提供的近两年实际处理数量[2020、2021年大件垃圾末端清运量分别为7032.14吨、6710.06吨]，2023年毛垃圾末端清运量预计按照2020年级2021年分拣量均值增加5%计取；即毛垃圾末端清运审核数量=（7032.14+6710.06）/2*(1+5%)=7214.655吨。</w:t>
      </w:r>
    </w:p>
    <w:p w14:paraId="6A9B8BC0"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审核单价：参照建筑垃圾分拣中转站运行项目合同单价及区价格协会出具的《上海市闵行区装修垃圾、拆房垃圾清运处置费成本的分析意见》，毛垃圾末端清运费单价120元/吨。</w:t>
      </w:r>
    </w:p>
    <w:p w14:paraId="6C4D3EE1"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4、建筑垃圾末端清运处置：审核金额861,435.</w:t>
      </w:r>
      <w:r w:rsidRPr="00CC45A8">
        <w:rPr>
          <w:rFonts w:ascii="仿宋" w:eastAsia="仿宋" w:hAnsi="仿宋"/>
          <w:bCs/>
          <w:sz w:val="28"/>
          <w:szCs w:val="28"/>
        </w:rPr>
        <w:t>79</w:t>
      </w:r>
      <w:r w:rsidRPr="00CC45A8">
        <w:rPr>
          <w:rFonts w:ascii="仿宋" w:eastAsia="仿宋" w:hAnsi="仿宋" w:hint="eastAsia"/>
          <w:bCs/>
          <w:sz w:val="28"/>
          <w:szCs w:val="28"/>
        </w:rPr>
        <w:t>元，审核情况如下：</w:t>
      </w:r>
    </w:p>
    <w:p w14:paraId="6A7240C9"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审核数量：根据预算单位提供的近两年实际处理数量[2020、2021年建筑垃圾末端清运量分别为18686.84吨、15497.12吨]，2023年建筑垃圾末端清运量预计按照2020年级2021年分拣量均值增加5%计取，即建筑垃圾末端清运处置审核数量=（18686.84+15497.12）/2*(1+5%)=17946.579吨。</w:t>
      </w:r>
    </w:p>
    <w:p w14:paraId="3C2C5362"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审核单价：参照建筑垃圾分拣中转站运行项目合同单价及区价格协会出具的《上海市闵行区装修垃圾、拆房垃圾清运处置费成本的分析意见》，建筑末端清运费单价48元/吨。</w:t>
      </w:r>
    </w:p>
    <w:p w14:paraId="0B87B3D1"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5、建筑垃圾中转站设备维修费用：审核金额49.1481万元，审核情况如下：根据历年建筑垃圾分拣中转站运行项目合同，建筑垃圾中转站设备维修费用为固定值，每年维修费用49.1481万元。</w:t>
      </w:r>
    </w:p>
    <w:p w14:paraId="700A0AE6"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lastRenderedPageBreak/>
        <w:t>（三）居民区垃圾</w:t>
      </w:r>
      <w:proofErr w:type="gramStart"/>
      <w:r w:rsidRPr="00CC45A8">
        <w:rPr>
          <w:rFonts w:ascii="仿宋" w:eastAsia="仿宋" w:hAnsi="仿宋" w:hint="eastAsia"/>
          <w:bCs/>
          <w:sz w:val="28"/>
          <w:szCs w:val="28"/>
        </w:rPr>
        <w:t>前端清</w:t>
      </w:r>
      <w:proofErr w:type="gramEnd"/>
      <w:r w:rsidRPr="00CC45A8">
        <w:rPr>
          <w:rFonts w:ascii="仿宋" w:eastAsia="仿宋" w:hAnsi="仿宋" w:hint="eastAsia"/>
          <w:bCs/>
          <w:sz w:val="28"/>
          <w:szCs w:val="28"/>
        </w:rPr>
        <w:t>运费</w:t>
      </w:r>
    </w:p>
    <w:p w14:paraId="4C511FAD"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申报预算4,300,000.00元，审核金额为</w:t>
      </w:r>
      <w:r w:rsidRPr="00CC45A8">
        <w:rPr>
          <w:rFonts w:ascii="仿宋" w:eastAsia="仿宋" w:hAnsi="仿宋"/>
          <w:bCs/>
          <w:sz w:val="28"/>
          <w:szCs w:val="28"/>
        </w:rPr>
        <w:t>4,192,446.50</w:t>
      </w:r>
      <w:r w:rsidRPr="00CC45A8">
        <w:rPr>
          <w:rFonts w:ascii="仿宋" w:eastAsia="仿宋" w:hAnsi="仿宋" w:hint="eastAsia"/>
          <w:bCs/>
          <w:sz w:val="28"/>
          <w:szCs w:val="28"/>
        </w:rPr>
        <w:t>元，</w:t>
      </w:r>
      <w:r w:rsidRPr="00CC45A8">
        <w:rPr>
          <w:rFonts w:ascii="仿宋" w:eastAsia="仿宋" w:hAnsi="仿宋" w:hint="eastAsia"/>
          <w:sz w:val="28"/>
          <w:szCs w:val="28"/>
        </w:rPr>
        <w:t>核减</w:t>
      </w:r>
      <w:r w:rsidRPr="00CC45A8">
        <w:rPr>
          <w:rFonts w:ascii="仿宋" w:eastAsia="仿宋" w:hAnsi="仿宋" w:hint="eastAsia"/>
          <w:bCs/>
          <w:sz w:val="28"/>
          <w:szCs w:val="28"/>
        </w:rPr>
        <w:t>金额</w:t>
      </w:r>
      <w:r w:rsidRPr="00CC45A8">
        <w:rPr>
          <w:rFonts w:ascii="仿宋" w:eastAsia="仿宋" w:hAnsi="仿宋"/>
          <w:bCs/>
          <w:sz w:val="28"/>
          <w:szCs w:val="28"/>
        </w:rPr>
        <w:t>107,553.50</w:t>
      </w:r>
      <w:r w:rsidRPr="00CC45A8">
        <w:rPr>
          <w:rFonts w:ascii="仿宋" w:eastAsia="仿宋" w:hAnsi="仿宋" w:hint="eastAsia"/>
          <w:bCs/>
          <w:sz w:val="28"/>
          <w:szCs w:val="28"/>
        </w:rPr>
        <w:t>元，核减率</w:t>
      </w:r>
      <w:r w:rsidRPr="00CC45A8">
        <w:rPr>
          <w:rFonts w:ascii="仿宋" w:eastAsia="仿宋" w:hAnsi="仿宋"/>
          <w:bCs/>
          <w:sz w:val="28"/>
          <w:szCs w:val="28"/>
        </w:rPr>
        <w:t>2.50</w:t>
      </w:r>
      <w:r w:rsidRPr="00CC45A8">
        <w:rPr>
          <w:rFonts w:ascii="仿宋" w:eastAsia="仿宋" w:hAnsi="仿宋" w:hint="eastAsia"/>
          <w:bCs/>
          <w:sz w:val="28"/>
          <w:szCs w:val="28"/>
        </w:rPr>
        <w:t>%。主要核减原因为：</w:t>
      </w:r>
    </w:p>
    <w:p w14:paraId="5F390F14"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1、北片居民区垃圾</w:t>
      </w:r>
      <w:proofErr w:type="gramStart"/>
      <w:r w:rsidRPr="00CC45A8">
        <w:rPr>
          <w:rFonts w:ascii="仿宋" w:eastAsia="仿宋" w:hAnsi="仿宋" w:hint="eastAsia"/>
          <w:bCs/>
          <w:sz w:val="28"/>
          <w:szCs w:val="28"/>
        </w:rPr>
        <w:t>前端清</w:t>
      </w:r>
      <w:proofErr w:type="gramEnd"/>
      <w:r w:rsidRPr="00CC45A8">
        <w:rPr>
          <w:rFonts w:ascii="仿宋" w:eastAsia="仿宋" w:hAnsi="仿宋" w:hint="eastAsia"/>
          <w:bCs/>
          <w:sz w:val="28"/>
          <w:szCs w:val="28"/>
        </w:rPr>
        <w:t>运费：申报金额810,000.00元，审核金额</w:t>
      </w:r>
      <w:r w:rsidRPr="00CC45A8">
        <w:rPr>
          <w:rFonts w:ascii="仿宋" w:eastAsia="仿宋" w:hAnsi="仿宋"/>
          <w:bCs/>
          <w:sz w:val="28"/>
          <w:szCs w:val="28"/>
        </w:rPr>
        <w:t>810,000.00</w:t>
      </w:r>
      <w:r w:rsidRPr="00CC45A8">
        <w:rPr>
          <w:rFonts w:ascii="仿宋" w:eastAsia="仿宋" w:hAnsi="仿宋" w:hint="eastAsia"/>
          <w:bCs/>
          <w:sz w:val="28"/>
          <w:szCs w:val="28"/>
        </w:rPr>
        <w:t>元，无调整。审核情况如下：</w:t>
      </w:r>
    </w:p>
    <w:p w14:paraId="2B046D4D"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审核数量：①根据预算单位提供的近两年年实际处理数量[2020、2021年北片居民区垃圾前端清运量分别为170167桶、179504桶]，2023年北片居民区垃圾前端清运量预计按照2020年及2021年分拣量均值增加5%计取，(170167+179504)/2*1.05=183577桶；</w:t>
      </w:r>
      <w:r w:rsidRPr="00CC45A8">
        <w:rPr>
          <w:rFonts w:ascii="仿宋" w:eastAsia="仿宋" w:hAnsi="仿宋"/>
          <w:bCs/>
          <w:sz w:val="28"/>
          <w:szCs w:val="28"/>
        </w:rPr>
        <w:fldChar w:fldCharType="begin"/>
      </w:r>
      <w:r w:rsidRPr="00CC45A8">
        <w:rPr>
          <w:rFonts w:ascii="仿宋" w:eastAsia="仿宋" w:hAnsi="仿宋"/>
          <w:bCs/>
          <w:sz w:val="28"/>
          <w:szCs w:val="28"/>
        </w:rPr>
        <w:instrText xml:space="preserve"> </w:instrText>
      </w:r>
      <w:r w:rsidRPr="00CC45A8">
        <w:rPr>
          <w:rFonts w:ascii="仿宋" w:eastAsia="仿宋" w:hAnsi="仿宋" w:hint="eastAsia"/>
          <w:bCs/>
          <w:sz w:val="28"/>
          <w:szCs w:val="28"/>
        </w:rPr>
        <w:instrText>= 2 \* GB3</w:instrText>
      </w:r>
      <w:r w:rsidRPr="00CC45A8">
        <w:rPr>
          <w:rFonts w:ascii="仿宋" w:eastAsia="仿宋" w:hAnsi="仿宋"/>
          <w:bCs/>
          <w:sz w:val="28"/>
          <w:szCs w:val="28"/>
        </w:rPr>
        <w:instrText xml:space="preserve"> </w:instrText>
      </w:r>
      <w:r w:rsidRPr="00CC45A8">
        <w:rPr>
          <w:rFonts w:ascii="仿宋" w:eastAsia="仿宋" w:hAnsi="仿宋"/>
          <w:bCs/>
          <w:sz w:val="28"/>
          <w:szCs w:val="28"/>
        </w:rPr>
        <w:fldChar w:fldCharType="separate"/>
      </w:r>
      <w:r w:rsidRPr="00CC45A8">
        <w:rPr>
          <w:rFonts w:ascii="仿宋" w:eastAsia="仿宋" w:hAnsi="仿宋" w:hint="eastAsia"/>
          <w:bCs/>
          <w:noProof/>
          <w:sz w:val="28"/>
          <w:szCs w:val="28"/>
        </w:rPr>
        <w:t>②</w:t>
      </w:r>
      <w:r w:rsidRPr="00CC45A8">
        <w:rPr>
          <w:rFonts w:ascii="仿宋" w:eastAsia="仿宋" w:hAnsi="仿宋"/>
          <w:bCs/>
          <w:sz w:val="28"/>
          <w:szCs w:val="28"/>
        </w:rPr>
        <w:fldChar w:fldCharType="end"/>
      </w:r>
      <w:r w:rsidRPr="00CC45A8">
        <w:rPr>
          <w:rFonts w:ascii="仿宋" w:eastAsia="仿宋" w:hAnsi="仿宋" w:hint="eastAsia"/>
          <w:bCs/>
          <w:sz w:val="28"/>
          <w:szCs w:val="28"/>
        </w:rPr>
        <w:t>申报单位</w:t>
      </w:r>
      <w:proofErr w:type="gramStart"/>
      <w:r w:rsidRPr="00CC45A8">
        <w:rPr>
          <w:rFonts w:ascii="仿宋" w:eastAsia="仿宋" w:hAnsi="仿宋" w:hint="eastAsia"/>
          <w:bCs/>
          <w:sz w:val="28"/>
          <w:szCs w:val="28"/>
        </w:rPr>
        <w:t>上报桶数1</w:t>
      </w:r>
      <w:r w:rsidRPr="00CC45A8">
        <w:rPr>
          <w:rFonts w:ascii="仿宋" w:eastAsia="仿宋" w:hAnsi="仿宋"/>
          <w:bCs/>
          <w:sz w:val="28"/>
          <w:szCs w:val="28"/>
        </w:rPr>
        <w:t>80000</w:t>
      </w:r>
      <w:r w:rsidRPr="00CC45A8">
        <w:rPr>
          <w:rFonts w:ascii="仿宋" w:eastAsia="仿宋" w:hAnsi="仿宋" w:hint="eastAsia"/>
          <w:bCs/>
          <w:sz w:val="28"/>
          <w:szCs w:val="28"/>
        </w:rPr>
        <w:t>桶</w:t>
      </w:r>
      <w:proofErr w:type="gramEnd"/>
      <w:r w:rsidRPr="00CC45A8">
        <w:rPr>
          <w:rFonts w:ascii="仿宋" w:eastAsia="仿宋" w:hAnsi="仿宋" w:hint="eastAsia"/>
          <w:bCs/>
          <w:sz w:val="28"/>
          <w:szCs w:val="28"/>
        </w:rPr>
        <w:t xml:space="preserve">合理。 </w:t>
      </w:r>
    </w:p>
    <w:p w14:paraId="63E1E030"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审核单价：①参照《新虹街道垃圾收运管理办法（试行）》，中片生活垃圾从收集点运送至垃圾中转站单价为4.5元/桶。</w:t>
      </w:r>
    </w:p>
    <w:p w14:paraId="6B627AA2"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2、中片原有居民区垃圾</w:t>
      </w:r>
      <w:proofErr w:type="gramStart"/>
      <w:r w:rsidRPr="00CC45A8">
        <w:rPr>
          <w:rFonts w:ascii="仿宋" w:eastAsia="仿宋" w:hAnsi="仿宋" w:hint="eastAsia"/>
          <w:bCs/>
          <w:sz w:val="28"/>
          <w:szCs w:val="28"/>
        </w:rPr>
        <w:t>前端清</w:t>
      </w:r>
      <w:proofErr w:type="gramEnd"/>
      <w:r w:rsidRPr="00CC45A8">
        <w:rPr>
          <w:rFonts w:ascii="仿宋" w:eastAsia="仿宋" w:hAnsi="仿宋" w:hint="eastAsia"/>
          <w:bCs/>
          <w:sz w:val="28"/>
          <w:szCs w:val="28"/>
        </w:rPr>
        <w:t>运费：申报金额2,655,000.00元，审核金额2,557,696.84元，核减金额97,303.16元，核减率3.66%。审核情况如下：</w:t>
      </w:r>
    </w:p>
    <w:p w14:paraId="3C0799F4"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审核数量：①根据预算单位提供的近两年年实际处理数量[2020、2021年中片居民区垃圾前端清运量分别为516556桶、566067桶]，2023年北片居民区垃圾前端清运量预计按照2020年及2021年清运量均值增加5%计取，(516556+566067)/2*1.05=568377桶。</w:t>
      </w:r>
    </w:p>
    <w:p w14:paraId="0AA9FE49"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审核单价：参照《新虹街道垃圾收运管理办法（试行）》，中片生活垃圾从收集点运送至垃圾中转站单价为4.5元/桶。</w:t>
      </w:r>
    </w:p>
    <w:p w14:paraId="368CE56D"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3、中片</w:t>
      </w:r>
      <w:proofErr w:type="gramStart"/>
      <w:r w:rsidRPr="00CC45A8">
        <w:rPr>
          <w:rFonts w:ascii="仿宋" w:eastAsia="仿宋" w:hAnsi="仿宋" w:hint="eastAsia"/>
          <w:bCs/>
          <w:sz w:val="28"/>
          <w:szCs w:val="28"/>
        </w:rPr>
        <w:t>涞</w:t>
      </w:r>
      <w:proofErr w:type="gramEnd"/>
      <w:r w:rsidRPr="00CC45A8">
        <w:rPr>
          <w:rFonts w:ascii="仿宋" w:eastAsia="仿宋" w:hAnsi="仿宋" w:hint="eastAsia"/>
          <w:bCs/>
          <w:sz w:val="28"/>
          <w:szCs w:val="28"/>
        </w:rPr>
        <w:t>港星苑居民区垃圾</w:t>
      </w:r>
      <w:proofErr w:type="gramStart"/>
      <w:r w:rsidRPr="00CC45A8">
        <w:rPr>
          <w:rFonts w:ascii="仿宋" w:eastAsia="仿宋" w:hAnsi="仿宋" w:hint="eastAsia"/>
          <w:bCs/>
          <w:sz w:val="28"/>
          <w:szCs w:val="28"/>
        </w:rPr>
        <w:t>前端清</w:t>
      </w:r>
      <w:proofErr w:type="gramEnd"/>
      <w:r w:rsidRPr="00CC45A8">
        <w:rPr>
          <w:rFonts w:ascii="仿宋" w:eastAsia="仿宋" w:hAnsi="仿宋" w:hint="eastAsia"/>
          <w:bCs/>
          <w:sz w:val="28"/>
          <w:szCs w:val="28"/>
        </w:rPr>
        <w:t>运费：申报金额135,000.00元，审核金额</w:t>
      </w:r>
      <w:r w:rsidRPr="00CC45A8">
        <w:rPr>
          <w:rFonts w:ascii="仿宋" w:eastAsia="仿宋" w:hAnsi="仿宋"/>
          <w:bCs/>
          <w:sz w:val="28"/>
          <w:szCs w:val="28"/>
        </w:rPr>
        <w:t>135,000.00</w:t>
      </w:r>
      <w:r w:rsidRPr="00CC45A8">
        <w:rPr>
          <w:rFonts w:ascii="仿宋" w:eastAsia="仿宋" w:hAnsi="仿宋" w:hint="eastAsia"/>
          <w:bCs/>
          <w:sz w:val="28"/>
          <w:szCs w:val="28"/>
        </w:rPr>
        <w:t>元，无调整。审核情况如下：</w:t>
      </w:r>
    </w:p>
    <w:p w14:paraId="564A5532"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审核数量：</w:t>
      </w:r>
      <w:proofErr w:type="gramStart"/>
      <w:r w:rsidRPr="00CC45A8">
        <w:rPr>
          <w:rFonts w:ascii="仿宋" w:eastAsia="仿宋" w:hAnsi="仿宋" w:hint="eastAsia"/>
          <w:bCs/>
          <w:sz w:val="28"/>
          <w:szCs w:val="28"/>
        </w:rPr>
        <w:t>涞</w:t>
      </w:r>
      <w:proofErr w:type="gramEnd"/>
      <w:r w:rsidRPr="00CC45A8">
        <w:rPr>
          <w:rFonts w:ascii="仿宋" w:eastAsia="仿宋" w:hAnsi="仿宋" w:hint="eastAsia"/>
          <w:bCs/>
          <w:sz w:val="28"/>
          <w:szCs w:val="28"/>
        </w:rPr>
        <w:t>港星苑为2022年新增小区，小区户数1437户，</w:t>
      </w:r>
      <w:proofErr w:type="gramStart"/>
      <w:r w:rsidRPr="00CC45A8">
        <w:rPr>
          <w:rFonts w:ascii="仿宋" w:eastAsia="仿宋" w:hAnsi="仿宋" w:hint="eastAsia"/>
          <w:bCs/>
          <w:sz w:val="28"/>
          <w:szCs w:val="28"/>
        </w:rPr>
        <w:t>新虹街道</w:t>
      </w:r>
      <w:proofErr w:type="gramEnd"/>
      <w:r w:rsidRPr="00CC45A8">
        <w:rPr>
          <w:rFonts w:ascii="仿宋" w:eastAsia="仿宋" w:hAnsi="仿宋" w:hint="eastAsia"/>
          <w:bCs/>
          <w:sz w:val="28"/>
          <w:szCs w:val="28"/>
        </w:rPr>
        <w:t>总户数26659户，小区居民垃圾前段清运量根据小区户数占街道总户数比例预估</w:t>
      </w:r>
      <w:r w:rsidRPr="00CC45A8">
        <w:rPr>
          <w:rFonts w:ascii="仿宋" w:eastAsia="仿宋" w:hAnsi="仿宋" w:hint="eastAsia"/>
          <w:bCs/>
          <w:sz w:val="28"/>
          <w:szCs w:val="28"/>
        </w:rPr>
        <w:lastRenderedPageBreak/>
        <w:t>为：1437/26659*</w:t>
      </w:r>
      <w:r w:rsidRPr="00CC45A8">
        <w:rPr>
          <w:rFonts w:ascii="仿宋" w:eastAsia="仿宋" w:hAnsi="仿宋"/>
          <w:bCs/>
          <w:sz w:val="28"/>
          <w:szCs w:val="28"/>
        </w:rPr>
        <w:t>889904=47968</w:t>
      </w:r>
      <w:r w:rsidRPr="00CC45A8">
        <w:rPr>
          <w:rFonts w:ascii="仿宋" w:eastAsia="仿宋" w:hAnsi="仿宋" w:hint="eastAsia"/>
          <w:bCs/>
          <w:sz w:val="28"/>
          <w:szCs w:val="28"/>
        </w:rPr>
        <w:t>桶，预算单位</w:t>
      </w:r>
      <w:proofErr w:type="gramStart"/>
      <w:r w:rsidRPr="00CC45A8">
        <w:rPr>
          <w:rFonts w:ascii="仿宋" w:eastAsia="仿宋" w:hAnsi="仿宋" w:hint="eastAsia"/>
          <w:bCs/>
          <w:sz w:val="28"/>
          <w:szCs w:val="28"/>
        </w:rPr>
        <w:t>上报桶数3</w:t>
      </w:r>
      <w:r w:rsidRPr="00CC45A8">
        <w:rPr>
          <w:rFonts w:ascii="仿宋" w:eastAsia="仿宋" w:hAnsi="仿宋"/>
          <w:bCs/>
          <w:sz w:val="28"/>
          <w:szCs w:val="28"/>
        </w:rPr>
        <w:t>0000</w:t>
      </w:r>
      <w:r w:rsidRPr="00CC45A8">
        <w:rPr>
          <w:rFonts w:ascii="仿宋" w:eastAsia="仿宋" w:hAnsi="仿宋" w:hint="eastAsia"/>
          <w:bCs/>
          <w:sz w:val="28"/>
          <w:szCs w:val="28"/>
        </w:rPr>
        <w:t>桶</w:t>
      </w:r>
      <w:proofErr w:type="gramEnd"/>
      <w:r w:rsidRPr="00CC45A8">
        <w:rPr>
          <w:rFonts w:ascii="仿宋" w:eastAsia="仿宋" w:hAnsi="仿宋" w:hint="eastAsia"/>
          <w:bCs/>
          <w:sz w:val="28"/>
          <w:szCs w:val="28"/>
        </w:rPr>
        <w:t>合理；</w:t>
      </w:r>
    </w:p>
    <w:p w14:paraId="7CB34DC1"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审核单价：参照《新虹街道垃圾收运管理办法（试行）》，中片生活垃圾从收集点运送至垃圾中转站单价为4.5元/桶。</w:t>
      </w:r>
    </w:p>
    <w:p w14:paraId="05BAE937"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4、南片居民区垃圾</w:t>
      </w:r>
      <w:proofErr w:type="gramStart"/>
      <w:r w:rsidRPr="00CC45A8">
        <w:rPr>
          <w:rFonts w:ascii="仿宋" w:eastAsia="仿宋" w:hAnsi="仿宋" w:hint="eastAsia"/>
          <w:bCs/>
          <w:sz w:val="28"/>
          <w:szCs w:val="28"/>
        </w:rPr>
        <w:t>前端清</w:t>
      </w:r>
      <w:proofErr w:type="gramEnd"/>
      <w:r w:rsidRPr="00CC45A8">
        <w:rPr>
          <w:rFonts w:ascii="仿宋" w:eastAsia="仿宋" w:hAnsi="仿宋" w:hint="eastAsia"/>
          <w:bCs/>
          <w:sz w:val="28"/>
          <w:szCs w:val="28"/>
        </w:rPr>
        <w:t>运费：申报金额</w:t>
      </w:r>
      <w:r w:rsidRPr="00CC45A8">
        <w:rPr>
          <w:rFonts w:ascii="仿宋" w:eastAsia="仿宋" w:hAnsi="仿宋"/>
          <w:bCs/>
          <w:sz w:val="28"/>
          <w:szCs w:val="28"/>
        </w:rPr>
        <w:t>700,000.00</w:t>
      </w:r>
      <w:r w:rsidRPr="00CC45A8">
        <w:rPr>
          <w:rFonts w:ascii="仿宋" w:eastAsia="仿宋" w:hAnsi="仿宋" w:hint="eastAsia"/>
          <w:bCs/>
          <w:sz w:val="28"/>
          <w:szCs w:val="28"/>
        </w:rPr>
        <w:t>元，审核金额689,750.00元，核减金额10,250.00元，核减率1.46%。审核情况如下：</w:t>
      </w:r>
    </w:p>
    <w:p w14:paraId="6E919F72"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审核数量：根据预算单位提供的近两年年实际处理数量[2020、2021年南片居民区垃圾前端清运量分别为132115桶、131481桶]，2023年南片居民区垃圾前端清运量预计按照2020年及2021年清运量均值增加5%计取，(</w:t>
      </w:r>
      <w:r w:rsidRPr="00CC45A8">
        <w:rPr>
          <w:rFonts w:ascii="仿宋" w:eastAsia="仿宋" w:hAnsi="仿宋"/>
          <w:bCs/>
          <w:sz w:val="28"/>
          <w:szCs w:val="28"/>
        </w:rPr>
        <w:t>132115+</w:t>
      </w:r>
      <w:r w:rsidRPr="00CC45A8">
        <w:t xml:space="preserve"> </w:t>
      </w:r>
      <w:r w:rsidRPr="00CC45A8">
        <w:rPr>
          <w:rFonts w:ascii="仿宋" w:eastAsia="仿宋" w:hAnsi="仿宋"/>
          <w:bCs/>
          <w:sz w:val="28"/>
          <w:szCs w:val="28"/>
        </w:rPr>
        <w:t>131481</w:t>
      </w:r>
      <w:r w:rsidRPr="00CC45A8">
        <w:rPr>
          <w:rFonts w:ascii="仿宋" w:eastAsia="仿宋" w:hAnsi="仿宋" w:hint="eastAsia"/>
          <w:bCs/>
          <w:sz w:val="28"/>
          <w:szCs w:val="28"/>
        </w:rPr>
        <w:t>)/</w:t>
      </w:r>
      <w:r w:rsidRPr="00CC45A8">
        <w:rPr>
          <w:rFonts w:ascii="仿宋" w:eastAsia="仿宋" w:hAnsi="仿宋"/>
          <w:bCs/>
          <w:sz w:val="28"/>
          <w:szCs w:val="28"/>
        </w:rPr>
        <w:t>2*(1+5%)=</w:t>
      </w:r>
      <w:r w:rsidRPr="00CC45A8">
        <w:t xml:space="preserve"> </w:t>
      </w:r>
      <w:r w:rsidRPr="00CC45A8">
        <w:rPr>
          <w:rFonts w:ascii="仿宋" w:eastAsia="仿宋" w:hAnsi="仿宋"/>
          <w:bCs/>
          <w:sz w:val="28"/>
          <w:szCs w:val="28"/>
        </w:rPr>
        <w:t>137950</w:t>
      </w:r>
      <w:r w:rsidRPr="00CC45A8">
        <w:rPr>
          <w:rFonts w:ascii="仿宋" w:eastAsia="仿宋" w:hAnsi="仿宋" w:hint="eastAsia"/>
          <w:bCs/>
          <w:sz w:val="28"/>
          <w:szCs w:val="28"/>
        </w:rPr>
        <w:t>桶。</w:t>
      </w:r>
    </w:p>
    <w:p w14:paraId="639EC8A8"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审核单价：参照《新虹街道垃圾收运管理办法（试行）》，中片生活垃圾从收集点运送至垃圾中转站单价为4.5元/桶。</w:t>
      </w:r>
    </w:p>
    <w:p w14:paraId="5D84B2C4"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（四）垃圾分类推进工作_两网</w:t>
      </w:r>
      <w:proofErr w:type="gramStart"/>
      <w:r w:rsidRPr="00CC45A8">
        <w:rPr>
          <w:rFonts w:ascii="仿宋" w:eastAsia="仿宋" w:hAnsi="仿宋" w:hint="eastAsia"/>
          <w:bCs/>
          <w:sz w:val="28"/>
          <w:szCs w:val="28"/>
        </w:rPr>
        <w:t>融合低</w:t>
      </w:r>
      <w:proofErr w:type="gramEnd"/>
      <w:r w:rsidRPr="00CC45A8">
        <w:rPr>
          <w:rFonts w:ascii="仿宋" w:eastAsia="仿宋" w:hAnsi="仿宋" w:hint="eastAsia"/>
          <w:bCs/>
          <w:sz w:val="28"/>
          <w:szCs w:val="28"/>
        </w:rPr>
        <w:t>附加值可回收物补贴</w:t>
      </w:r>
    </w:p>
    <w:p w14:paraId="46CAEBF5"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垃圾分类推进工作_两网</w:t>
      </w:r>
      <w:proofErr w:type="gramStart"/>
      <w:r w:rsidRPr="00CC45A8">
        <w:rPr>
          <w:rFonts w:ascii="仿宋" w:eastAsia="仿宋" w:hAnsi="仿宋" w:hint="eastAsia"/>
          <w:bCs/>
          <w:sz w:val="28"/>
          <w:szCs w:val="28"/>
        </w:rPr>
        <w:t>融合低</w:t>
      </w:r>
      <w:proofErr w:type="gramEnd"/>
      <w:r w:rsidRPr="00CC45A8">
        <w:rPr>
          <w:rFonts w:ascii="仿宋" w:eastAsia="仿宋" w:hAnsi="仿宋" w:hint="eastAsia"/>
          <w:bCs/>
          <w:sz w:val="28"/>
          <w:szCs w:val="28"/>
        </w:rPr>
        <w:t>附加值可回收物补贴：申报金额2,800,000.00元，审核金额为2,800,000.00元，申报金额合理。</w:t>
      </w:r>
    </w:p>
    <w:p w14:paraId="71CAFF47"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审核情况如下：</w:t>
      </w:r>
    </w:p>
    <w:p w14:paraId="13B02881"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1、根据闵行区生活垃圾分类减量推进工作联席会议办公发布的2021年闵行区生活垃圾分类工作任务指标清单，</w:t>
      </w:r>
      <w:proofErr w:type="gramStart"/>
      <w:r w:rsidRPr="00CC45A8">
        <w:rPr>
          <w:rFonts w:ascii="仿宋" w:eastAsia="仿宋" w:hAnsi="仿宋" w:hint="eastAsia"/>
          <w:bCs/>
          <w:sz w:val="28"/>
          <w:szCs w:val="28"/>
        </w:rPr>
        <w:t>新虹街道</w:t>
      </w:r>
      <w:proofErr w:type="gramEnd"/>
      <w:r w:rsidRPr="00CC45A8">
        <w:rPr>
          <w:rFonts w:ascii="仿宋" w:eastAsia="仿宋" w:hAnsi="仿宋" w:hint="eastAsia"/>
          <w:bCs/>
          <w:sz w:val="28"/>
          <w:szCs w:val="28"/>
        </w:rPr>
        <w:t>可回收物（主体企业）任务量为19吨/日，2022年指标为25吨/日，2023年预估生活垃圾分类工作任务指标较2022年增加6吨/日。</w:t>
      </w:r>
    </w:p>
    <w:p w14:paraId="680E8AF1"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bCs/>
          <w:sz w:val="28"/>
          <w:szCs w:val="28"/>
        </w:rPr>
        <w:t>2</w:t>
      </w:r>
      <w:r w:rsidRPr="00CC45A8">
        <w:rPr>
          <w:rFonts w:ascii="仿宋" w:eastAsia="仿宋" w:hAnsi="仿宋" w:hint="eastAsia"/>
          <w:bCs/>
          <w:sz w:val="28"/>
          <w:szCs w:val="28"/>
        </w:rPr>
        <w:t>、回收物补贴</w:t>
      </w:r>
      <w:proofErr w:type="gramStart"/>
      <w:r w:rsidRPr="00CC45A8">
        <w:rPr>
          <w:rFonts w:ascii="仿宋" w:eastAsia="仿宋" w:hAnsi="仿宋" w:hint="eastAsia"/>
          <w:bCs/>
          <w:sz w:val="28"/>
          <w:szCs w:val="28"/>
        </w:rPr>
        <w:t>价根据闵行区新虹</w:t>
      </w:r>
      <w:proofErr w:type="gramEnd"/>
      <w:r w:rsidRPr="00CC45A8">
        <w:rPr>
          <w:rFonts w:ascii="仿宋" w:eastAsia="仿宋" w:hAnsi="仿宋" w:hint="eastAsia"/>
          <w:bCs/>
          <w:sz w:val="28"/>
          <w:szCs w:val="28"/>
        </w:rPr>
        <w:t>街道办事处委托上海港融投资管理有限公司出具的《2022年闵行区新虹街道两网融合项目低附加值可回收物成本核算分析报告》中，微利</w:t>
      </w:r>
      <w:proofErr w:type="gramStart"/>
      <w:r w:rsidRPr="00CC45A8">
        <w:rPr>
          <w:rFonts w:ascii="仿宋" w:eastAsia="仿宋" w:hAnsi="仿宋" w:hint="eastAsia"/>
          <w:bCs/>
          <w:sz w:val="28"/>
          <w:szCs w:val="28"/>
        </w:rPr>
        <w:t>状态下废木材</w:t>
      </w:r>
      <w:proofErr w:type="gramEnd"/>
      <w:r w:rsidRPr="00CC45A8">
        <w:rPr>
          <w:rFonts w:ascii="仿宋" w:eastAsia="仿宋" w:hAnsi="仿宋" w:hint="eastAsia"/>
          <w:bCs/>
          <w:sz w:val="28"/>
          <w:szCs w:val="28"/>
        </w:rPr>
        <w:t>回收成本测算金额265.21*365元/吨/年计入。</w:t>
      </w:r>
    </w:p>
    <w:p w14:paraId="10F53498"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bCs/>
          <w:sz w:val="28"/>
          <w:szCs w:val="28"/>
        </w:rPr>
        <w:t>3</w:t>
      </w:r>
      <w:r w:rsidRPr="00CC45A8">
        <w:rPr>
          <w:rFonts w:ascii="仿宋" w:eastAsia="仿宋" w:hAnsi="仿宋" w:hint="eastAsia"/>
          <w:bCs/>
          <w:sz w:val="28"/>
          <w:szCs w:val="28"/>
        </w:rPr>
        <w:t>、预估计算两网</w:t>
      </w:r>
      <w:proofErr w:type="gramStart"/>
      <w:r w:rsidRPr="00CC45A8">
        <w:rPr>
          <w:rFonts w:ascii="仿宋" w:eastAsia="仿宋" w:hAnsi="仿宋" w:hint="eastAsia"/>
          <w:bCs/>
          <w:sz w:val="28"/>
          <w:szCs w:val="28"/>
        </w:rPr>
        <w:t>融合低</w:t>
      </w:r>
      <w:proofErr w:type="gramEnd"/>
      <w:r w:rsidRPr="00CC45A8">
        <w:rPr>
          <w:rFonts w:ascii="仿宋" w:eastAsia="仿宋" w:hAnsi="仿宋" w:hint="eastAsia"/>
          <w:bCs/>
          <w:sz w:val="28"/>
          <w:szCs w:val="28"/>
        </w:rPr>
        <w:t>附加值可回收物补贴费用为（25+6）</w:t>
      </w:r>
      <w:r w:rsidRPr="00CC45A8">
        <w:rPr>
          <w:rFonts w:ascii="仿宋" w:eastAsia="仿宋" w:hAnsi="仿宋" w:hint="eastAsia"/>
          <w:bCs/>
          <w:sz w:val="28"/>
          <w:szCs w:val="28"/>
        </w:rPr>
        <w:lastRenderedPageBreak/>
        <w:t>*265.21*365=3000851.15元。</w:t>
      </w:r>
    </w:p>
    <w:p w14:paraId="29EF540E"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bCs/>
          <w:sz w:val="28"/>
          <w:szCs w:val="28"/>
        </w:rPr>
        <w:t>4</w:t>
      </w:r>
      <w:r w:rsidRPr="00CC45A8">
        <w:rPr>
          <w:rFonts w:ascii="仿宋" w:eastAsia="仿宋" w:hAnsi="仿宋" w:hint="eastAsia"/>
          <w:bCs/>
          <w:sz w:val="28"/>
          <w:szCs w:val="28"/>
        </w:rPr>
        <w:t>、预算单价上报金额2800000.00元合理。</w:t>
      </w:r>
    </w:p>
    <w:p w14:paraId="5D7876B3"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（五）中转站土地租赁费</w:t>
      </w:r>
    </w:p>
    <w:p w14:paraId="716E9428" w14:textId="77777777" w:rsidR="00473FBB" w:rsidRPr="00CC45A8" w:rsidRDefault="00473FBB" w:rsidP="00473FBB">
      <w:pPr>
        <w:ind w:firstLineChars="200" w:firstLine="560"/>
        <w:rPr>
          <w:rFonts w:ascii="仿宋" w:eastAsia="仿宋" w:hAnsi="仿宋"/>
          <w:sz w:val="28"/>
          <w:szCs w:val="28"/>
        </w:rPr>
      </w:pPr>
      <w:r w:rsidRPr="00CC45A8">
        <w:rPr>
          <w:rFonts w:ascii="仿宋" w:eastAsia="仿宋" w:hAnsi="仿宋" w:hint="eastAsia"/>
          <w:sz w:val="28"/>
          <w:szCs w:val="28"/>
        </w:rPr>
        <w:t>申报预算583,000.00元，审核金额为583,00</w:t>
      </w:r>
      <w:r w:rsidRPr="00CC45A8">
        <w:rPr>
          <w:rFonts w:ascii="仿宋" w:eastAsia="仿宋" w:hAnsi="仿宋"/>
          <w:sz w:val="28"/>
          <w:szCs w:val="28"/>
        </w:rPr>
        <w:t>0</w:t>
      </w:r>
      <w:r w:rsidRPr="00CC45A8">
        <w:rPr>
          <w:rFonts w:ascii="仿宋" w:eastAsia="仿宋" w:hAnsi="仿宋" w:hint="eastAsia"/>
          <w:sz w:val="28"/>
          <w:szCs w:val="28"/>
        </w:rPr>
        <w:t>.00元，无调整。审核情况如下：根据已签租赁协议，协议租赁期2021年1月1日至2023年12月31日止，租赁面积6000平方米（9亩），租赁单价为64778元/亩/年，2023年场地租赁费计算为64778*9=583002元，取整为583000元。</w:t>
      </w:r>
    </w:p>
    <w:p w14:paraId="3A36A849" w14:textId="77777777" w:rsidR="00473FBB" w:rsidRPr="00CC45A8" w:rsidRDefault="00473FBB" w:rsidP="00473FBB">
      <w:pPr>
        <w:ind w:firstLineChars="200" w:firstLine="560"/>
        <w:rPr>
          <w:rFonts w:ascii="仿宋" w:eastAsia="仿宋" w:hAnsi="仿宋"/>
          <w:sz w:val="28"/>
          <w:szCs w:val="28"/>
        </w:rPr>
      </w:pPr>
      <w:r w:rsidRPr="00CC45A8">
        <w:rPr>
          <w:rFonts w:ascii="仿宋" w:eastAsia="仿宋" w:hAnsi="仿宋" w:hint="eastAsia"/>
          <w:sz w:val="28"/>
          <w:szCs w:val="28"/>
        </w:rPr>
        <w:t>关于印发《新虹街道规范农村集体经济组织经济合同管理的暂行规定（试行）》的通知（闵新办〔2014〕31号），保障集体经济组织及其个人合法权益，沪青平公路两侧土地对外租赁</w:t>
      </w:r>
      <w:proofErr w:type="gramStart"/>
      <w:r w:rsidRPr="00CC45A8">
        <w:rPr>
          <w:rFonts w:ascii="仿宋" w:eastAsia="仿宋" w:hAnsi="仿宋" w:hint="eastAsia"/>
          <w:sz w:val="28"/>
          <w:szCs w:val="28"/>
        </w:rPr>
        <w:t>最低指导</w:t>
      </w:r>
      <w:proofErr w:type="gramEnd"/>
      <w:r w:rsidRPr="00CC45A8">
        <w:rPr>
          <w:rFonts w:ascii="仿宋" w:eastAsia="仿宋" w:hAnsi="仿宋" w:hint="eastAsia"/>
          <w:sz w:val="28"/>
          <w:szCs w:val="28"/>
        </w:rPr>
        <w:t>价为6万元/亩/年。</w:t>
      </w:r>
    </w:p>
    <w:p w14:paraId="5DE2C5C5"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（六）公共厕所维修经费</w:t>
      </w:r>
    </w:p>
    <w:p w14:paraId="5FC9FAD2"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公共厕所维修经费：申报金额310,000.00元，审核金额</w:t>
      </w:r>
      <w:r w:rsidRPr="00CC45A8">
        <w:rPr>
          <w:rFonts w:ascii="仿宋" w:eastAsia="仿宋" w:hAnsi="仿宋"/>
          <w:bCs/>
          <w:sz w:val="28"/>
          <w:szCs w:val="28"/>
        </w:rPr>
        <w:t>136,260.00</w:t>
      </w:r>
      <w:r w:rsidRPr="00CC45A8">
        <w:rPr>
          <w:rFonts w:ascii="仿宋" w:eastAsia="仿宋" w:hAnsi="仿宋" w:hint="eastAsia"/>
          <w:bCs/>
          <w:sz w:val="28"/>
          <w:szCs w:val="28"/>
        </w:rPr>
        <w:t>元，核减金额</w:t>
      </w:r>
      <w:r w:rsidRPr="00CC45A8">
        <w:rPr>
          <w:rFonts w:ascii="仿宋" w:eastAsia="仿宋" w:hAnsi="仿宋"/>
          <w:bCs/>
          <w:sz w:val="28"/>
          <w:szCs w:val="28"/>
        </w:rPr>
        <w:t>173,740.00</w:t>
      </w:r>
      <w:r w:rsidRPr="00CC45A8">
        <w:rPr>
          <w:rFonts w:ascii="仿宋" w:eastAsia="仿宋" w:hAnsi="仿宋" w:hint="eastAsia"/>
          <w:bCs/>
          <w:sz w:val="28"/>
          <w:szCs w:val="28"/>
        </w:rPr>
        <w:t>元，核减率</w:t>
      </w:r>
      <w:r w:rsidRPr="00CC45A8">
        <w:rPr>
          <w:rFonts w:ascii="仿宋" w:eastAsia="仿宋" w:hAnsi="仿宋"/>
          <w:bCs/>
          <w:sz w:val="28"/>
          <w:szCs w:val="28"/>
        </w:rPr>
        <w:t>56.05</w:t>
      </w:r>
      <w:r w:rsidRPr="00CC45A8">
        <w:rPr>
          <w:rFonts w:ascii="仿宋" w:eastAsia="仿宋" w:hAnsi="仿宋" w:hint="eastAsia"/>
          <w:bCs/>
          <w:sz w:val="28"/>
          <w:szCs w:val="28"/>
        </w:rPr>
        <w:t>%。申报无明细，根据我司估算费用，情况如下：①天山西路公厕，位于天山西路4170号更换设备需要费用</w:t>
      </w:r>
      <w:r w:rsidRPr="00CC45A8">
        <w:rPr>
          <w:rFonts w:ascii="仿宋" w:eastAsia="仿宋" w:hAnsi="仿宋"/>
          <w:bCs/>
          <w:sz w:val="28"/>
          <w:szCs w:val="28"/>
        </w:rPr>
        <w:t>81010.00</w:t>
      </w:r>
      <w:r w:rsidRPr="00CC45A8">
        <w:rPr>
          <w:rFonts w:ascii="仿宋" w:eastAsia="仿宋" w:hAnsi="仿宋" w:hint="eastAsia"/>
          <w:bCs/>
          <w:sz w:val="28"/>
          <w:szCs w:val="28"/>
        </w:rPr>
        <w:t>元；②航新路公厕，增加第三卫生间不属于修缮；③</w:t>
      </w:r>
      <w:proofErr w:type="gramStart"/>
      <w:r w:rsidRPr="00CC45A8">
        <w:rPr>
          <w:rFonts w:ascii="仿宋" w:eastAsia="仿宋" w:hAnsi="仿宋" w:hint="eastAsia"/>
          <w:bCs/>
          <w:sz w:val="28"/>
          <w:szCs w:val="28"/>
        </w:rPr>
        <w:t>苏虹路</w:t>
      </w:r>
      <w:proofErr w:type="gramEnd"/>
      <w:r w:rsidRPr="00CC45A8">
        <w:rPr>
          <w:rFonts w:ascii="仿宋" w:eastAsia="仿宋" w:hAnsi="仿宋" w:hint="eastAsia"/>
          <w:bCs/>
          <w:sz w:val="28"/>
          <w:szCs w:val="28"/>
        </w:rPr>
        <w:t>公厕修缮费用55250元；④</w:t>
      </w:r>
      <w:proofErr w:type="gramStart"/>
      <w:r w:rsidRPr="00CC45A8">
        <w:rPr>
          <w:rFonts w:ascii="仿宋" w:eastAsia="仿宋" w:hAnsi="仿宋" w:hint="eastAsia"/>
          <w:bCs/>
          <w:sz w:val="28"/>
          <w:szCs w:val="28"/>
        </w:rPr>
        <w:t>宁虹路</w:t>
      </w:r>
      <w:proofErr w:type="gramEnd"/>
      <w:r w:rsidRPr="00CC45A8">
        <w:rPr>
          <w:rFonts w:ascii="仿宋" w:eastAsia="仿宋" w:hAnsi="仿宋" w:hint="eastAsia"/>
          <w:bCs/>
          <w:sz w:val="28"/>
          <w:szCs w:val="28"/>
        </w:rPr>
        <w:t>公交车站公厕（</w:t>
      </w:r>
      <w:proofErr w:type="gramStart"/>
      <w:r w:rsidRPr="00CC45A8">
        <w:rPr>
          <w:rFonts w:ascii="仿宋" w:eastAsia="仿宋" w:hAnsi="仿宋" w:hint="eastAsia"/>
          <w:bCs/>
          <w:sz w:val="28"/>
          <w:szCs w:val="28"/>
        </w:rPr>
        <w:t>宁虹路</w:t>
      </w:r>
      <w:proofErr w:type="gramEnd"/>
      <w:r w:rsidRPr="00CC45A8">
        <w:rPr>
          <w:rFonts w:ascii="仿宋" w:eastAsia="仿宋" w:hAnsi="仿宋" w:hint="eastAsia"/>
          <w:bCs/>
          <w:sz w:val="28"/>
          <w:szCs w:val="28"/>
        </w:rPr>
        <w:t>1150号）预留抢险费用，无具体</w:t>
      </w:r>
      <w:proofErr w:type="gramStart"/>
      <w:r w:rsidRPr="00CC45A8">
        <w:rPr>
          <w:rFonts w:ascii="仿宋" w:eastAsia="仿宋" w:hAnsi="仿宋" w:hint="eastAsia"/>
          <w:bCs/>
          <w:sz w:val="28"/>
          <w:szCs w:val="28"/>
        </w:rPr>
        <w:t>明细且依据</w:t>
      </w:r>
      <w:proofErr w:type="gramEnd"/>
      <w:r w:rsidRPr="00CC45A8">
        <w:rPr>
          <w:rFonts w:ascii="仿宋" w:eastAsia="仿宋" w:hAnsi="仿宋" w:hint="eastAsia"/>
          <w:bCs/>
          <w:sz w:val="28"/>
          <w:szCs w:val="28"/>
        </w:rPr>
        <w:t>不足，不计列；⑤沪青平公路公厕（沪青平</w:t>
      </w:r>
      <w:proofErr w:type="gramStart"/>
      <w:r w:rsidRPr="00CC45A8">
        <w:rPr>
          <w:rFonts w:ascii="仿宋" w:eastAsia="仿宋" w:hAnsi="仿宋" w:hint="eastAsia"/>
          <w:bCs/>
          <w:sz w:val="28"/>
          <w:szCs w:val="28"/>
        </w:rPr>
        <w:t>公路吴</w:t>
      </w:r>
      <w:proofErr w:type="gramEnd"/>
      <w:r w:rsidRPr="00CC45A8">
        <w:rPr>
          <w:rFonts w:ascii="仿宋" w:eastAsia="仿宋" w:hAnsi="仿宋" w:hint="eastAsia"/>
          <w:bCs/>
          <w:sz w:val="28"/>
          <w:szCs w:val="28"/>
        </w:rPr>
        <w:t>宝路口东面10米处）预留抢险费用，无具体</w:t>
      </w:r>
      <w:proofErr w:type="gramStart"/>
      <w:r w:rsidRPr="00CC45A8">
        <w:rPr>
          <w:rFonts w:ascii="仿宋" w:eastAsia="仿宋" w:hAnsi="仿宋" w:hint="eastAsia"/>
          <w:bCs/>
          <w:sz w:val="28"/>
          <w:szCs w:val="28"/>
        </w:rPr>
        <w:t>明细且依据</w:t>
      </w:r>
      <w:proofErr w:type="gramEnd"/>
      <w:r w:rsidRPr="00CC45A8">
        <w:rPr>
          <w:rFonts w:ascii="仿宋" w:eastAsia="仿宋" w:hAnsi="仿宋" w:hint="eastAsia"/>
          <w:bCs/>
          <w:sz w:val="28"/>
          <w:szCs w:val="28"/>
        </w:rPr>
        <w:t>不足，不计列。</w:t>
      </w:r>
    </w:p>
    <w:p w14:paraId="62A8257A"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（七）垃圾桶及环卫设施设备采购</w:t>
      </w:r>
    </w:p>
    <w:p w14:paraId="67B29555"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垃圾桶及环卫设施设备采购：申报金额</w:t>
      </w:r>
      <w:r w:rsidRPr="00CC45A8">
        <w:rPr>
          <w:rFonts w:ascii="仿宋" w:eastAsia="仿宋" w:hAnsi="仿宋"/>
          <w:bCs/>
          <w:sz w:val="28"/>
          <w:szCs w:val="28"/>
        </w:rPr>
        <w:t>500,000.00</w:t>
      </w:r>
      <w:r w:rsidRPr="00CC45A8">
        <w:rPr>
          <w:rFonts w:ascii="仿宋" w:eastAsia="仿宋" w:hAnsi="仿宋" w:hint="eastAsia"/>
          <w:bCs/>
          <w:sz w:val="28"/>
          <w:szCs w:val="28"/>
        </w:rPr>
        <w:t>元，审核金额</w:t>
      </w:r>
      <w:r w:rsidRPr="00CC45A8">
        <w:rPr>
          <w:rFonts w:ascii="仿宋" w:eastAsia="仿宋" w:hAnsi="仿宋"/>
          <w:bCs/>
          <w:sz w:val="28"/>
          <w:szCs w:val="28"/>
        </w:rPr>
        <w:t>230,000.00</w:t>
      </w:r>
      <w:r w:rsidRPr="00CC45A8">
        <w:rPr>
          <w:rFonts w:ascii="仿宋" w:eastAsia="仿宋" w:hAnsi="仿宋" w:hint="eastAsia"/>
          <w:bCs/>
          <w:sz w:val="28"/>
          <w:szCs w:val="28"/>
        </w:rPr>
        <w:t>元，核减金额</w:t>
      </w:r>
      <w:r w:rsidRPr="00CC45A8">
        <w:rPr>
          <w:rFonts w:ascii="仿宋" w:eastAsia="仿宋" w:hAnsi="仿宋"/>
          <w:bCs/>
          <w:sz w:val="28"/>
          <w:szCs w:val="28"/>
        </w:rPr>
        <w:t>270,000.00</w:t>
      </w:r>
      <w:r w:rsidRPr="00CC45A8">
        <w:rPr>
          <w:rFonts w:ascii="仿宋" w:eastAsia="仿宋" w:hAnsi="仿宋" w:hint="eastAsia"/>
          <w:bCs/>
          <w:sz w:val="28"/>
          <w:szCs w:val="28"/>
        </w:rPr>
        <w:t>元，核减率</w:t>
      </w:r>
      <w:r w:rsidRPr="00CC45A8">
        <w:rPr>
          <w:rFonts w:ascii="仿宋" w:eastAsia="仿宋" w:hAnsi="仿宋"/>
          <w:bCs/>
          <w:sz w:val="28"/>
          <w:szCs w:val="28"/>
        </w:rPr>
        <w:t>54</w:t>
      </w:r>
      <w:r w:rsidRPr="00CC45A8">
        <w:rPr>
          <w:rFonts w:ascii="仿宋" w:eastAsia="仿宋" w:hAnsi="仿宋" w:hint="eastAsia"/>
          <w:bCs/>
          <w:sz w:val="28"/>
          <w:szCs w:val="28"/>
        </w:rPr>
        <w:t>.00%。</w:t>
      </w:r>
    </w:p>
    <w:p w14:paraId="4917B9D1"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审核情况如下：</w:t>
      </w:r>
    </w:p>
    <w:p w14:paraId="2E405BE5"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1、环卫设施更新为每年不确定性支出，各项设施数量根据预算单位提供得</w:t>
      </w:r>
      <w:r w:rsidRPr="00CC45A8">
        <w:rPr>
          <w:rFonts w:ascii="仿宋" w:eastAsia="仿宋" w:hAnsi="仿宋" w:hint="eastAsia"/>
          <w:bCs/>
          <w:sz w:val="28"/>
          <w:szCs w:val="28"/>
        </w:rPr>
        <w:lastRenderedPageBreak/>
        <w:t>2020年、2021年合同及支出情况统计，2020年支出垃圾桶及环卫设施采购费用298152元（预算单位由于人员变动，无法提供2020年支出明细）；2021年支出垃圾桶及环卫设施采购64435.956元（其中采购垃圾桶240L 307个，单价240元/</w:t>
      </w:r>
      <w:proofErr w:type="gramStart"/>
      <w:r w:rsidRPr="00CC45A8">
        <w:rPr>
          <w:rFonts w:ascii="仿宋" w:eastAsia="仿宋" w:hAnsi="仿宋" w:hint="eastAsia"/>
          <w:bCs/>
          <w:sz w:val="28"/>
          <w:szCs w:val="28"/>
        </w:rPr>
        <w:t>个</w:t>
      </w:r>
      <w:proofErr w:type="gramEnd"/>
      <w:r w:rsidRPr="00CC45A8">
        <w:rPr>
          <w:rFonts w:ascii="仿宋" w:eastAsia="仿宋" w:hAnsi="仿宋" w:hint="eastAsia"/>
          <w:bCs/>
          <w:sz w:val="28"/>
          <w:szCs w:val="28"/>
        </w:rPr>
        <w:t>及232元/</w:t>
      </w:r>
      <w:proofErr w:type="gramStart"/>
      <w:r w:rsidRPr="00CC45A8">
        <w:rPr>
          <w:rFonts w:ascii="仿宋" w:eastAsia="仿宋" w:hAnsi="仿宋" w:hint="eastAsia"/>
          <w:bCs/>
          <w:sz w:val="28"/>
          <w:szCs w:val="28"/>
        </w:rPr>
        <w:t>个</w:t>
      </w:r>
      <w:proofErr w:type="gramEnd"/>
      <w:r w:rsidRPr="00CC45A8">
        <w:rPr>
          <w:rFonts w:ascii="仿宋" w:eastAsia="仿宋" w:hAnsi="仿宋" w:hint="eastAsia"/>
          <w:bCs/>
          <w:sz w:val="28"/>
          <w:szCs w:val="28"/>
        </w:rPr>
        <w:t>;桶盖套，单价35元/</w:t>
      </w:r>
      <w:proofErr w:type="gramStart"/>
      <w:r w:rsidRPr="00CC45A8">
        <w:rPr>
          <w:rFonts w:ascii="仿宋" w:eastAsia="仿宋" w:hAnsi="仿宋" w:hint="eastAsia"/>
          <w:bCs/>
          <w:sz w:val="28"/>
          <w:szCs w:val="28"/>
        </w:rPr>
        <w:t>个</w:t>
      </w:r>
      <w:proofErr w:type="gramEnd"/>
      <w:r w:rsidRPr="00CC45A8">
        <w:rPr>
          <w:rFonts w:ascii="仿宋" w:eastAsia="仿宋" w:hAnsi="仿宋" w:hint="eastAsia"/>
          <w:bCs/>
          <w:sz w:val="28"/>
          <w:szCs w:val="28"/>
        </w:rPr>
        <w:t>；两分类果皮桶28个，单价1750/元；三分类废物箱40套，单价2100元/套，垃圾桶及配件采购金额为229749.59元。天</w:t>
      </w:r>
      <w:proofErr w:type="gramStart"/>
      <w:r w:rsidRPr="00CC45A8">
        <w:rPr>
          <w:rFonts w:ascii="仿宋" w:eastAsia="仿宋" w:hAnsi="仿宋" w:hint="eastAsia"/>
          <w:bCs/>
          <w:sz w:val="28"/>
          <w:szCs w:val="28"/>
        </w:rPr>
        <w:t>一</w:t>
      </w:r>
      <w:proofErr w:type="gramEnd"/>
      <w:r w:rsidRPr="00CC45A8">
        <w:rPr>
          <w:rFonts w:ascii="仿宋" w:eastAsia="仿宋" w:hAnsi="仿宋" w:hint="eastAsia"/>
          <w:bCs/>
          <w:sz w:val="28"/>
          <w:szCs w:val="28"/>
        </w:rPr>
        <w:t>小区垃圾厢房改造项目支出金额为92967.71元，沪青平公路两网融合中转站雨水管道建设工程支出金额为254087.00元）。</w:t>
      </w:r>
    </w:p>
    <w:p w14:paraId="76123947"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2、垃圾桶及配件采购参考21年支出金额，按23.00万元计入，环卫设施设备采购未提供采购明细，不计取。</w:t>
      </w:r>
    </w:p>
    <w:p w14:paraId="342C57DF"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（八）标牌标识制作</w:t>
      </w:r>
    </w:p>
    <w:p w14:paraId="2433E240"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标牌标识制作：申报金额500,000.00元，经与预算单位进一步确认后，预算单位补充申报2023年标牌标识制作计划明细，审核金额为500</w:t>
      </w:r>
      <w:r w:rsidRPr="00CC45A8">
        <w:rPr>
          <w:rFonts w:ascii="仿宋" w:eastAsia="仿宋" w:hAnsi="仿宋"/>
          <w:bCs/>
          <w:sz w:val="28"/>
          <w:szCs w:val="28"/>
        </w:rPr>
        <w:t>,</w:t>
      </w:r>
      <w:r w:rsidRPr="00CC45A8">
        <w:rPr>
          <w:rFonts w:ascii="仿宋" w:eastAsia="仿宋" w:hAnsi="仿宋" w:hint="eastAsia"/>
          <w:bCs/>
          <w:sz w:val="28"/>
          <w:szCs w:val="28"/>
        </w:rPr>
        <w:t>700.00元，取整为500,000.00元，申报金额合理。</w:t>
      </w:r>
    </w:p>
    <w:p w14:paraId="757B7BBA"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审核情况如下：</w:t>
      </w:r>
    </w:p>
    <w:p w14:paraId="1D467D8B"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1、标识标牌制作费用为每年不确定性支出，标识标牌支出费用根据预算单位提供的2020年、2021年合同及支出情况统计，2020年支出标识标牌费用676489.5元，2021年支出标识标牌费用500000元。</w:t>
      </w:r>
    </w:p>
    <w:p w14:paraId="344AF16C"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bCs/>
          <w:sz w:val="28"/>
          <w:szCs w:val="28"/>
        </w:rPr>
        <w:t>2</w:t>
      </w:r>
      <w:r w:rsidRPr="00CC45A8">
        <w:rPr>
          <w:rFonts w:ascii="仿宋" w:eastAsia="仿宋" w:hAnsi="仿宋" w:hint="eastAsia"/>
          <w:bCs/>
          <w:sz w:val="28"/>
          <w:szCs w:val="28"/>
        </w:rPr>
        <w:t>、根据2023年申报标识标牌计划明细，单价结合历年类似合同及市场询价，审核2023年标牌标识制作标牌标识制作费用为500700元。</w:t>
      </w:r>
    </w:p>
    <w:p w14:paraId="3A1C915B"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bCs/>
          <w:sz w:val="28"/>
          <w:szCs w:val="28"/>
        </w:rPr>
        <w:t>3</w:t>
      </w:r>
      <w:r w:rsidRPr="00CC45A8">
        <w:rPr>
          <w:rFonts w:ascii="仿宋" w:eastAsia="仿宋" w:hAnsi="仿宋" w:hint="eastAsia"/>
          <w:bCs/>
          <w:sz w:val="28"/>
          <w:szCs w:val="28"/>
        </w:rPr>
        <w:t>、预算单价上报金额500000.00元合理。</w:t>
      </w:r>
    </w:p>
    <w:p w14:paraId="750110B8"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（九）质保金及尾款</w:t>
      </w:r>
    </w:p>
    <w:p w14:paraId="44EB59AE"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t>申报预算7,616.00元，审核金额为7,615.78元，核减金额0.22元，无调整。</w:t>
      </w:r>
    </w:p>
    <w:p w14:paraId="13DC455A" w14:textId="77777777" w:rsidR="00473FBB" w:rsidRPr="00CC45A8" w:rsidRDefault="00473FBB" w:rsidP="00473FBB">
      <w:pPr>
        <w:ind w:firstLineChars="200" w:firstLine="560"/>
        <w:rPr>
          <w:rFonts w:ascii="仿宋" w:eastAsia="仿宋" w:hAnsi="仿宋"/>
          <w:bCs/>
          <w:sz w:val="28"/>
          <w:szCs w:val="28"/>
        </w:rPr>
      </w:pPr>
      <w:r w:rsidRPr="00CC45A8">
        <w:rPr>
          <w:rFonts w:ascii="仿宋" w:eastAsia="仿宋" w:hAnsi="仿宋" w:hint="eastAsia"/>
          <w:bCs/>
          <w:sz w:val="28"/>
          <w:szCs w:val="28"/>
        </w:rPr>
        <w:lastRenderedPageBreak/>
        <w:t>审核情况：根据预算单位提供的合同、审价报告及支付凭证，本项费用用于支付华</w:t>
      </w:r>
      <w:proofErr w:type="gramStart"/>
      <w:r w:rsidRPr="00CC45A8">
        <w:rPr>
          <w:rFonts w:ascii="仿宋" w:eastAsia="仿宋" w:hAnsi="仿宋" w:hint="eastAsia"/>
          <w:bCs/>
          <w:sz w:val="28"/>
          <w:szCs w:val="28"/>
        </w:rPr>
        <w:t>漕</w:t>
      </w:r>
      <w:proofErr w:type="gramEnd"/>
      <w:r w:rsidRPr="00CC45A8">
        <w:rPr>
          <w:rFonts w:ascii="仿宋" w:eastAsia="仿宋" w:hAnsi="仿宋" w:hint="eastAsia"/>
          <w:bCs/>
          <w:sz w:val="28"/>
          <w:szCs w:val="28"/>
        </w:rPr>
        <w:t>公园公厕大修项目质保金3%，应付金额为</w:t>
      </w:r>
      <w:r w:rsidRPr="00CC45A8">
        <w:rPr>
          <w:rFonts w:ascii="仿宋" w:eastAsia="仿宋" w:hAnsi="仿宋"/>
          <w:bCs/>
          <w:sz w:val="28"/>
          <w:szCs w:val="28"/>
        </w:rPr>
        <w:t>253859.39-76254.3-</w:t>
      </w:r>
      <w:r w:rsidRPr="00CC45A8">
        <w:rPr>
          <w:rFonts w:ascii="仿宋" w:eastAsia="仿宋" w:hAnsi="仿宋" w:hint="eastAsia"/>
          <w:bCs/>
          <w:sz w:val="28"/>
          <w:szCs w:val="28"/>
        </w:rPr>
        <w:t>152508.6-17480.71=7615.78元。</w:t>
      </w:r>
    </w:p>
    <w:p w14:paraId="04B02057" w14:textId="77777777" w:rsidR="002A764F" w:rsidRPr="00CC45A8" w:rsidRDefault="002A764F" w:rsidP="00A079F8">
      <w:pPr>
        <w:pStyle w:val="1"/>
        <w:spacing w:before="0" w:after="0" w:line="240" w:lineRule="auto"/>
        <w:ind w:firstLineChars="200" w:firstLine="600"/>
        <w:rPr>
          <w:rFonts w:ascii="黑体" w:eastAsia="黑体" w:hAnsi="黑体"/>
          <w:b w:val="0"/>
          <w:sz w:val="30"/>
          <w:szCs w:val="30"/>
        </w:rPr>
      </w:pPr>
      <w:r w:rsidRPr="00CC45A8">
        <w:rPr>
          <w:rFonts w:ascii="黑体" w:eastAsia="黑体" w:hAnsi="黑体" w:hint="eastAsia"/>
          <w:b w:val="0"/>
          <w:sz w:val="30"/>
          <w:szCs w:val="30"/>
        </w:rPr>
        <w:t>五、项目结果应用情况</w:t>
      </w:r>
      <w:bookmarkEnd w:id="22"/>
      <w:bookmarkEnd w:id="23"/>
      <w:bookmarkEnd w:id="24"/>
    </w:p>
    <w:p w14:paraId="73D555BC" w14:textId="5C994E5D" w:rsidR="00D22D07" w:rsidRPr="00CC45A8" w:rsidRDefault="00E47135" w:rsidP="006D2CF0">
      <w:pPr>
        <w:ind w:firstLineChars="200" w:firstLine="560"/>
        <w:rPr>
          <w:rFonts w:ascii="仿宋" w:eastAsia="仿宋" w:hAnsi="仿宋"/>
          <w:sz w:val="28"/>
          <w:szCs w:val="28"/>
        </w:rPr>
      </w:pPr>
      <w:r w:rsidRPr="00CC45A8">
        <w:rPr>
          <w:rFonts w:ascii="仿宋" w:eastAsia="仿宋" w:hAnsi="仿宋" w:hint="eastAsia"/>
          <w:sz w:val="28"/>
          <w:szCs w:val="28"/>
        </w:rPr>
        <w:t>无</w:t>
      </w:r>
      <w:r w:rsidR="006D2CF0" w:rsidRPr="00CC45A8">
        <w:rPr>
          <w:rFonts w:ascii="仿宋" w:eastAsia="仿宋" w:hAnsi="仿宋" w:hint="eastAsia"/>
          <w:sz w:val="28"/>
          <w:szCs w:val="28"/>
        </w:rPr>
        <w:t>。</w:t>
      </w:r>
    </w:p>
    <w:p w14:paraId="31603F36" w14:textId="7EF86410" w:rsidR="008654B0" w:rsidRPr="00CC45A8" w:rsidRDefault="008654B0" w:rsidP="006D2CF0">
      <w:pPr>
        <w:ind w:firstLineChars="200" w:firstLine="560"/>
        <w:rPr>
          <w:rFonts w:ascii="仿宋" w:eastAsia="仿宋" w:hAnsi="仿宋"/>
          <w:sz w:val="28"/>
          <w:szCs w:val="28"/>
        </w:rPr>
      </w:pPr>
    </w:p>
    <w:p w14:paraId="1A23A39D" w14:textId="3D2AAB84" w:rsidR="008654B0" w:rsidRPr="00CC45A8" w:rsidRDefault="008654B0" w:rsidP="006D2CF0">
      <w:pPr>
        <w:ind w:firstLineChars="200" w:firstLine="560"/>
        <w:rPr>
          <w:rFonts w:ascii="仿宋" w:eastAsia="仿宋" w:hAnsi="仿宋"/>
          <w:sz w:val="28"/>
          <w:szCs w:val="28"/>
        </w:rPr>
      </w:pPr>
    </w:p>
    <w:p w14:paraId="2902B4BB" w14:textId="67DC323D" w:rsidR="001E275F" w:rsidRPr="00CC45A8" w:rsidRDefault="001E275F" w:rsidP="006D2CF0">
      <w:pPr>
        <w:ind w:firstLineChars="200" w:firstLine="560"/>
        <w:rPr>
          <w:rFonts w:ascii="仿宋" w:eastAsia="仿宋" w:hAnsi="仿宋"/>
          <w:sz w:val="28"/>
          <w:szCs w:val="28"/>
        </w:rPr>
      </w:pPr>
    </w:p>
    <w:p w14:paraId="058032DE" w14:textId="222C26EC" w:rsidR="001E275F" w:rsidRPr="00CC45A8" w:rsidRDefault="001E275F" w:rsidP="006D2CF0">
      <w:pPr>
        <w:ind w:firstLineChars="200" w:firstLine="560"/>
        <w:rPr>
          <w:rFonts w:ascii="仿宋" w:eastAsia="仿宋" w:hAnsi="仿宋"/>
          <w:sz w:val="28"/>
          <w:szCs w:val="28"/>
        </w:rPr>
      </w:pPr>
    </w:p>
    <w:p w14:paraId="12DDEF06" w14:textId="67277100" w:rsidR="001E275F" w:rsidRPr="00CC45A8" w:rsidRDefault="001E275F" w:rsidP="006D2CF0">
      <w:pPr>
        <w:ind w:firstLineChars="200" w:firstLine="560"/>
        <w:rPr>
          <w:rFonts w:ascii="仿宋" w:eastAsia="仿宋" w:hAnsi="仿宋"/>
          <w:sz w:val="28"/>
          <w:szCs w:val="28"/>
        </w:rPr>
      </w:pPr>
    </w:p>
    <w:p w14:paraId="6F26F333" w14:textId="444CE270" w:rsidR="001E275F" w:rsidRPr="00CC45A8" w:rsidRDefault="001E275F" w:rsidP="006D2CF0">
      <w:pPr>
        <w:ind w:firstLineChars="200" w:firstLine="560"/>
        <w:rPr>
          <w:rFonts w:ascii="仿宋" w:eastAsia="仿宋" w:hAnsi="仿宋"/>
          <w:sz w:val="28"/>
          <w:szCs w:val="28"/>
        </w:rPr>
      </w:pPr>
    </w:p>
    <w:p w14:paraId="5497C6B7" w14:textId="5DAF4720" w:rsidR="001E275F" w:rsidRPr="00CC45A8" w:rsidRDefault="001E275F" w:rsidP="006D2CF0">
      <w:pPr>
        <w:ind w:firstLineChars="200" w:firstLine="560"/>
        <w:rPr>
          <w:rFonts w:ascii="仿宋" w:eastAsia="仿宋" w:hAnsi="仿宋"/>
          <w:sz w:val="28"/>
          <w:szCs w:val="28"/>
        </w:rPr>
      </w:pPr>
    </w:p>
    <w:p w14:paraId="28487F00" w14:textId="003CFDD1" w:rsidR="001E275F" w:rsidRPr="00CC45A8" w:rsidRDefault="001E275F" w:rsidP="006D2CF0">
      <w:pPr>
        <w:ind w:firstLineChars="200" w:firstLine="560"/>
        <w:rPr>
          <w:rFonts w:ascii="仿宋" w:eastAsia="仿宋" w:hAnsi="仿宋"/>
          <w:sz w:val="28"/>
          <w:szCs w:val="28"/>
        </w:rPr>
      </w:pPr>
    </w:p>
    <w:p w14:paraId="3EE1F419" w14:textId="7D5E2D42" w:rsidR="001E275F" w:rsidRPr="00CC45A8" w:rsidRDefault="001E275F" w:rsidP="006D2CF0">
      <w:pPr>
        <w:ind w:firstLineChars="200" w:firstLine="560"/>
        <w:rPr>
          <w:rFonts w:ascii="仿宋" w:eastAsia="仿宋" w:hAnsi="仿宋"/>
          <w:sz w:val="28"/>
          <w:szCs w:val="28"/>
        </w:rPr>
      </w:pPr>
    </w:p>
    <w:p w14:paraId="20FB44D3" w14:textId="628C1244" w:rsidR="001E275F" w:rsidRPr="00CC45A8" w:rsidRDefault="001E275F" w:rsidP="006D2CF0">
      <w:pPr>
        <w:ind w:firstLineChars="200" w:firstLine="560"/>
        <w:rPr>
          <w:rFonts w:ascii="仿宋" w:eastAsia="仿宋" w:hAnsi="仿宋"/>
          <w:sz w:val="28"/>
          <w:szCs w:val="28"/>
        </w:rPr>
      </w:pPr>
    </w:p>
    <w:p w14:paraId="32A59CB6" w14:textId="77777777" w:rsidR="001E275F" w:rsidRPr="00CC45A8" w:rsidRDefault="001E275F" w:rsidP="006D2CF0">
      <w:pPr>
        <w:ind w:firstLineChars="200" w:firstLine="560"/>
        <w:rPr>
          <w:rFonts w:ascii="仿宋" w:eastAsia="仿宋" w:hAnsi="仿宋" w:hint="eastAsia"/>
          <w:sz w:val="28"/>
          <w:szCs w:val="28"/>
        </w:rPr>
      </w:pPr>
    </w:p>
    <w:p w14:paraId="30ADA4EA" w14:textId="109C672C" w:rsidR="00124042" w:rsidRPr="00CC45A8" w:rsidRDefault="00124042" w:rsidP="006D2CF0">
      <w:pPr>
        <w:ind w:firstLineChars="200" w:firstLine="560"/>
        <w:rPr>
          <w:rFonts w:ascii="仿宋" w:eastAsia="仿宋" w:hAnsi="仿宋"/>
          <w:sz w:val="28"/>
          <w:szCs w:val="28"/>
        </w:rPr>
      </w:pPr>
    </w:p>
    <w:p w14:paraId="2C56A4CE" w14:textId="55FFF763" w:rsidR="00124042" w:rsidRPr="00F26852" w:rsidRDefault="00124042" w:rsidP="00124042">
      <w:pPr>
        <w:ind w:right="840"/>
        <w:jc w:val="right"/>
        <w:rPr>
          <w:rFonts w:ascii="仿宋_GB2312" w:eastAsia="仿宋_GB2312"/>
        </w:rPr>
      </w:pPr>
      <w:r w:rsidRPr="00CC45A8">
        <w:rPr>
          <w:rFonts w:ascii="仿宋_GB2312" w:eastAsia="仿宋_GB2312" w:hAnsi="黑体"/>
          <w:sz w:val="28"/>
          <w:szCs w:val="28"/>
        </w:rPr>
        <w:t>2022</w:t>
      </w:r>
      <w:r w:rsidRPr="00CC45A8">
        <w:rPr>
          <w:rFonts w:ascii="仿宋_GB2312" w:eastAsia="仿宋_GB2312" w:hAnsi="宋体" w:cs="宋体" w:hint="eastAsia"/>
          <w:sz w:val="28"/>
          <w:szCs w:val="28"/>
        </w:rPr>
        <w:t>年</w:t>
      </w:r>
      <w:r w:rsidRPr="00CC45A8">
        <w:rPr>
          <w:rFonts w:ascii="仿宋_GB2312" w:eastAsia="仿宋_GB2312" w:hAnsi="宋体" w:cs="宋体"/>
          <w:sz w:val="28"/>
          <w:szCs w:val="28"/>
        </w:rPr>
        <w:t>12</w:t>
      </w:r>
      <w:r w:rsidRPr="00CC45A8">
        <w:rPr>
          <w:rFonts w:ascii="仿宋_GB2312" w:eastAsia="仿宋_GB2312" w:hAnsi="宋体" w:cs="宋体" w:hint="eastAsia"/>
          <w:sz w:val="28"/>
          <w:szCs w:val="28"/>
        </w:rPr>
        <w:t>月</w:t>
      </w:r>
      <w:r w:rsidRPr="00CC45A8">
        <w:rPr>
          <w:rFonts w:ascii="仿宋_GB2312" w:eastAsia="仿宋_GB2312" w:hAnsi="宋体" w:cs="宋体"/>
          <w:sz w:val="28"/>
          <w:szCs w:val="28"/>
        </w:rPr>
        <w:t>1</w:t>
      </w:r>
      <w:r w:rsidR="00A90C43" w:rsidRPr="00CC45A8">
        <w:rPr>
          <w:rFonts w:ascii="仿宋_GB2312" w:eastAsia="仿宋_GB2312" w:hAnsi="宋体" w:cs="宋体"/>
          <w:sz w:val="28"/>
          <w:szCs w:val="28"/>
        </w:rPr>
        <w:t>5</w:t>
      </w:r>
      <w:r w:rsidRPr="00CC45A8">
        <w:rPr>
          <w:rFonts w:ascii="仿宋_GB2312" w:eastAsia="仿宋_GB2312" w:hAnsi="宋体" w:cs="宋体" w:hint="eastAsia"/>
          <w:sz w:val="28"/>
          <w:szCs w:val="28"/>
        </w:rPr>
        <w:t>日</w:t>
      </w:r>
    </w:p>
    <w:p w14:paraId="5B2EC55F" w14:textId="77777777" w:rsidR="00124042" w:rsidRPr="00124042" w:rsidRDefault="00124042" w:rsidP="006D2CF0">
      <w:pPr>
        <w:ind w:firstLineChars="200" w:firstLine="560"/>
        <w:rPr>
          <w:rFonts w:ascii="仿宋" w:eastAsia="仿宋" w:hAnsi="仿宋"/>
          <w:sz w:val="28"/>
          <w:szCs w:val="28"/>
        </w:rPr>
      </w:pPr>
    </w:p>
    <w:p w14:paraId="6A9F6CDC" w14:textId="0120268C" w:rsidR="008654B0" w:rsidRPr="00716B8A" w:rsidRDefault="008654B0" w:rsidP="006D2CF0">
      <w:pPr>
        <w:ind w:firstLineChars="200" w:firstLine="560"/>
        <w:rPr>
          <w:rFonts w:ascii="仿宋" w:eastAsia="仿宋" w:hAnsi="仿宋"/>
          <w:sz w:val="28"/>
          <w:szCs w:val="28"/>
        </w:rPr>
      </w:pPr>
    </w:p>
    <w:sectPr w:rsidR="008654B0" w:rsidRPr="00716B8A" w:rsidSect="001E275F">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727E" w14:textId="77777777" w:rsidR="002C76F8" w:rsidRDefault="002C76F8" w:rsidP="007211A3">
      <w:r>
        <w:separator/>
      </w:r>
    </w:p>
  </w:endnote>
  <w:endnote w:type="continuationSeparator" w:id="0">
    <w:p w14:paraId="22FFA066" w14:textId="77777777" w:rsidR="002C76F8" w:rsidRDefault="002C76F8" w:rsidP="0072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Light">
    <w:panose1 w:val="020B0502040204020203"/>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nion Pro Med Ital">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3301"/>
      <w:docPartObj>
        <w:docPartGallery w:val="Page Numbers (Bottom of Page)"/>
        <w:docPartUnique/>
      </w:docPartObj>
    </w:sdtPr>
    <w:sdtContent>
      <w:p w14:paraId="6875AB7B" w14:textId="77777777" w:rsidR="00A079F8" w:rsidRDefault="00AD1552" w:rsidP="005E1EC4">
        <w:pPr>
          <w:pStyle w:val="a5"/>
          <w:jc w:val="center"/>
        </w:pPr>
        <w:r>
          <w:fldChar w:fldCharType="begin"/>
        </w:r>
        <w:r w:rsidR="00A079F8">
          <w:instrText xml:space="preserve"> PAGE   \* MERGEFORMAT </w:instrText>
        </w:r>
        <w:r>
          <w:fldChar w:fldCharType="separate"/>
        </w:r>
        <w:r w:rsidR="00A079F8" w:rsidRPr="006046AC">
          <w:rPr>
            <w:noProof/>
            <w:lang w:val="zh-CN"/>
          </w:rPr>
          <w:t>2</w:t>
        </w:r>
        <w:r>
          <w:rPr>
            <w:noProof/>
            <w:lang w:val="zh-C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A7A6" w14:textId="77777777" w:rsidR="00A079F8" w:rsidRDefault="00A079F8" w:rsidP="005E1EC4">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B0E3" w14:textId="77777777" w:rsidR="00A079F8" w:rsidRDefault="00AD1552" w:rsidP="006D2CF0">
    <w:pPr>
      <w:pStyle w:val="a5"/>
      <w:jc w:val="center"/>
    </w:pPr>
    <w:r>
      <w:fldChar w:fldCharType="begin"/>
    </w:r>
    <w:r w:rsidR="00A079F8">
      <w:instrText xml:space="preserve"> PAGE   \* MERGEFORMAT </w:instrText>
    </w:r>
    <w:r>
      <w:fldChar w:fldCharType="separate"/>
    </w:r>
    <w:r w:rsidR="003A358D" w:rsidRPr="003A358D">
      <w:rPr>
        <w:noProof/>
        <w:lang w:val="zh-CN"/>
      </w:rPr>
      <w:t>14</w:t>
    </w:r>
    <w:r>
      <w:rPr>
        <w:noProof/>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DA6F" w14:textId="77777777" w:rsidR="002C76F8" w:rsidRDefault="002C76F8" w:rsidP="007211A3">
      <w:r>
        <w:separator/>
      </w:r>
    </w:p>
  </w:footnote>
  <w:footnote w:type="continuationSeparator" w:id="0">
    <w:p w14:paraId="49F7AA10" w14:textId="77777777" w:rsidR="002C76F8" w:rsidRDefault="002C76F8" w:rsidP="00721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FEE1" w14:textId="77777777" w:rsidR="00A079F8" w:rsidRDefault="00A079F8" w:rsidP="005E1EC4">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F844" w14:textId="77777777" w:rsidR="00A079F8" w:rsidRDefault="00A079F8" w:rsidP="00DB4FAF">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FF6D1C"/>
    <w:multiLevelType w:val="singleLevel"/>
    <w:tmpl w:val="9BFF6D1C"/>
    <w:lvl w:ilvl="0">
      <w:start w:val="1"/>
      <w:numFmt w:val="chineseCounting"/>
      <w:suff w:val="nothing"/>
      <w:lvlText w:val="%1、"/>
      <w:lvlJc w:val="left"/>
      <w:rPr>
        <w:rFonts w:hint="eastAsia"/>
      </w:rPr>
    </w:lvl>
  </w:abstractNum>
  <w:abstractNum w:abstractNumId="1" w15:restartNumberingAfterBreak="0">
    <w:nsid w:val="EBB337B8"/>
    <w:multiLevelType w:val="singleLevel"/>
    <w:tmpl w:val="EBB337B8"/>
    <w:lvl w:ilvl="0">
      <w:start w:val="1"/>
      <w:numFmt w:val="decimal"/>
      <w:lvlText w:val="%1."/>
      <w:lvlJc w:val="left"/>
      <w:pPr>
        <w:tabs>
          <w:tab w:val="left" w:pos="312"/>
        </w:tabs>
      </w:pPr>
    </w:lvl>
  </w:abstractNum>
  <w:abstractNum w:abstractNumId="2" w15:restartNumberingAfterBreak="0">
    <w:nsid w:val="020059F0"/>
    <w:multiLevelType w:val="hybridMultilevel"/>
    <w:tmpl w:val="13E6D4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C3272E"/>
    <w:multiLevelType w:val="hybridMultilevel"/>
    <w:tmpl w:val="1E7003F0"/>
    <w:lvl w:ilvl="0" w:tplc="0B24C5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112315"/>
    <w:multiLevelType w:val="singleLevel"/>
    <w:tmpl w:val="05112315"/>
    <w:lvl w:ilvl="0">
      <w:start w:val="2"/>
      <w:numFmt w:val="decimal"/>
      <w:suff w:val="nothing"/>
      <w:lvlText w:val="（%1）"/>
      <w:lvlJc w:val="left"/>
    </w:lvl>
  </w:abstractNum>
  <w:abstractNum w:abstractNumId="5" w15:restartNumberingAfterBreak="0">
    <w:nsid w:val="07E622F8"/>
    <w:multiLevelType w:val="hybridMultilevel"/>
    <w:tmpl w:val="48CE7D9A"/>
    <w:lvl w:ilvl="0" w:tplc="2A44EA40">
      <w:start w:val="1"/>
      <w:numFmt w:val="decimal"/>
      <w:lvlText w:val="%1、"/>
      <w:lvlJc w:val="left"/>
      <w:pPr>
        <w:ind w:left="855" w:hanging="36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6" w15:restartNumberingAfterBreak="0">
    <w:nsid w:val="086D71E4"/>
    <w:multiLevelType w:val="hybridMultilevel"/>
    <w:tmpl w:val="B79A2330"/>
    <w:lvl w:ilvl="0" w:tplc="E45AE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B002B9A"/>
    <w:multiLevelType w:val="hybridMultilevel"/>
    <w:tmpl w:val="5BC88130"/>
    <w:lvl w:ilvl="0" w:tplc="0056341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3084567"/>
    <w:multiLevelType w:val="hybridMultilevel"/>
    <w:tmpl w:val="D1B6B926"/>
    <w:lvl w:ilvl="0" w:tplc="2A30B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3BA753B"/>
    <w:multiLevelType w:val="hybridMultilevel"/>
    <w:tmpl w:val="D1B6B926"/>
    <w:lvl w:ilvl="0" w:tplc="2A30B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5356420"/>
    <w:multiLevelType w:val="singleLevel"/>
    <w:tmpl w:val="15356420"/>
    <w:lvl w:ilvl="0">
      <w:start w:val="2"/>
      <w:numFmt w:val="decimal"/>
      <w:suff w:val="nothing"/>
      <w:lvlText w:val="（%1）"/>
      <w:lvlJc w:val="left"/>
    </w:lvl>
  </w:abstractNum>
  <w:abstractNum w:abstractNumId="11" w15:restartNumberingAfterBreak="0">
    <w:nsid w:val="161E2CA2"/>
    <w:multiLevelType w:val="hybridMultilevel"/>
    <w:tmpl w:val="BC2EB6AC"/>
    <w:lvl w:ilvl="0" w:tplc="81EA84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B0E0BDC"/>
    <w:multiLevelType w:val="hybridMultilevel"/>
    <w:tmpl w:val="D1B6B926"/>
    <w:lvl w:ilvl="0" w:tplc="2A30B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EA7243F"/>
    <w:multiLevelType w:val="hybridMultilevel"/>
    <w:tmpl w:val="BC2EB6AC"/>
    <w:lvl w:ilvl="0" w:tplc="81EA84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0FCDEF"/>
    <w:multiLevelType w:val="singleLevel"/>
    <w:tmpl w:val="1F0FCDEF"/>
    <w:lvl w:ilvl="0">
      <w:start w:val="1"/>
      <w:numFmt w:val="decimal"/>
      <w:suff w:val="space"/>
      <w:lvlText w:val="%1."/>
      <w:lvlJc w:val="left"/>
    </w:lvl>
  </w:abstractNum>
  <w:abstractNum w:abstractNumId="15" w15:restartNumberingAfterBreak="0">
    <w:nsid w:val="242138AB"/>
    <w:multiLevelType w:val="hybridMultilevel"/>
    <w:tmpl w:val="BC2EB6AC"/>
    <w:lvl w:ilvl="0" w:tplc="81EA84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58D4EC0"/>
    <w:multiLevelType w:val="hybridMultilevel"/>
    <w:tmpl w:val="03B0E8FA"/>
    <w:lvl w:ilvl="0" w:tplc="23CCB5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66119C5"/>
    <w:multiLevelType w:val="hybridMultilevel"/>
    <w:tmpl w:val="BC2EB6AC"/>
    <w:lvl w:ilvl="0" w:tplc="81EA84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8DC3229"/>
    <w:multiLevelType w:val="hybridMultilevel"/>
    <w:tmpl w:val="01404D94"/>
    <w:lvl w:ilvl="0" w:tplc="47AA9F3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8E5239A"/>
    <w:multiLevelType w:val="singleLevel"/>
    <w:tmpl w:val="9BFF6D1C"/>
    <w:lvl w:ilvl="0">
      <w:start w:val="1"/>
      <w:numFmt w:val="chineseCounting"/>
      <w:suff w:val="nothing"/>
      <w:lvlText w:val="%1、"/>
      <w:lvlJc w:val="left"/>
      <w:rPr>
        <w:rFonts w:hint="eastAsia"/>
      </w:rPr>
    </w:lvl>
  </w:abstractNum>
  <w:abstractNum w:abstractNumId="20" w15:restartNumberingAfterBreak="0">
    <w:nsid w:val="3045044F"/>
    <w:multiLevelType w:val="hybridMultilevel"/>
    <w:tmpl w:val="D1B6B926"/>
    <w:lvl w:ilvl="0" w:tplc="2A30B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32E36D5"/>
    <w:multiLevelType w:val="hybridMultilevel"/>
    <w:tmpl w:val="D1B6B926"/>
    <w:lvl w:ilvl="0" w:tplc="2A30B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7D81685"/>
    <w:multiLevelType w:val="hybridMultilevel"/>
    <w:tmpl w:val="BC2EB6AC"/>
    <w:lvl w:ilvl="0" w:tplc="81EA84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9C04358"/>
    <w:multiLevelType w:val="hybridMultilevel"/>
    <w:tmpl w:val="97341B28"/>
    <w:lvl w:ilvl="0" w:tplc="5C70A6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BA444FE"/>
    <w:multiLevelType w:val="hybridMultilevel"/>
    <w:tmpl w:val="D1B6B926"/>
    <w:lvl w:ilvl="0" w:tplc="2A30B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25F06BA"/>
    <w:multiLevelType w:val="hybridMultilevel"/>
    <w:tmpl w:val="9FA052A2"/>
    <w:lvl w:ilvl="0" w:tplc="756E6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7DD1B79"/>
    <w:multiLevelType w:val="hybridMultilevel"/>
    <w:tmpl w:val="FC84D7E0"/>
    <w:lvl w:ilvl="0" w:tplc="C24A0FB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D00475A"/>
    <w:multiLevelType w:val="hybridMultilevel"/>
    <w:tmpl w:val="08725306"/>
    <w:lvl w:ilvl="0" w:tplc="563E0AA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7FD5104"/>
    <w:multiLevelType w:val="hybridMultilevel"/>
    <w:tmpl w:val="5A8281D0"/>
    <w:lvl w:ilvl="0" w:tplc="10D88CB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87C5130"/>
    <w:multiLevelType w:val="singleLevel"/>
    <w:tmpl w:val="587C5130"/>
    <w:lvl w:ilvl="0">
      <w:start w:val="1"/>
      <w:numFmt w:val="decimal"/>
      <w:suff w:val="nothing"/>
      <w:lvlText w:val="%1、"/>
      <w:lvlJc w:val="left"/>
      <w:pPr>
        <w:ind w:left="480" w:firstLine="0"/>
      </w:pPr>
    </w:lvl>
  </w:abstractNum>
  <w:abstractNum w:abstractNumId="30" w15:restartNumberingAfterBreak="0">
    <w:nsid w:val="59F84D53"/>
    <w:multiLevelType w:val="hybridMultilevel"/>
    <w:tmpl w:val="7EDC2A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C480657"/>
    <w:multiLevelType w:val="hybridMultilevel"/>
    <w:tmpl w:val="E13099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2193194"/>
    <w:multiLevelType w:val="hybridMultilevel"/>
    <w:tmpl w:val="BC2EB6AC"/>
    <w:lvl w:ilvl="0" w:tplc="81EA84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AE635F2"/>
    <w:multiLevelType w:val="hybridMultilevel"/>
    <w:tmpl w:val="D1B6B926"/>
    <w:lvl w:ilvl="0" w:tplc="2A30B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FAE46D1"/>
    <w:multiLevelType w:val="hybridMultilevel"/>
    <w:tmpl w:val="F808E5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524476B"/>
    <w:multiLevelType w:val="hybridMultilevel"/>
    <w:tmpl w:val="D1B6B926"/>
    <w:lvl w:ilvl="0" w:tplc="2A30B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05807129">
    <w:abstractNumId w:val="31"/>
  </w:num>
  <w:num w:numId="2" w16cid:durableId="460542043">
    <w:abstractNumId w:val="24"/>
  </w:num>
  <w:num w:numId="3" w16cid:durableId="1054042499">
    <w:abstractNumId w:val="11"/>
  </w:num>
  <w:num w:numId="4" w16cid:durableId="655718942">
    <w:abstractNumId w:val="13"/>
  </w:num>
  <w:num w:numId="5" w16cid:durableId="1283416665">
    <w:abstractNumId w:val="15"/>
  </w:num>
  <w:num w:numId="6" w16cid:durableId="732315070">
    <w:abstractNumId w:val="18"/>
  </w:num>
  <w:num w:numId="7" w16cid:durableId="1172837833">
    <w:abstractNumId w:val="6"/>
  </w:num>
  <w:num w:numId="8" w16cid:durableId="1582524801">
    <w:abstractNumId w:val="25"/>
  </w:num>
  <w:num w:numId="9" w16cid:durableId="118189659">
    <w:abstractNumId w:val="16"/>
  </w:num>
  <w:num w:numId="10" w16cid:durableId="1018772076">
    <w:abstractNumId w:val="23"/>
  </w:num>
  <w:num w:numId="11" w16cid:durableId="698120421">
    <w:abstractNumId w:val="30"/>
  </w:num>
  <w:num w:numId="12" w16cid:durableId="420838773">
    <w:abstractNumId w:val="7"/>
  </w:num>
  <w:num w:numId="13" w16cid:durableId="1245452223">
    <w:abstractNumId w:val="0"/>
  </w:num>
  <w:num w:numId="14" w16cid:durableId="509180889">
    <w:abstractNumId w:val="29"/>
  </w:num>
  <w:num w:numId="15" w16cid:durableId="685592388">
    <w:abstractNumId w:val="9"/>
  </w:num>
  <w:num w:numId="16" w16cid:durableId="1843620318">
    <w:abstractNumId w:val="35"/>
  </w:num>
  <w:num w:numId="17" w16cid:durableId="1984768953">
    <w:abstractNumId w:val="8"/>
  </w:num>
  <w:num w:numId="18" w16cid:durableId="108547908">
    <w:abstractNumId w:val="12"/>
  </w:num>
  <w:num w:numId="19" w16cid:durableId="1006402377">
    <w:abstractNumId w:val="22"/>
  </w:num>
  <w:num w:numId="20" w16cid:durableId="183057118">
    <w:abstractNumId w:val="17"/>
  </w:num>
  <w:num w:numId="21" w16cid:durableId="63332756">
    <w:abstractNumId w:val="32"/>
  </w:num>
  <w:num w:numId="22" w16cid:durableId="466121957">
    <w:abstractNumId w:val="20"/>
  </w:num>
  <w:num w:numId="23" w16cid:durableId="1245458401">
    <w:abstractNumId w:val="33"/>
  </w:num>
  <w:num w:numId="24" w16cid:durableId="1060976555">
    <w:abstractNumId w:val="21"/>
  </w:num>
  <w:num w:numId="25" w16cid:durableId="1749156714">
    <w:abstractNumId w:val="19"/>
  </w:num>
  <w:num w:numId="26" w16cid:durableId="1315571337">
    <w:abstractNumId w:val="5"/>
  </w:num>
  <w:num w:numId="27" w16cid:durableId="922109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0202444">
    <w:abstractNumId w:val="4"/>
  </w:num>
  <w:num w:numId="29" w16cid:durableId="1492601087">
    <w:abstractNumId w:val="10"/>
  </w:num>
  <w:num w:numId="30" w16cid:durableId="1984235676">
    <w:abstractNumId w:val="1"/>
  </w:num>
  <w:num w:numId="31" w16cid:durableId="2031180085">
    <w:abstractNumId w:val="14"/>
  </w:num>
  <w:num w:numId="32" w16cid:durableId="1071465544">
    <w:abstractNumId w:val="2"/>
  </w:num>
  <w:num w:numId="33" w16cid:durableId="1422529404">
    <w:abstractNumId w:val="3"/>
  </w:num>
  <w:num w:numId="34" w16cid:durableId="1150561597">
    <w:abstractNumId w:val="34"/>
  </w:num>
  <w:num w:numId="35" w16cid:durableId="1369603669">
    <w:abstractNumId w:val="27"/>
  </w:num>
  <w:num w:numId="36" w16cid:durableId="375011281">
    <w:abstractNumId w:val="28"/>
  </w:num>
  <w:num w:numId="37" w16cid:durableId="1645041837">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211A3"/>
    <w:rsid w:val="0000091A"/>
    <w:rsid w:val="00000AF0"/>
    <w:rsid w:val="0000133C"/>
    <w:rsid w:val="00001E23"/>
    <w:rsid w:val="0000350C"/>
    <w:rsid w:val="00003597"/>
    <w:rsid w:val="00004601"/>
    <w:rsid w:val="0000506B"/>
    <w:rsid w:val="000051F5"/>
    <w:rsid w:val="0000612A"/>
    <w:rsid w:val="00006BAF"/>
    <w:rsid w:val="0001488F"/>
    <w:rsid w:val="00020261"/>
    <w:rsid w:val="00021489"/>
    <w:rsid w:val="000244B8"/>
    <w:rsid w:val="000252F7"/>
    <w:rsid w:val="00025402"/>
    <w:rsid w:val="000260F3"/>
    <w:rsid w:val="000302E5"/>
    <w:rsid w:val="0003030C"/>
    <w:rsid w:val="00030D8F"/>
    <w:rsid w:val="00030F8E"/>
    <w:rsid w:val="00032504"/>
    <w:rsid w:val="00032D7C"/>
    <w:rsid w:val="0003308F"/>
    <w:rsid w:val="000331A6"/>
    <w:rsid w:val="00033629"/>
    <w:rsid w:val="00034141"/>
    <w:rsid w:val="000357EF"/>
    <w:rsid w:val="00036350"/>
    <w:rsid w:val="00036511"/>
    <w:rsid w:val="0003739D"/>
    <w:rsid w:val="00040585"/>
    <w:rsid w:val="00040D89"/>
    <w:rsid w:val="00043D99"/>
    <w:rsid w:val="00044345"/>
    <w:rsid w:val="00044F9A"/>
    <w:rsid w:val="00050D6C"/>
    <w:rsid w:val="000524EC"/>
    <w:rsid w:val="00054A84"/>
    <w:rsid w:val="000550AB"/>
    <w:rsid w:val="000564E8"/>
    <w:rsid w:val="000579CA"/>
    <w:rsid w:val="00057BBF"/>
    <w:rsid w:val="000609CD"/>
    <w:rsid w:val="000615AD"/>
    <w:rsid w:val="000619B7"/>
    <w:rsid w:val="00063B8A"/>
    <w:rsid w:val="00064D19"/>
    <w:rsid w:val="00064D23"/>
    <w:rsid w:val="000663E1"/>
    <w:rsid w:val="0006696C"/>
    <w:rsid w:val="00067D66"/>
    <w:rsid w:val="0007029E"/>
    <w:rsid w:val="0007100B"/>
    <w:rsid w:val="00071295"/>
    <w:rsid w:val="00072251"/>
    <w:rsid w:val="00072EEF"/>
    <w:rsid w:val="00073263"/>
    <w:rsid w:val="000735D7"/>
    <w:rsid w:val="00073C8E"/>
    <w:rsid w:val="00073F34"/>
    <w:rsid w:val="00075C70"/>
    <w:rsid w:val="00076B3F"/>
    <w:rsid w:val="00081C36"/>
    <w:rsid w:val="00084894"/>
    <w:rsid w:val="00084896"/>
    <w:rsid w:val="0008513F"/>
    <w:rsid w:val="00085E0B"/>
    <w:rsid w:val="00086B9C"/>
    <w:rsid w:val="000878E4"/>
    <w:rsid w:val="00087C37"/>
    <w:rsid w:val="00090135"/>
    <w:rsid w:val="00090290"/>
    <w:rsid w:val="00090903"/>
    <w:rsid w:val="0009459A"/>
    <w:rsid w:val="0009618E"/>
    <w:rsid w:val="00096749"/>
    <w:rsid w:val="00096D76"/>
    <w:rsid w:val="00096FB0"/>
    <w:rsid w:val="000A0739"/>
    <w:rsid w:val="000A0CE6"/>
    <w:rsid w:val="000A1810"/>
    <w:rsid w:val="000A3315"/>
    <w:rsid w:val="000A6FEC"/>
    <w:rsid w:val="000A6FF8"/>
    <w:rsid w:val="000A7448"/>
    <w:rsid w:val="000B1C3A"/>
    <w:rsid w:val="000B295F"/>
    <w:rsid w:val="000B2A55"/>
    <w:rsid w:val="000B3ADF"/>
    <w:rsid w:val="000B6781"/>
    <w:rsid w:val="000B719A"/>
    <w:rsid w:val="000B7266"/>
    <w:rsid w:val="000B72F6"/>
    <w:rsid w:val="000C22D0"/>
    <w:rsid w:val="000C299F"/>
    <w:rsid w:val="000C33F4"/>
    <w:rsid w:val="000C5620"/>
    <w:rsid w:val="000C7D0D"/>
    <w:rsid w:val="000D01A4"/>
    <w:rsid w:val="000D0C0B"/>
    <w:rsid w:val="000D1A24"/>
    <w:rsid w:val="000D23C2"/>
    <w:rsid w:val="000D28D9"/>
    <w:rsid w:val="000D4E15"/>
    <w:rsid w:val="000D5595"/>
    <w:rsid w:val="000D5BFF"/>
    <w:rsid w:val="000D7746"/>
    <w:rsid w:val="000E11BB"/>
    <w:rsid w:val="000E3672"/>
    <w:rsid w:val="000E36FF"/>
    <w:rsid w:val="000E4CF2"/>
    <w:rsid w:val="000E610F"/>
    <w:rsid w:val="000F1270"/>
    <w:rsid w:val="000F144D"/>
    <w:rsid w:val="000F1AFE"/>
    <w:rsid w:val="000F26D9"/>
    <w:rsid w:val="000F327C"/>
    <w:rsid w:val="000F4123"/>
    <w:rsid w:val="000F47B6"/>
    <w:rsid w:val="000F4C7F"/>
    <w:rsid w:val="000F50E0"/>
    <w:rsid w:val="000F589A"/>
    <w:rsid w:val="000F60F8"/>
    <w:rsid w:val="00101D23"/>
    <w:rsid w:val="00102501"/>
    <w:rsid w:val="00103E76"/>
    <w:rsid w:val="00105550"/>
    <w:rsid w:val="00107295"/>
    <w:rsid w:val="0010772D"/>
    <w:rsid w:val="001100A4"/>
    <w:rsid w:val="00112C07"/>
    <w:rsid w:val="00112D26"/>
    <w:rsid w:val="0011315F"/>
    <w:rsid w:val="001140CA"/>
    <w:rsid w:val="001145FF"/>
    <w:rsid w:val="001178F2"/>
    <w:rsid w:val="00120266"/>
    <w:rsid w:val="00124042"/>
    <w:rsid w:val="0012595A"/>
    <w:rsid w:val="001260BE"/>
    <w:rsid w:val="00126940"/>
    <w:rsid w:val="00126E0E"/>
    <w:rsid w:val="001308F9"/>
    <w:rsid w:val="00131260"/>
    <w:rsid w:val="00132705"/>
    <w:rsid w:val="00135163"/>
    <w:rsid w:val="0013681E"/>
    <w:rsid w:val="00137123"/>
    <w:rsid w:val="00137A77"/>
    <w:rsid w:val="001404E4"/>
    <w:rsid w:val="001406AA"/>
    <w:rsid w:val="00142F92"/>
    <w:rsid w:val="0014546E"/>
    <w:rsid w:val="00145992"/>
    <w:rsid w:val="00145ACA"/>
    <w:rsid w:val="00146C12"/>
    <w:rsid w:val="00147A53"/>
    <w:rsid w:val="001505AC"/>
    <w:rsid w:val="00151729"/>
    <w:rsid w:val="00151B8E"/>
    <w:rsid w:val="001536F8"/>
    <w:rsid w:val="00155465"/>
    <w:rsid w:val="001579BB"/>
    <w:rsid w:val="001601B5"/>
    <w:rsid w:val="001619FA"/>
    <w:rsid w:val="00163A58"/>
    <w:rsid w:val="00163A76"/>
    <w:rsid w:val="00163FD5"/>
    <w:rsid w:val="00164268"/>
    <w:rsid w:val="00164CC0"/>
    <w:rsid w:val="00166384"/>
    <w:rsid w:val="00166A0E"/>
    <w:rsid w:val="001673C3"/>
    <w:rsid w:val="001708B9"/>
    <w:rsid w:val="00171308"/>
    <w:rsid w:val="001713FF"/>
    <w:rsid w:val="00171567"/>
    <w:rsid w:val="00172E24"/>
    <w:rsid w:val="00173804"/>
    <w:rsid w:val="00174263"/>
    <w:rsid w:val="0017535C"/>
    <w:rsid w:val="00177695"/>
    <w:rsid w:val="00177A9F"/>
    <w:rsid w:val="00184377"/>
    <w:rsid w:val="001861E6"/>
    <w:rsid w:val="00186CDE"/>
    <w:rsid w:val="00187C95"/>
    <w:rsid w:val="00190306"/>
    <w:rsid w:val="001910AA"/>
    <w:rsid w:val="00191422"/>
    <w:rsid w:val="0019172A"/>
    <w:rsid w:val="00194812"/>
    <w:rsid w:val="00194A94"/>
    <w:rsid w:val="00195165"/>
    <w:rsid w:val="0019619C"/>
    <w:rsid w:val="00196503"/>
    <w:rsid w:val="00197B4F"/>
    <w:rsid w:val="001A06A9"/>
    <w:rsid w:val="001A0716"/>
    <w:rsid w:val="001A0B0D"/>
    <w:rsid w:val="001A0EB5"/>
    <w:rsid w:val="001A4274"/>
    <w:rsid w:val="001A4B50"/>
    <w:rsid w:val="001A711B"/>
    <w:rsid w:val="001B0ABF"/>
    <w:rsid w:val="001B1E5A"/>
    <w:rsid w:val="001B3718"/>
    <w:rsid w:val="001B576F"/>
    <w:rsid w:val="001B6200"/>
    <w:rsid w:val="001B785B"/>
    <w:rsid w:val="001C04DB"/>
    <w:rsid w:val="001C33EA"/>
    <w:rsid w:val="001C5778"/>
    <w:rsid w:val="001C6FCD"/>
    <w:rsid w:val="001C71AE"/>
    <w:rsid w:val="001D0AAF"/>
    <w:rsid w:val="001D1604"/>
    <w:rsid w:val="001D2548"/>
    <w:rsid w:val="001D2B5D"/>
    <w:rsid w:val="001D35F1"/>
    <w:rsid w:val="001D4D15"/>
    <w:rsid w:val="001D5017"/>
    <w:rsid w:val="001D7ABC"/>
    <w:rsid w:val="001E1194"/>
    <w:rsid w:val="001E2385"/>
    <w:rsid w:val="001E275F"/>
    <w:rsid w:val="001E2A1F"/>
    <w:rsid w:val="001E2CDB"/>
    <w:rsid w:val="001E370B"/>
    <w:rsid w:val="001E42D9"/>
    <w:rsid w:val="001E595D"/>
    <w:rsid w:val="001E5A56"/>
    <w:rsid w:val="001E5F2D"/>
    <w:rsid w:val="001E6C9B"/>
    <w:rsid w:val="001E6E56"/>
    <w:rsid w:val="001E745D"/>
    <w:rsid w:val="001E7B1F"/>
    <w:rsid w:val="001F1CCE"/>
    <w:rsid w:val="001F2C7A"/>
    <w:rsid w:val="001F3D79"/>
    <w:rsid w:val="001F4614"/>
    <w:rsid w:val="001F4CBE"/>
    <w:rsid w:val="001F563F"/>
    <w:rsid w:val="001F69E1"/>
    <w:rsid w:val="001F7DC5"/>
    <w:rsid w:val="00200387"/>
    <w:rsid w:val="00200BC2"/>
    <w:rsid w:val="0020128F"/>
    <w:rsid w:val="00201BB3"/>
    <w:rsid w:val="00202704"/>
    <w:rsid w:val="002043F4"/>
    <w:rsid w:val="00205189"/>
    <w:rsid w:val="00205291"/>
    <w:rsid w:val="00207A2E"/>
    <w:rsid w:val="00207E0F"/>
    <w:rsid w:val="00210669"/>
    <w:rsid w:val="00211101"/>
    <w:rsid w:val="002115FD"/>
    <w:rsid w:val="00212C43"/>
    <w:rsid w:val="0021307E"/>
    <w:rsid w:val="00213775"/>
    <w:rsid w:val="00214939"/>
    <w:rsid w:val="00215B34"/>
    <w:rsid w:val="00215F24"/>
    <w:rsid w:val="00216CC3"/>
    <w:rsid w:val="002177EB"/>
    <w:rsid w:val="00220FFE"/>
    <w:rsid w:val="0022407A"/>
    <w:rsid w:val="00224FA5"/>
    <w:rsid w:val="00225EB7"/>
    <w:rsid w:val="00226740"/>
    <w:rsid w:val="00226EDF"/>
    <w:rsid w:val="002273AB"/>
    <w:rsid w:val="00227531"/>
    <w:rsid w:val="002303FC"/>
    <w:rsid w:val="00232136"/>
    <w:rsid w:val="002322C5"/>
    <w:rsid w:val="0023252F"/>
    <w:rsid w:val="00233833"/>
    <w:rsid w:val="00234DBF"/>
    <w:rsid w:val="00235011"/>
    <w:rsid w:val="00236118"/>
    <w:rsid w:val="00236339"/>
    <w:rsid w:val="00240012"/>
    <w:rsid w:val="00241CF7"/>
    <w:rsid w:val="00242035"/>
    <w:rsid w:val="0024333E"/>
    <w:rsid w:val="002452AC"/>
    <w:rsid w:val="0024590B"/>
    <w:rsid w:val="002520D5"/>
    <w:rsid w:val="00252CEC"/>
    <w:rsid w:val="00253EC9"/>
    <w:rsid w:val="00256061"/>
    <w:rsid w:val="002572B5"/>
    <w:rsid w:val="00262358"/>
    <w:rsid w:val="00264835"/>
    <w:rsid w:val="00264ADB"/>
    <w:rsid w:val="00265B59"/>
    <w:rsid w:val="0026721F"/>
    <w:rsid w:val="002672CF"/>
    <w:rsid w:val="0026730E"/>
    <w:rsid w:val="002677F6"/>
    <w:rsid w:val="002704D7"/>
    <w:rsid w:val="00270D53"/>
    <w:rsid w:val="0027157F"/>
    <w:rsid w:val="00272528"/>
    <w:rsid w:val="00272772"/>
    <w:rsid w:val="00273722"/>
    <w:rsid w:val="00273FDE"/>
    <w:rsid w:val="002741A4"/>
    <w:rsid w:val="00274A44"/>
    <w:rsid w:val="0027576D"/>
    <w:rsid w:val="00276B32"/>
    <w:rsid w:val="00277BFE"/>
    <w:rsid w:val="0028033F"/>
    <w:rsid w:val="0028121E"/>
    <w:rsid w:val="00281829"/>
    <w:rsid w:val="00281EAD"/>
    <w:rsid w:val="00282516"/>
    <w:rsid w:val="00283080"/>
    <w:rsid w:val="002838F2"/>
    <w:rsid w:val="00286527"/>
    <w:rsid w:val="00286A60"/>
    <w:rsid w:val="0028722E"/>
    <w:rsid w:val="00287891"/>
    <w:rsid w:val="00290E41"/>
    <w:rsid w:val="00291BA1"/>
    <w:rsid w:val="00291BAF"/>
    <w:rsid w:val="00291E31"/>
    <w:rsid w:val="00293F09"/>
    <w:rsid w:val="00294AD3"/>
    <w:rsid w:val="00295CE6"/>
    <w:rsid w:val="00296E11"/>
    <w:rsid w:val="00297EC1"/>
    <w:rsid w:val="002A0201"/>
    <w:rsid w:val="002A12C7"/>
    <w:rsid w:val="002A17E0"/>
    <w:rsid w:val="002A1A32"/>
    <w:rsid w:val="002A21B9"/>
    <w:rsid w:val="002A247D"/>
    <w:rsid w:val="002A3760"/>
    <w:rsid w:val="002A5F8D"/>
    <w:rsid w:val="002A6813"/>
    <w:rsid w:val="002A764F"/>
    <w:rsid w:val="002A7D79"/>
    <w:rsid w:val="002B0A94"/>
    <w:rsid w:val="002B128E"/>
    <w:rsid w:val="002B16A2"/>
    <w:rsid w:val="002B264D"/>
    <w:rsid w:val="002B2C47"/>
    <w:rsid w:val="002B3E89"/>
    <w:rsid w:val="002B5E6F"/>
    <w:rsid w:val="002B7C5A"/>
    <w:rsid w:val="002C1288"/>
    <w:rsid w:val="002C18C9"/>
    <w:rsid w:val="002C2B1D"/>
    <w:rsid w:val="002C2BA2"/>
    <w:rsid w:val="002C3400"/>
    <w:rsid w:val="002C3CA0"/>
    <w:rsid w:val="002C4FDF"/>
    <w:rsid w:val="002C58D6"/>
    <w:rsid w:val="002C6AC2"/>
    <w:rsid w:val="002C7355"/>
    <w:rsid w:val="002C76F8"/>
    <w:rsid w:val="002D0781"/>
    <w:rsid w:val="002D22F3"/>
    <w:rsid w:val="002D2BCC"/>
    <w:rsid w:val="002D3E3A"/>
    <w:rsid w:val="002D5CCC"/>
    <w:rsid w:val="002E1094"/>
    <w:rsid w:val="002E140E"/>
    <w:rsid w:val="002E23AD"/>
    <w:rsid w:val="002E2AF5"/>
    <w:rsid w:val="002E4258"/>
    <w:rsid w:val="002F0EFB"/>
    <w:rsid w:val="002F1B4E"/>
    <w:rsid w:val="002F1DE0"/>
    <w:rsid w:val="002F2A1A"/>
    <w:rsid w:val="002F3174"/>
    <w:rsid w:val="002F334C"/>
    <w:rsid w:val="002F3C4B"/>
    <w:rsid w:val="003006A1"/>
    <w:rsid w:val="0030170D"/>
    <w:rsid w:val="00301710"/>
    <w:rsid w:val="00303AA7"/>
    <w:rsid w:val="003042C3"/>
    <w:rsid w:val="00304BF4"/>
    <w:rsid w:val="00304FC1"/>
    <w:rsid w:val="003054E8"/>
    <w:rsid w:val="00307FF7"/>
    <w:rsid w:val="00312050"/>
    <w:rsid w:val="0031206C"/>
    <w:rsid w:val="00313142"/>
    <w:rsid w:val="00314E3D"/>
    <w:rsid w:val="00317639"/>
    <w:rsid w:val="00320622"/>
    <w:rsid w:val="00321131"/>
    <w:rsid w:val="00323365"/>
    <w:rsid w:val="00323E72"/>
    <w:rsid w:val="0032495C"/>
    <w:rsid w:val="003252D8"/>
    <w:rsid w:val="00325D0D"/>
    <w:rsid w:val="00325DF9"/>
    <w:rsid w:val="00326893"/>
    <w:rsid w:val="003307A4"/>
    <w:rsid w:val="00331819"/>
    <w:rsid w:val="00331B7B"/>
    <w:rsid w:val="0033225D"/>
    <w:rsid w:val="00332261"/>
    <w:rsid w:val="00335150"/>
    <w:rsid w:val="00337ABC"/>
    <w:rsid w:val="00340BC4"/>
    <w:rsid w:val="003451E2"/>
    <w:rsid w:val="00347284"/>
    <w:rsid w:val="003476AF"/>
    <w:rsid w:val="00347760"/>
    <w:rsid w:val="00347C5C"/>
    <w:rsid w:val="00350C78"/>
    <w:rsid w:val="00351ACE"/>
    <w:rsid w:val="00353613"/>
    <w:rsid w:val="003540EB"/>
    <w:rsid w:val="003545DB"/>
    <w:rsid w:val="00355E39"/>
    <w:rsid w:val="00356611"/>
    <w:rsid w:val="003567F3"/>
    <w:rsid w:val="003634DC"/>
    <w:rsid w:val="00365122"/>
    <w:rsid w:val="0037028A"/>
    <w:rsid w:val="00371B3A"/>
    <w:rsid w:val="003728AE"/>
    <w:rsid w:val="00372F8E"/>
    <w:rsid w:val="00373A7D"/>
    <w:rsid w:val="0037685A"/>
    <w:rsid w:val="00376889"/>
    <w:rsid w:val="003779B7"/>
    <w:rsid w:val="00377F79"/>
    <w:rsid w:val="003805F9"/>
    <w:rsid w:val="003812DF"/>
    <w:rsid w:val="00381CCA"/>
    <w:rsid w:val="00383E7E"/>
    <w:rsid w:val="003842FA"/>
    <w:rsid w:val="003845C6"/>
    <w:rsid w:val="00384839"/>
    <w:rsid w:val="00384ADF"/>
    <w:rsid w:val="003856D1"/>
    <w:rsid w:val="00391518"/>
    <w:rsid w:val="00392595"/>
    <w:rsid w:val="00393981"/>
    <w:rsid w:val="0039457B"/>
    <w:rsid w:val="0039490B"/>
    <w:rsid w:val="00394DC7"/>
    <w:rsid w:val="003952D2"/>
    <w:rsid w:val="00396184"/>
    <w:rsid w:val="00396228"/>
    <w:rsid w:val="00396F03"/>
    <w:rsid w:val="0039735B"/>
    <w:rsid w:val="003979E2"/>
    <w:rsid w:val="00397BF8"/>
    <w:rsid w:val="00397D97"/>
    <w:rsid w:val="003A1056"/>
    <w:rsid w:val="003A1DEF"/>
    <w:rsid w:val="003A2C9E"/>
    <w:rsid w:val="003A3275"/>
    <w:rsid w:val="003A358D"/>
    <w:rsid w:val="003A41E5"/>
    <w:rsid w:val="003A4D52"/>
    <w:rsid w:val="003A4EBF"/>
    <w:rsid w:val="003A51DC"/>
    <w:rsid w:val="003B241F"/>
    <w:rsid w:val="003B36EC"/>
    <w:rsid w:val="003B3EE6"/>
    <w:rsid w:val="003B7A62"/>
    <w:rsid w:val="003C04B0"/>
    <w:rsid w:val="003C27B5"/>
    <w:rsid w:val="003C31DF"/>
    <w:rsid w:val="003C4AC9"/>
    <w:rsid w:val="003C794E"/>
    <w:rsid w:val="003D42AF"/>
    <w:rsid w:val="003D4CA8"/>
    <w:rsid w:val="003D7495"/>
    <w:rsid w:val="003E1585"/>
    <w:rsid w:val="003E1C05"/>
    <w:rsid w:val="003E2502"/>
    <w:rsid w:val="003E3E83"/>
    <w:rsid w:val="003E41CE"/>
    <w:rsid w:val="003E483A"/>
    <w:rsid w:val="003E55A6"/>
    <w:rsid w:val="003E6D86"/>
    <w:rsid w:val="003E76F7"/>
    <w:rsid w:val="003F09BF"/>
    <w:rsid w:val="003F0B54"/>
    <w:rsid w:val="003F1288"/>
    <w:rsid w:val="003F4B5F"/>
    <w:rsid w:val="003F53F4"/>
    <w:rsid w:val="003F5551"/>
    <w:rsid w:val="003F5778"/>
    <w:rsid w:val="00400B41"/>
    <w:rsid w:val="00401041"/>
    <w:rsid w:val="00401926"/>
    <w:rsid w:val="00401C35"/>
    <w:rsid w:val="004026AF"/>
    <w:rsid w:val="00402A65"/>
    <w:rsid w:val="00403A72"/>
    <w:rsid w:val="004046C1"/>
    <w:rsid w:val="00406EDB"/>
    <w:rsid w:val="00407C0C"/>
    <w:rsid w:val="004100FB"/>
    <w:rsid w:val="004118EA"/>
    <w:rsid w:val="00413B55"/>
    <w:rsid w:val="00413B57"/>
    <w:rsid w:val="004147FD"/>
    <w:rsid w:val="004151E7"/>
    <w:rsid w:val="004152B4"/>
    <w:rsid w:val="00415311"/>
    <w:rsid w:val="004164B5"/>
    <w:rsid w:val="00416A89"/>
    <w:rsid w:val="004204EF"/>
    <w:rsid w:val="00420536"/>
    <w:rsid w:val="00420D4C"/>
    <w:rsid w:val="00423054"/>
    <w:rsid w:val="00423975"/>
    <w:rsid w:val="004240B7"/>
    <w:rsid w:val="00424741"/>
    <w:rsid w:val="004249F0"/>
    <w:rsid w:val="004259FD"/>
    <w:rsid w:val="00426EC1"/>
    <w:rsid w:val="004309D8"/>
    <w:rsid w:val="00430FF8"/>
    <w:rsid w:val="00432A01"/>
    <w:rsid w:val="00433E28"/>
    <w:rsid w:val="00434BDD"/>
    <w:rsid w:val="004353A3"/>
    <w:rsid w:val="004404D9"/>
    <w:rsid w:val="00440CE9"/>
    <w:rsid w:val="00442A6E"/>
    <w:rsid w:val="00445C91"/>
    <w:rsid w:val="004469C7"/>
    <w:rsid w:val="00452A18"/>
    <w:rsid w:val="004543C6"/>
    <w:rsid w:val="004553B1"/>
    <w:rsid w:val="004555B9"/>
    <w:rsid w:val="0045645A"/>
    <w:rsid w:val="00457726"/>
    <w:rsid w:val="004611E4"/>
    <w:rsid w:val="00461AC6"/>
    <w:rsid w:val="0046329C"/>
    <w:rsid w:val="0046376C"/>
    <w:rsid w:val="00463A02"/>
    <w:rsid w:val="0046422F"/>
    <w:rsid w:val="00465818"/>
    <w:rsid w:val="004666C3"/>
    <w:rsid w:val="0046675F"/>
    <w:rsid w:val="00466C29"/>
    <w:rsid w:val="0046786E"/>
    <w:rsid w:val="0047081A"/>
    <w:rsid w:val="0047127A"/>
    <w:rsid w:val="00472431"/>
    <w:rsid w:val="004728E1"/>
    <w:rsid w:val="004739AF"/>
    <w:rsid w:val="00473FBB"/>
    <w:rsid w:val="0047473A"/>
    <w:rsid w:val="00474B06"/>
    <w:rsid w:val="004758E0"/>
    <w:rsid w:val="00475B3E"/>
    <w:rsid w:val="004778D5"/>
    <w:rsid w:val="00480C0C"/>
    <w:rsid w:val="00484423"/>
    <w:rsid w:val="00484430"/>
    <w:rsid w:val="004847EE"/>
    <w:rsid w:val="004851A0"/>
    <w:rsid w:val="00486DC7"/>
    <w:rsid w:val="00490F22"/>
    <w:rsid w:val="0049135F"/>
    <w:rsid w:val="00492573"/>
    <w:rsid w:val="00492FFF"/>
    <w:rsid w:val="00493D46"/>
    <w:rsid w:val="00493DA9"/>
    <w:rsid w:val="004945A0"/>
    <w:rsid w:val="00496FA0"/>
    <w:rsid w:val="0049797B"/>
    <w:rsid w:val="00497BAD"/>
    <w:rsid w:val="004A10D4"/>
    <w:rsid w:val="004A21AC"/>
    <w:rsid w:val="004A519D"/>
    <w:rsid w:val="004A5939"/>
    <w:rsid w:val="004A5F7D"/>
    <w:rsid w:val="004A74B4"/>
    <w:rsid w:val="004B07F3"/>
    <w:rsid w:val="004B1808"/>
    <w:rsid w:val="004B21EE"/>
    <w:rsid w:val="004B2C70"/>
    <w:rsid w:val="004B494D"/>
    <w:rsid w:val="004B5100"/>
    <w:rsid w:val="004B52EF"/>
    <w:rsid w:val="004B6395"/>
    <w:rsid w:val="004B679D"/>
    <w:rsid w:val="004C1D4C"/>
    <w:rsid w:val="004C259F"/>
    <w:rsid w:val="004C2895"/>
    <w:rsid w:val="004C3302"/>
    <w:rsid w:val="004C4890"/>
    <w:rsid w:val="004C50FE"/>
    <w:rsid w:val="004C70B6"/>
    <w:rsid w:val="004D023E"/>
    <w:rsid w:val="004D48C9"/>
    <w:rsid w:val="004D4B6F"/>
    <w:rsid w:val="004D55CB"/>
    <w:rsid w:val="004D5F0D"/>
    <w:rsid w:val="004D67DC"/>
    <w:rsid w:val="004D7259"/>
    <w:rsid w:val="004D7919"/>
    <w:rsid w:val="004E2AC2"/>
    <w:rsid w:val="004E2E06"/>
    <w:rsid w:val="004E32B3"/>
    <w:rsid w:val="004E3CEF"/>
    <w:rsid w:val="004E5468"/>
    <w:rsid w:val="004F011F"/>
    <w:rsid w:val="004F03D0"/>
    <w:rsid w:val="004F1DD2"/>
    <w:rsid w:val="004F22EF"/>
    <w:rsid w:val="004F247D"/>
    <w:rsid w:val="004F2F1A"/>
    <w:rsid w:val="004F48DF"/>
    <w:rsid w:val="004F49B9"/>
    <w:rsid w:val="004F5D73"/>
    <w:rsid w:val="004F63F6"/>
    <w:rsid w:val="004F6499"/>
    <w:rsid w:val="00500239"/>
    <w:rsid w:val="00501550"/>
    <w:rsid w:val="00501DE7"/>
    <w:rsid w:val="00502884"/>
    <w:rsid w:val="005047F2"/>
    <w:rsid w:val="005058B3"/>
    <w:rsid w:val="005059C9"/>
    <w:rsid w:val="00505C15"/>
    <w:rsid w:val="00505EC2"/>
    <w:rsid w:val="005061D3"/>
    <w:rsid w:val="005067C8"/>
    <w:rsid w:val="00506D91"/>
    <w:rsid w:val="0051086E"/>
    <w:rsid w:val="00510D27"/>
    <w:rsid w:val="00510E34"/>
    <w:rsid w:val="005116AA"/>
    <w:rsid w:val="00513231"/>
    <w:rsid w:val="005134CA"/>
    <w:rsid w:val="00515323"/>
    <w:rsid w:val="00515C78"/>
    <w:rsid w:val="00516927"/>
    <w:rsid w:val="005204DD"/>
    <w:rsid w:val="00520791"/>
    <w:rsid w:val="00520DF3"/>
    <w:rsid w:val="0052172A"/>
    <w:rsid w:val="00521812"/>
    <w:rsid w:val="005238AC"/>
    <w:rsid w:val="00524373"/>
    <w:rsid w:val="00524EF9"/>
    <w:rsid w:val="00525365"/>
    <w:rsid w:val="00525443"/>
    <w:rsid w:val="00526003"/>
    <w:rsid w:val="00527193"/>
    <w:rsid w:val="00527B98"/>
    <w:rsid w:val="005331EA"/>
    <w:rsid w:val="005336C5"/>
    <w:rsid w:val="005348D6"/>
    <w:rsid w:val="005359CA"/>
    <w:rsid w:val="005364CF"/>
    <w:rsid w:val="00540843"/>
    <w:rsid w:val="00540D0D"/>
    <w:rsid w:val="00542488"/>
    <w:rsid w:val="00542515"/>
    <w:rsid w:val="00542B3D"/>
    <w:rsid w:val="00543C8F"/>
    <w:rsid w:val="005448FF"/>
    <w:rsid w:val="00544A87"/>
    <w:rsid w:val="00546B1C"/>
    <w:rsid w:val="0055163C"/>
    <w:rsid w:val="00551760"/>
    <w:rsid w:val="00552FDF"/>
    <w:rsid w:val="005539B6"/>
    <w:rsid w:val="00553C42"/>
    <w:rsid w:val="00553E8F"/>
    <w:rsid w:val="00555413"/>
    <w:rsid w:val="00555903"/>
    <w:rsid w:val="005561C9"/>
    <w:rsid w:val="00556CF7"/>
    <w:rsid w:val="005577A6"/>
    <w:rsid w:val="00557D63"/>
    <w:rsid w:val="005604A2"/>
    <w:rsid w:val="00564ABE"/>
    <w:rsid w:val="00566FE0"/>
    <w:rsid w:val="00570DC9"/>
    <w:rsid w:val="00570F20"/>
    <w:rsid w:val="00571037"/>
    <w:rsid w:val="00571057"/>
    <w:rsid w:val="00572124"/>
    <w:rsid w:val="0057388B"/>
    <w:rsid w:val="00573B78"/>
    <w:rsid w:val="005744F4"/>
    <w:rsid w:val="00574556"/>
    <w:rsid w:val="005746D9"/>
    <w:rsid w:val="005770FD"/>
    <w:rsid w:val="00580E43"/>
    <w:rsid w:val="0058143E"/>
    <w:rsid w:val="00581747"/>
    <w:rsid w:val="00581997"/>
    <w:rsid w:val="00581F62"/>
    <w:rsid w:val="00582812"/>
    <w:rsid w:val="0058460C"/>
    <w:rsid w:val="0058731C"/>
    <w:rsid w:val="00587B61"/>
    <w:rsid w:val="00590263"/>
    <w:rsid w:val="00590F34"/>
    <w:rsid w:val="00591EAA"/>
    <w:rsid w:val="00593A3D"/>
    <w:rsid w:val="00593AF7"/>
    <w:rsid w:val="00593EF2"/>
    <w:rsid w:val="005946C4"/>
    <w:rsid w:val="00594E59"/>
    <w:rsid w:val="005952D1"/>
    <w:rsid w:val="00595EF1"/>
    <w:rsid w:val="00596A79"/>
    <w:rsid w:val="00596B30"/>
    <w:rsid w:val="00596EAF"/>
    <w:rsid w:val="005A0D7F"/>
    <w:rsid w:val="005A108F"/>
    <w:rsid w:val="005A2C1B"/>
    <w:rsid w:val="005A3C27"/>
    <w:rsid w:val="005A42F4"/>
    <w:rsid w:val="005A771D"/>
    <w:rsid w:val="005A7D3A"/>
    <w:rsid w:val="005B0489"/>
    <w:rsid w:val="005B1E50"/>
    <w:rsid w:val="005B246A"/>
    <w:rsid w:val="005B2CAB"/>
    <w:rsid w:val="005B3804"/>
    <w:rsid w:val="005B3D24"/>
    <w:rsid w:val="005B4F70"/>
    <w:rsid w:val="005B51C4"/>
    <w:rsid w:val="005B7901"/>
    <w:rsid w:val="005C05E5"/>
    <w:rsid w:val="005C0B45"/>
    <w:rsid w:val="005C2F27"/>
    <w:rsid w:val="005C36C9"/>
    <w:rsid w:val="005C60F5"/>
    <w:rsid w:val="005C6517"/>
    <w:rsid w:val="005C6B5E"/>
    <w:rsid w:val="005C71FB"/>
    <w:rsid w:val="005D0DBB"/>
    <w:rsid w:val="005D1679"/>
    <w:rsid w:val="005D45A6"/>
    <w:rsid w:val="005E0DB7"/>
    <w:rsid w:val="005E1EC4"/>
    <w:rsid w:val="005E26BC"/>
    <w:rsid w:val="005E3E27"/>
    <w:rsid w:val="005E3E6C"/>
    <w:rsid w:val="005E4BFC"/>
    <w:rsid w:val="005E5DCC"/>
    <w:rsid w:val="005E74EA"/>
    <w:rsid w:val="005F1E51"/>
    <w:rsid w:val="005F20F5"/>
    <w:rsid w:val="005F2DA6"/>
    <w:rsid w:val="005F2DD1"/>
    <w:rsid w:val="005F3CCD"/>
    <w:rsid w:val="005F3D5C"/>
    <w:rsid w:val="005F44A0"/>
    <w:rsid w:val="005F460A"/>
    <w:rsid w:val="005F47CC"/>
    <w:rsid w:val="005F727D"/>
    <w:rsid w:val="005F7680"/>
    <w:rsid w:val="006000A1"/>
    <w:rsid w:val="006001F9"/>
    <w:rsid w:val="00600E2F"/>
    <w:rsid w:val="00601409"/>
    <w:rsid w:val="006021C5"/>
    <w:rsid w:val="006046AC"/>
    <w:rsid w:val="0060561F"/>
    <w:rsid w:val="00606608"/>
    <w:rsid w:val="00607213"/>
    <w:rsid w:val="006103DF"/>
    <w:rsid w:val="00610458"/>
    <w:rsid w:val="006112BA"/>
    <w:rsid w:val="006120F1"/>
    <w:rsid w:val="00614C0C"/>
    <w:rsid w:val="00614C60"/>
    <w:rsid w:val="00617047"/>
    <w:rsid w:val="006177C7"/>
    <w:rsid w:val="006210F7"/>
    <w:rsid w:val="006213A6"/>
    <w:rsid w:val="00622130"/>
    <w:rsid w:val="00622D3C"/>
    <w:rsid w:val="006235F4"/>
    <w:rsid w:val="0062373C"/>
    <w:rsid w:val="00623A22"/>
    <w:rsid w:val="00630317"/>
    <w:rsid w:val="00632838"/>
    <w:rsid w:val="0063356F"/>
    <w:rsid w:val="00633916"/>
    <w:rsid w:val="00635233"/>
    <w:rsid w:val="00635F66"/>
    <w:rsid w:val="00636FAF"/>
    <w:rsid w:val="00640E02"/>
    <w:rsid w:val="006410BD"/>
    <w:rsid w:val="00641323"/>
    <w:rsid w:val="00642386"/>
    <w:rsid w:val="0064313F"/>
    <w:rsid w:val="006456DE"/>
    <w:rsid w:val="00647AD7"/>
    <w:rsid w:val="0065146C"/>
    <w:rsid w:val="0065152F"/>
    <w:rsid w:val="00651EE1"/>
    <w:rsid w:val="00652356"/>
    <w:rsid w:val="00657209"/>
    <w:rsid w:val="006573C0"/>
    <w:rsid w:val="00661770"/>
    <w:rsid w:val="00664DD3"/>
    <w:rsid w:val="00664E6B"/>
    <w:rsid w:val="00665590"/>
    <w:rsid w:val="006661E6"/>
    <w:rsid w:val="0066767C"/>
    <w:rsid w:val="006704EB"/>
    <w:rsid w:val="0067178E"/>
    <w:rsid w:val="00671D62"/>
    <w:rsid w:val="00671F84"/>
    <w:rsid w:val="00673EFC"/>
    <w:rsid w:val="006759A6"/>
    <w:rsid w:val="0067690D"/>
    <w:rsid w:val="00676AB7"/>
    <w:rsid w:val="00676F61"/>
    <w:rsid w:val="00677B08"/>
    <w:rsid w:val="00680477"/>
    <w:rsid w:val="00682441"/>
    <w:rsid w:val="0068265A"/>
    <w:rsid w:val="006827A6"/>
    <w:rsid w:val="00682FEF"/>
    <w:rsid w:val="006836A0"/>
    <w:rsid w:val="00683ADA"/>
    <w:rsid w:val="00683E0D"/>
    <w:rsid w:val="00683ED7"/>
    <w:rsid w:val="00684882"/>
    <w:rsid w:val="0068548D"/>
    <w:rsid w:val="006855AE"/>
    <w:rsid w:val="00686A52"/>
    <w:rsid w:val="00691252"/>
    <w:rsid w:val="006933AF"/>
    <w:rsid w:val="00694769"/>
    <w:rsid w:val="00696BA4"/>
    <w:rsid w:val="00697162"/>
    <w:rsid w:val="006A1637"/>
    <w:rsid w:val="006A180B"/>
    <w:rsid w:val="006A31ED"/>
    <w:rsid w:val="006A3619"/>
    <w:rsid w:val="006A3C27"/>
    <w:rsid w:val="006A43DC"/>
    <w:rsid w:val="006A5B26"/>
    <w:rsid w:val="006A5F02"/>
    <w:rsid w:val="006A74DE"/>
    <w:rsid w:val="006B1088"/>
    <w:rsid w:val="006B1894"/>
    <w:rsid w:val="006B1A64"/>
    <w:rsid w:val="006B241C"/>
    <w:rsid w:val="006B2B3C"/>
    <w:rsid w:val="006B3D34"/>
    <w:rsid w:val="006B4D3B"/>
    <w:rsid w:val="006B63C9"/>
    <w:rsid w:val="006B7239"/>
    <w:rsid w:val="006C0DB4"/>
    <w:rsid w:val="006C2199"/>
    <w:rsid w:val="006C2C8A"/>
    <w:rsid w:val="006C4135"/>
    <w:rsid w:val="006D0DE6"/>
    <w:rsid w:val="006D1450"/>
    <w:rsid w:val="006D198D"/>
    <w:rsid w:val="006D2CF0"/>
    <w:rsid w:val="006D4155"/>
    <w:rsid w:val="006D4512"/>
    <w:rsid w:val="006D4FE0"/>
    <w:rsid w:val="006D5635"/>
    <w:rsid w:val="006D5837"/>
    <w:rsid w:val="006E105D"/>
    <w:rsid w:val="006E158A"/>
    <w:rsid w:val="006E5F43"/>
    <w:rsid w:val="006E677F"/>
    <w:rsid w:val="006E6C5A"/>
    <w:rsid w:val="006E7096"/>
    <w:rsid w:val="006E7B67"/>
    <w:rsid w:val="006F1AD2"/>
    <w:rsid w:val="006F4D48"/>
    <w:rsid w:val="006F6A4C"/>
    <w:rsid w:val="006F6D5A"/>
    <w:rsid w:val="00700D20"/>
    <w:rsid w:val="00701B1B"/>
    <w:rsid w:val="00701C45"/>
    <w:rsid w:val="0070204D"/>
    <w:rsid w:val="00702FE5"/>
    <w:rsid w:val="00703D10"/>
    <w:rsid w:val="007044C9"/>
    <w:rsid w:val="0070575C"/>
    <w:rsid w:val="00705AD8"/>
    <w:rsid w:val="00706D36"/>
    <w:rsid w:val="00707330"/>
    <w:rsid w:val="007074A5"/>
    <w:rsid w:val="00707ED7"/>
    <w:rsid w:val="007103F0"/>
    <w:rsid w:val="00710B29"/>
    <w:rsid w:val="00710B67"/>
    <w:rsid w:val="00711A8E"/>
    <w:rsid w:val="007122BD"/>
    <w:rsid w:val="00712D98"/>
    <w:rsid w:val="007136B9"/>
    <w:rsid w:val="00713F4D"/>
    <w:rsid w:val="007146EF"/>
    <w:rsid w:val="00715605"/>
    <w:rsid w:val="00716856"/>
    <w:rsid w:val="007169DE"/>
    <w:rsid w:val="00716B8A"/>
    <w:rsid w:val="007208E5"/>
    <w:rsid w:val="007211A3"/>
    <w:rsid w:val="00723CC4"/>
    <w:rsid w:val="00723E5B"/>
    <w:rsid w:val="00724445"/>
    <w:rsid w:val="007270F7"/>
    <w:rsid w:val="0072774B"/>
    <w:rsid w:val="007314D7"/>
    <w:rsid w:val="00731890"/>
    <w:rsid w:val="00732801"/>
    <w:rsid w:val="00732A7B"/>
    <w:rsid w:val="00732C5D"/>
    <w:rsid w:val="00732D97"/>
    <w:rsid w:val="00734F2B"/>
    <w:rsid w:val="0073614C"/>
    <w:rsid w:val="007413A5"/>
    <w:rsid w:val="0074332B"/>
    <w:rsid w:val="0074376C"/>
    <w:rsid w:val="00744296"/>
    <w:rsid w:val="00746232"/>
    <w:rsid w:val="00746ECB"/>
    <w:rsid w:val="007511CE"/>
    <w:rsid w:val="00751375"/>
    <w:rsid w:val="007528FD"/>
    <w:rsid w:val="00753F09"/>
    <w:rsid w:val="00754D57"/>
    <w:rsid w:val="00754FA0"/>
    <w:rsid w:val="007550BE"/>
    <w:rsid w:val="00756A67"/>
    <w:rsid w:val="007573EB"/>
    <w:rsid w:val="00763BE5"/>
    <w:rsid w:val="00764D16"/>
    <w:rsid w:val="007654D4"/>
    <w:rsid w:val="00767573"/>
    <w:rsid w:val="007704D6"/>
    <w:rsid w:val="007717C6"/>
    <w:rsid w:val="0077254B"/>
    <w:rsid w:val="007731D8"/>
    <w:rsid w:val="00774D17"/>
    <w:rsid w:val="0077505E"/>
    <w:rsid w:val="00776105"/>
    <w:rsid w:val="00776D08"/>
    <w:rsid w:val="00780992"/>
    <w:rsid w:val="007823CA"/>
    <w:rsid w:val="007826A7"/>
    <w:rsid w:val="00783483"/>
    <w:rsid w:val="0078359F"/>
    <w:rsid w:val="00784177"/>
    <w:rsid w:val="00784EDC"/>
    <w:rsid w:val="00785036"/>
    <w:rsid w:val="00785258"/>
    <w:rsid w:val="007864DD"/>
    <w:rsid w:val="00786637"/>
    <w:rsid w:val="00787321"/>
    <w:rsid w:val="007903F7"/>
    <w:rsid w:val="00790E84"/>
    <w:rsid w:val="00792694"/>
    <w:rsid w:val="00794F9E"/>
    <w:rsid w:val="00795476"/>
    <w:rsid w:val="007A18C8"/>
    <w:rsid w:val="007A2557"/>
    <w:rsid w:val="007A2A7A"/>
    <w:rsid w:val="007A2B85"/>
    <w:rsid w:val="007A3B20"/>
    <w:rsid w:val="007A5748"/>
    <w:rsid w:val="007A62D5"/>
    <w:rsid w:val="007A6935"/>
    <w:rsid w:val="007A7785"/>
    <w:rsid w:val="007B0391"/>
    <w:rsid w:val="007B065E"/>
    <w:rsid w:val="007B16BC"/>
    <w:rsid w:val="007B1CD6"/>
    <w:rsid w:val="007B26CD"/>
    <w:rsid w:val="007B296B"/>
    <w:rsid w:val="007B311A"/>
    <w:rsid w:val="007B45C9"/>
    <w:rsid w:val="007B5B61"/>
    <w:rsid w:val="007B5F7F"/>
    <w:rsid w:val="007C509F"/>
    <w:rsid w:val="007C58FF"/>
    <w:rsid w:val="007C5FD5"/>
    <w:rsid w:val="007C6D80"/>
    <w:rsid w:val="007C7C28"/>
    <w:rsid w:val="007D1BE3"/>
    <w:rsid w:val="007D24A2"/>
    <w:rsid w:val="007D29A3"/>
    <w:rsid w:val="007D3A05"/>
    <w:rsid w:val="007D3B4C"/>
    <w:rsid w:val="007D4F3D"/>
    <w:rsid w:val="007D5142"/>
    <w:rsid w:val="007E145B"/>
    <w:rsid w:val="007E2D47"/>
    <w:rsid w:val="007E4501"/>
    <w:rsid w:val="007E5390"/>
    <w:rsid w:val="007E5F20"/>
    <w:rsid w:val="007E741F"/>
    <w:rsid w:val="007F089A"/>
    <w:rsid w:val="007F0F63"/>
    <w:rsid w:val="007F1039"/>
    <w:rsid w:val="007F1E9B"/>
    <w:rsid w:val="007F2B38"/>
    <w:rsid w:val="007F4444"/>
    <w:rsid w:val="007F566A"/>
    <w:rsid w:val="007F68CA"/>
    <w:rsid w:val="008002B9"/>
    <w:rsid w:val="00800B2B"/>
    <w:rsid w:val="00801186"/>
    <w:rsid w:val="00802E8D"/>
    <w:rsid w:val="00804DBB"/>
    <w:rsid w:val="00805800"/>
    <w:rsid w:val="00805865"/>
    <w:rsid w:val="00807AF8"/>
    <w:rsid w:val="00807C3D"/>
    <w:rsid w:val="0081106E"/>
    <w:rsid w:val="00814AC6"/>
    <w:rsid w:val="00816160"/>
    <w:rsid w:val="0081751B"/>
    <w:rsid w:val="0081763E"/>
    <w:rsid w:val="00820BFD"/>
    <w:rsid w:val="0082252B"/>
    <w:rsid w:val="00822B98"/>
    <w:rsid w:val="008232EC"/>
    <w:rsid w:val="008247FF"/>
    <w:rsid w:val="008259D7"/>
    <w:rsid w:val="00825F71"/>
    <w:rsid w:val="008268DE"/>
    <w:rsid w:val="00827C2E"/>
    <w:rsid w:val="00830597"/>
    <w:rsid w:val="008305F2"/>
    <w:rsid w:val="00834B7E"/>
    <w:rsid w:val="00835121"/>
    <w:rsid w:val="0083562C"/>
    <w:rsid w:val="00840C47"/>
    <w:rsid w:val="008410C7"/>
    <w:rsid w:val="00842EB8"/>
    <w:rsid w:val="0084696E"/>
    <w:rsid w:val="00846A52"/>
    <w:rsid w:val="0084711F"/>
    <w:rsid w:val="00847259"/>
    <w:rsid w:val="00854D0F"/>
    <w:rsid w:val="008567D4"/>
    <w:rsid w:val="008578F8"/>
    <w:rsid w:val="008607AE"/>
    <w:rsid w:val="008654B0"/>
    <w:rsid w:val="00865692"/>
    <w:rsid w:val="00866C5B"/>
    <w:rsid w:val="00867B81"/>
    <w:rsid w:val="00873457"/>
    <w:rsid w:val="00874BB6"/>
    <w:rsid w:val="00875957"/>
    <w:rsid w:val="00875988"/>
    <w:rsid w:val="00875C82"/>
    <w:rsid w:val="00876068"/>
    <w:rsid w:val="00876FFC"/>
    <w:rsid w:val="0088006B"/>
    <w:rsid w:val="0088086C"/>
    <w:rsid w:val="0088153D"/>
    <w:rsid w:val="00882E85"/>
    <w:rsid w:val="00887286"/>
    <w:rsid w:val="008876A4"/>
    <w:rsid w:val="00887C73"/>
    <w:rsid w:val="00887DDF"/>
    <w:rsid w:val="00890484"/>
    <w:rsid w:val="00892354"/>
    <w:rsid w:val="0089526D"/>
    <w:rsid w:val="008962DA"/>
    <w:rsid w:val="00896A14"/>
    <w:rsid w:val="008A3319"/>
    <w:rsid w:val="008A3780"/>
    <w:rsid w:val="008A3B6D"/>
    <w:rsid w:val="008A594C"/>
    <w:rsid w:val="008A5C08"/>
    <w:rsid w:val="008A6070"/>
    <w:rsid w:val="008A7264"/>
    <w:rsid w:val="008B0818"/>
    <w:rsid w:val="008B1600"/>
    <w:rsid w:val="008B2A5E"/>
    <w:rsid w:val="008B2D15"/>
    <w:rsid w:val="008B2D37"/>
    <w:rsid w:val="008B4B52"/>
    <w:rsid w:val="008B51AD"/>
    <w:rsid w:val="008B59C4"/>
    <w:rsid w:val="008C1038"/>
    <w:rsid w:val="008C40E4"/>
    <w:rsid w:val="008C47F4"/>
    <w:rsid w:val="008C5D76"/>
    <w:rsid w:val="008C6D0E"/>
    <w:rsid w:val="008C7FB0"/>
    <w:rsid w:val="008D0857"/>
    <w:rsid w:val="008D0CD4"/>
    <w:rsid w:val="008D1326"/>
    <w:rsid w:val="008D2278"/>
    <w:rsid w:val="008D302D"/>
    <w:rsid w:val="008D3E22"/>
    <w:rsid w:val="008D4596"/>
    <w:rsid w:val="008D5F04"/>
    <w:rsid w:val="008E0014"/>
    <w:rsid w:val="008E10E2"/>
    <w:rsid w:val="008E4349"/>
    <w:rsid w:val="008E4FA3"/>
    <w:rsid w:val="008E5065"/>
    <w:rsid w:val="008E5413"/>
    <w:rsid w:val="008E5BC2"/>
    <w:rsid w:val="008E6536"/>
    <w:rsid w:val="008E6ADB"/>
    <w:rsid w:val="008F060C"/>
    <w:rsid w:val="008F26B7"/>
    <w:rsid w:val="008F30B7"/>
    <w:rsid w:val="008F3315"/>
    <w:rsid w:val="008F3828"/>
    <w:rsid w:val="008F449F"/>
    <w:rsid w:val="008F560B"/>
    <w:rsid w:val="008F617F"/>
    <w:rsid w:val="008F6D79"/>
    <w:rsid w:val="008F6F6D"/>
    <w:rsid w:val="00901C78"/>
    <w:rsid w:val="009029A2"/>
    <w:rsid w:val="009033D8"/>
    <w:rsid w:val="009046EC"/>
    <w:rsid w:val="00906141"/>
    <w:rsid w:val="009075D6"/>
    <w:rsid w:val="00910831"/>
    <w:rsid w:val="009117E2"/>
    <w:rsid w:val="00912A88"/>
    <w:rsid w:val="00912C2B"/>
    <w:rsid w:val="00912EC8"/>
    <w:rsid w:val="0091351C"/>
    <w:rsid w:val="0091682E"/>
    <w:rsid w:val="009200C2"/>
    <w:rsid w:val="00920592"/>
    <w:rsid w:val="009219DA"/>
    <w:rsid w:val="00922C95"/>
    <w:rsid w:val="009231B9"/>
    <w:rsid w:val="00923F55"/>
    <w:rsid w:val="00924B32"/>
    <w:rsid w:val="0092543B"/>
    <w:rsid w:val="00926329"/>
    <w:rsid w:val="00926347"/>
    <w:rsid w:val="00930896"/>
    <w:rsid w:val="00931C80"/>
    <w:rsid w:val="00932ADE"/>
    <w:rsid w:val="00932E72"/>
    <w:rsid w:val="00936E06"/>
    <w:rsid w:val="00936FBB"/>
    <w:rsid w:val="009401A6"/>
    <w:rsid w:val="0094136B"/>
    <w:rsid w:val="00941AD2"/>
    <w:rsid w:val="00942B2D"/>
    <w:rsid w:val="009438CB"/>
    <w:rsid w:val="00944F8D"/>
    <w:rsid w:val="00945D4A"/>
    <w:rsid w:val="009463A9"/>
    <w:rsid w:val="00946D9F"/>
    <w:rsid w:val="00946F46"/>
    <w:rsid w:val="00951057"/>
    <w:rsid w:val="00951E84"/>
    <w:rsid w:val="009530D0"/>
    <w:rsid w:val="00953906"/>
    <w:rsid w:val="009544FF"/>
    <w:rsid w:val="00954B52"/>
    <w:rsid w:val="009557F5"/>
    <w:rsid w:val="00955ED1"/>
    <w:rsid w:val="009572F5"/>
    <w:rsid w:val="00957579"/>
    <w:rsid w:val="00960DE0"/>
    <w:rsid w:val="00961581"/>
    <w:rsid w:val="00962684"/>
    <w:rsid w:val="00962D0A"/>
    <w:rsid w:val="00963CC1"/>
    <w:rsid w:val="0096430C"/>
    <w:rsid w:val="00965C0C"/>
    <w:rsid w:val="00965D23"/>
    <w:rsid w:val="0096659D"/>
    <w:rsid w:val="00966732"/>
    <w:rsid w:val="00967874"/>
    <w:rsid w:val="00967EAE"/>
    <w:rsid w:val="0097080E"/>
    <w:rsid w:val="00970813"/>
    <w:rsid w:val="00971348"/>
    <w:rsid w:val="009715E0"/>
    <w:rsid w:val="00971889"/>
    <w:rsid w:val="009730E8"/>
    <w:rsid w:val="0097332C"/>
    <w:rsid w:val="00973AF5"/>
    <w:rsid w:val="00974BD6"/>
    <w:rsid w:val="0097513D"/>
    <w:rsid w:val="009758A6"/>
    <w:rsid w:val="00976827"/>
    <w:rsid w:val="009777F0"/>
    <w:rsid w:val="0098024E"/>
    <w:rsid w:val="00981BFE"/>
    <w:rsid w:val="009824DE"/>
    <w:rsid w:val="00982856"/>
    <w:rsid w:val="00982A92"/>
    <w:rsid w:val="00983310"/>
    <w:rsid w:val="0098408E"/>
    <w:rsid w:val="00984AD8"/>
    <w:rsid w:val="009902CD"/>
    <w:rsid w:val="00993842"/>
    <w:rsid w:val="00993D9F"/>
    <w:rsid w:val="00994E05"/>
    <w:rsid w:val="00995097"/>
    <w:rsid w:val="0099624C"/>
    <w:rsid w:val="00996D17"/>
    <w:rsid w:val="00997A96"/>
    <w:rsid w:val="009A0C92"/>
    <w:rsid w:val="009A0E36"/>
    <w:rsid w:val="009A2D7D"/>
    <w:rsid w:val="009A33B7"/>
    <w:rsid w:val="009A3ED0"/>
    <w:rsid w:val="009A49BF"/>
    <w:rsid w:val="009A72AE"/>
    <w:rsid w:val="009B0315"/>
    <w:rsid w:val="009B07B1"/>
    <w:rsid w:val="009B0C2C"/>
    <w:rsid w:val="009B1F55"/>
    <w:rsid w:val="009B4990"/>
    <w:rsid w:val="009B4ED4"/>
    <w:rsid w:val="009B68B1"/>
    <w:rsid w:val="009B6E7D"/>
    <w:rsid w:val="009B774B"/>
    <w:rsid w:val="009C06A9"/>
    <w:rsid w:val="009C098E"/>
    <w:rsid w:val="009C1117"/>
    <w:rsid w:val="009C2543"/>
    <w:rsid w:val="009C299F"/>
    <w:rsid w:val="009C4D04"/>
    <w:rsid w:val="009C756D"/>
    <w:rsid w:val="009D027B"/>
    <w:rsid w:val="009D0AF7"/>
    <w:rsid w:val="009D2999"/>
    <w:rsid w:val="009D3524"/>
    <w:rsid w:val="009D4A34"/>
    <w:rsid w:val="009D7740"/>
    <w:rsid w:val="009E12A5"/>
    <w:rsid w:val="009E30D5"/>
    <w:rsid w:val="009E3112"/>
    <w:rsid w:val="009E3E09"/>
    <w:rsid w:val="009E3EB3"/>
    <w:rsid w:val="009E45F7"/>
    <w:rsid w:val="009E5639"/>
    <w:rsid w:val="009E58CE"/>
    <w:rsid w:val="009E5BAE"/>
    <w:rsid w:val="009E73E1"/>
    <w:rsid w:val="009E7437"/>
    <w:rsid w:val="009F2BA5"/>
    <w:rsid w:val="009F38C8"/>
    <w:rsid w:val="009F3FF5"/>
    <w:rsid w:val="009F4143"/>
    <w:rsid w:val="009F78D1"/>
    <w:rsid w:val="00A0234A"/>
    <w:rsid w:val="00A02BA6"/>
    <w:rsid w:val="00A04DBF"/>
    <w:rsid w:val="00A079F8"/>
    <w:rsid w:val="00A10311"/>
    <w:rsid w:val="00A10E1B"/>
    <w:rsid w:val="00A1291F"/>
    <w:rsid w:val="00A1434B"/>
    <w:rsid w:val="00A16F68"/>
    <w:rsid w:val="00A20203"/>
    <w:rsid w:val="00A20780"/>
    <w:rsid w:val="00A22A71"/>
    <w:rsid w:val="00A2541D"/>
    <w:rsid w:val="00A26E74"/>
    <w:rsid w:val="00A26E81"/>
    <w:rsid w:val="00A271B1"/>
    <w:rsid w:val="00A27C36"/>
    <w:rsid w:val="00A30399"/>
    <w:rsid w:val="00A30475"/>
    <w:rsid w:val="00A30D0E"/>
    <w:rsid w:val="00A31AF3"/>
    <w:rsid w:val="00A31B43"/>
    <w:rsid w:val="00A32032"/>
    <w:rsid w:val="00A33A6B"/>
    <w:rsid w:val="00A34F79"/>
    <w:rsid w:val="00A350FE"/>
    <w:rsid w:val="00A35C5E"/>
    <w:rsid w:val="00A363D6"/>
    <w:rsid w:val="00A36F86"/>
    <w:rsid w:val="00A37994"/>
    <w:rsid w:val="00A40504"/>
    <w:rsid w:val="00A4079B"/>
    <w:rsid w:val="00A41B31"/>
    <w:rsid w:val="00A427F2"/>
    <w:rsid w:val="00A42BDA"/>
    <w:rsid w:val="00A524A8"/>
    <w:rsid w:val="00A52C9F"/>
    <w:rsid w:val="00A53815"/>
    <w:rsid w:val="00A55A5E"/>
    <w:rsid w:val="00A55CEE"/>
    <w:rsid w:val="00A56995"/>
    <w:rsid w:val="00A57FD5"/>
    <w:rsid w:val="00A6097F"/>
    <w:rsid w:val="00A627C5"/>
    <w:rsid w:val="00A641C2"/>
    <w:rsid w:val="00A64C9A"/>
    <w:rsid w:val="00A65273"/>
    <w:rsid w:val="00A652C9"/>
    <w:rsid w:val="00A66CA8"/>
    <w:rsid w:val="00A673A8"/>
    <w:rsid w:val="00A674CE"/>
    <w:rsid w:val="00A70049"/>
    <w:rsid w:val="00A71CF1"/>
    <w:rsid w:val="00A7384D"/>
    <w:rsid w:val="00A738EC"/>
    <w:rsid w:val="00A81E52"/>
    <w:rsid w:val="00A821F1"/>
    <w:rsid w:val="00A82CF9"/>
    <w:rsid w:val="00A8391A"/>
    <w:rsid w:val="00A83F44"/>
    <w:rsid w:val="00A84B20"/>
    <w:rsid w:val="00A8547C"/>
    <w:rsid w:val="00A85916"/>
    <w:rsid w:val="00A8626E"/>
    <w:rsid w:val="00A86B4F"/>
    <w:rsid w:val="00A87102"/>
    <w:rsid w:val="00A90C43"/>
    <w:rsid w:val="00A93813"/>
    <w:rsid w:val="00A96EC0"/>
    <w:rsid w:val="00A97965"/>
    <w:rsid w:val="00AA0319"/>
    <w:rsid w:val="00AA0B88"/>
    <w:rsid w:val="00AA156A"/>
    <w:rsid w:val="00AA2029"/>
    <w:rsid w:val="00AA3682"/>
    <w:rsid w:val="00AA3F6D"/>
    <w:rsid w:val="00AA4556"/>
    <w:rsid w:val="00AA4899"/>
    <w:rsid w:val="00AA4D15"/>
    <w:rsid w:val="00AA7067"/>
    <w:rsid w:val="00AA7C3C"/>
    <w:rsid w:val="00AB2122"/>
    <w:rsid w:val="00AB2583"/>
    <w:rsid w:val="00AB2829"/>
    <w:rsid w:val="00AB2F0F"/>
    <w:rsid w:val="00AB3B60"/>
    <w:rsid w:val="00AB433F"/>
    <w:rsid w:val="00AB5C0A"/>
    <w:rsid w:val="00AB6182"/>
    <w:rsid w:val="00AB73DB"/>
    <w:rsid w:val="00AC1207"/>
    <w:rsid w:val="00AC32E8"/>
    <w:rsid w:val="00AC378B"/>
    <w:rsid w:val="00AC3D10"/>
    <w:rsid w:val="00AC510F"/>
    <w:rsid w:val="00AC5F95"/>
    <w:rsid w:val="00AC7C04"/>
    <w:rsid w:val="00AD1327"/>
    <w:rsid w:val="00AD1552"/>
    <w:rsid w:val="00AD16DC"/>
    <w:rsid w:val="00AD18D0"/>
    <w:rsid w:val="00AD214C"/>
    <w:rsid w:val="00AD28CD"/>
    <w:rsid w:val="00AD388C"/>
    <w:rsid w:val="00AD46E5"/>
    <w:rsid w:val="00AD4AA3"/>
    <w:rsid w:val="00AD4EA2"/>
    <w:rsid w:val="00AD533C"/>
    <w:rsid w:val="00AD5B66"/>
    <w:rsid w:val="00AD6FE5"/>
    <w:rsid w:val="00AE097A"/>
    <w:rsid w:val="00AE1EA5"/>
    <w:rsid w:val="00AE340C"/>
    <w:rsid w:val="00AE42AF"/>
    <w:rsid w:val="00AE4326"/>
    <w:rsid w:val="00AE6A96"/>
    <w:rsid w:val="00AE7B72"/>
    <w:rsid w:val="00AF04DC"/>
    <w:rsid w:val="00AF178F"/>
    <w:rsid w:val="00AF1817"/>
    <w:rsid w:val="00AF2A20"/>
    <w:rsid w:val="00AF3343"/>
    <w:rsid w:val="00AF3430"/>
    <w:rsid w:val="00AF3B68"/>
    <w:rsid w:val="00AF4142"/>
    <w:rsid w:val="00AF458D"/>
    <w:rsid w:val="00AF4726"/>
    <w:rsid w:val="00B00543"/>
    <w:rsid w:val="00B01CAB"/>
    <w:rsid w:val="00B04241"/>
    <w:rsid w:val="00B04F1F"/>
    <w:rsid w:val="00B0594F"/>
    <w:rsid w:val="00B05B5F"/>
    <w:rsid w:val="00B066C0"/>
    <w:rsid w:val="00B06758"/>
    <w:rsid w:val="00B06C91"/>
    <w:rsid w:val="00B07456"/>
    <w:rsid w:val="00B11335"/>
    <w:rsid w:val="00B11879"/>
    <w:rsid w:val="00B11A3D"/>
    <w:rsid w:val="00B11D49"/>
    <w:rsid w:val="00B11E10"/>
    <w:rsid w:val="00B12014"/>
    <w:rsid w:val="00B1359D"/>
    <w:rsid w:val="00B158A6"/>
    <w:rsid w:val="00B159B5"/>
    <w:rsid w:val="00B177EE"/>
    <w:rsid w:val="00B20D90"/>
    <w:rsid w:val="00B20E87"/>
    <w:rsid w:val="00B21235"/>
    <w:rsid w:val="00B24477"/>
    <w:rsid w:val="00B2466C"/>
    <w:rsid w:val="00B2688D"/>
    <w:rsid w:val="00B27639"/>
    <w:rsid w:val="00B27B41"/>
    <w:rsid w:val="00B27F1A"/>
    <w:rsid w:val="00B30588"/>
    <w:rsid w:val="00B310C5"/>
    <w:rsid w:val="00B3151F"/>
    <w:rsid w:val="00B32C67"/>
    <w:rsid w:val="00B33ED3"/>
    <w:rsid w:val="00B346F4"/>
    <w:rsid w:val="00B35C52"/>
    <w:rsid w:val="00B35E98"/>
    <w:rsid w:val="00B37054"/>
    <w:rsid w:val="00B41142"/>
    <w:rsid w:val="00B41698"/>
    <w:rsid w:val="00B42BAB"/>
    <w:rsid w:val="00B464D2"/>
    <w:rsid w:val="00B46CD7"/>
    <w:rsid w:val="00B46ECA"/>
    <w:rsid w:val="00B478ED"/>
    <w:rsid w:val="00B5089F"/>
    <w:rsid w:val="00B50A18"/>
    <w:rsid w:val="00B5215C"/>
    <w:rsid w:val="00B529CA"/>
    <w:rsid w:val="00B53751"/>
    <w:rsid w:val="00B54303"/>
    <w:rsid w:val="00B54734"/>
    <w:rsid w:val="00B55370"/>
    <w:rsid w:val="00B557E6"/>
    <w:rsid w:val="00B6221A"/>
    <w:rsid w:val="00B636B9"/>
    <w:rsid w:val="00B64EB8"/>
    <w:rsid w:val="00B70253"/>
    <w:rsid w:val="00B75AD8"/>
    <w:rsid w:val="00B76125"/>
    <w:rsid w:val="00B84519"/>
    <w:rsid w:val="00B84FC7"/>
    <w:rsid w:val="00B85188"/>
    <w:rsid w:val="00B856F1"/>
    <w:rsid w:val="00B86CB6"/>
    <w:rsid w:val="00B9006A"/>
    <w:rsid w:val="00B91165"/>
    <w:rsid w:val="00B94AC2"/>
    <w:rsid w:val="00B96896"/>
    <w:rsid w:val="00B96A62"/>
    <w:rsid w:val="00B96C80"/>
    <w:rsid w:val="00BA1F47"/>
    <w:rsid w:val="00BA2129"/>
    <w:rsid w:val="00BA26D6"/>
    <w:rsid w:val="00BA277A"/>
    <w:rsid w:val="00BA2E26"/>
    <w:rsid w:val="00BA5C3A"/>
    <w:rsid w:val="00BB00CE"/>
    <w:rsid w:val="00BB093D"/>
    <w:rsid w:val="00BB1A9A"/>
    <w:rsid w:val="00BB228F"/>
    <w:rsid w:val="00BB36B9"/>
    <w:rsid w:val="00BB3A91"/>
    <w:rsid w:val="00BB4542"/>
    <w:rsid w:val="00BB46BD"/>
    <w:rsid w:val="00BB6E81"/>
    <w:rsid w:val="00BB7DF2"/>
    <w:rsid w:val="00BC06EC"/>
    <w:rsid w:val="00BC1856"/>
    <w:rsid w:val="00BC1A36"/>
    <w:rsid w:val="00BC43A8"/>
    <w:rsid w:val="00BC4960"/>
    <w:rsid w:val="00BC4B95"/>
    <w:rsid w:val="00BC51F7"/>
    <w:rsid w:val="00BC705A"/>
    <w:rsid w:val="00BC779E"/>
    <w:rsid w:val="00BD0A87"/>
    <w:rsid w:val="00BD137A"/>
    <w:rsid w:val="00BD27E8"/>
    <w:rsid w:val="00BD34A4"/>
    <w:rsid w:val="00BD3583"/>
    <w:rsid w:val="00BD3DF8"/>
    <w:rsid w:val="00BD415E"/>
    <w:rsid w:val="00BD4646"/>
    <w:rsid w:val="00BD46E4"/>
    <w:rsid w:val="00BD4890"/>
    <w:rsid w:val="00BD58EB"/>
    <w:rsid w:val="00BE06CF"/>
    <w:rsid w:val="00BE12A2"/>
    <w:rsid w:val="00BE4568"/>
    <w:rsid w:val="00BE46BD"/>
    <w:rsid w:val="00BE5255"/>
    <w:rsid w:val="00BE5ABC"/>
    <w:rsid w:val="00BE6CD7"/>
    <w:rsid w:val="00BF1527"/>
    <w:rsid w:val="00BF1764"/>
    <w:rsid w:val="00BF34A5"/>
    <w:rsid w:val="00BF4266"/>
    <w:rsid w:val="00BF58DC"/>
    <w:rsid w:val="00BF7D17"/>
    <w:rsid w:val="00C00FA8"/>
    <w:rsid w:val="00C01051"/>
    <w:rsid w:val="00C02081"/>
    <w:rsid w:val="00C0294D"/>
    <w:rsid w:val="00C03ECB"/>
    <w:rsid w:val="00C04F69"/>
    <w:rsid w:val="00C058FD"/>
    <w:rsid w:val="00C05922"/>
    <w:rsid w:val="00C065E8"/>
    <w:rsid w:val="00C0715D"/>
    <w:rsid w:val="00C071FA"/>
    <w:rsid w:val="00C07BC1"/>
    <w:rsid w:val="00C11963"/>
    <w:rsid w:val="00C1199C"/>
    <w:rsid w:val="00C136CB"/>
    <w:rsid w:val="00C167C5"/>
    <w:rsid w:val="00C179E6"/>
    <w:rsid w:val="00C2194A"/>
    <w:rsid w:val="00C22208"/>
    <w:rsid w:val="00C22CEF"/>
    <w:rsid w:val="00C246B9"/>
    <w:rsid w:val="00C25151"/>
    <w:rsid w:val="00C25786"/>
    <w:rsid w:val="00C25F60"/>
    <w:rsid w:val="00C27128"/>
    <w:rsid w:val="00C27330"/>
    <w:rsid w:val="00C277EC"/>
    <w:rsid w:val="00C30950"/>
    <w:rsid w:val="00C31415"/>
    <w:rsid w:val="00C32203"/>
    <w:rsid w:val="00C34027"/>
    <w:rsid w:val="00C3414B"/>
    <w:rsid w:val="00C343A1"/>
    <w:rsid w:val="00C36090"/>
    <w:rsid w:val="00C369FF"/>
    <w:rsid w:val="00C41EBB"/>
    <w:rsid w:val="00C424F3"/>
    <w:rsid w:val="00C42BE9"/>
    <w:rsid w:val="00C440C5"/>
    <w:rsid w:val="00C453B3"/>
    <w:rsid w:val="00C46334"/>
    <w:rsid w:val="00C46A2D"/>
    <w:rsid w:val="00C508AB"/>
    <w:rsid w:val="00C5135F"/>
    <w:rsid w:val="00C51594"/>
    <w:rsid w:val="00C52CDF"/>
    <w:rsid w:val="00C533C1"/>
    <w:rsid w:val="00C5353D"/>
    <w:rsid w:val="00C53DE8"/>
    <w:rsid w:val="00C55D12"/>
    <w:rsid w:val="00C55FDC"/>
    <w:rsid w:val="00C56461"/>
    <w:rsid w:val="00C56E58"/>
    <w:rsid w:val="00C5795F"/>
    <w:rsid w:val="00C613EB"/>
    <w:rsid w:val="00C61513"/>
    <w:rsid w:val="00C62FFE"/>
    <w:rsid w:val="00C651DF"/>
    <w:rsid w:val="00C6563B"/>
    <w:rsid w:val="00C679FC"/>
    <w:rsid w:val="00C7029D"/>
    <w:rsid w:val="00C710E1"/>
    <w:rsid w:val="00C7320C"/>
    <w:rsid w:val="00C73702"/>
    <w:rsid w:val="00C74474"/>
    <w:rsid w:val="00C75B4A"/>
    <w:rsid w:val="00C7703B"/>
    <w:rsid w:val="00C77477"/>
    <w:rsid w:val="00C8149B"/>
    <w:rsid w:val="00C81A10"/>
    <w:rsid w:val="00C832ED"/>
    <w:rsid w:val="00C839FC"/>
    <w:rsid w:val="00C87699"/>
    <w:rsid w:val="00C92DFF"/>
    <w:rsid w:val="00C93C0A"/>
    <w:rsid w:val="00C93E31"/>
    <w:rsid w:val="00C9480E"/>
    <w:rsid w:val="00C94C13"/>
    <w:rsid w:val="00C95125"/>
    <w:rsid w:val="00C961F1"/>
    <w:rsid w:val="00C96F09"/>
    <w:rsid w:val="00C96F0A"/>
    <w:rsid w:val="00C97111"/>
    <w:rsid w:val="00C971B2"/>
    <w:rsid w:val="00CA0249"/>
    <w:rsid w:val="00CA04D7"/>
    <w:rsid w:val="00CA0F58"/>
    <w:rsid w:val="00CA175D"/>
    <w:rsid w:val="00CA2CC1"/>
    <w:rsid w:val="00CA368A"/>
    <w:rsid w:val="00CA3BCF"/>
    <w:rsid w:val="00CA3E8D"/>
    <w:rsid w:val="00CA4FBF"/>
    <w:rsid w:val="00CA5E8B"/>
    <w:rsid w:val="00CA6F90"/>
    <w:rsid w:val="00CA74B2"/>
    <w:rsid w:val="00CA7BD7"/>
    <w:rsid w:val="00CB3A2D"/>
    <w:rsid w:val="00CB5108"/>
    <w:rsid w:val="00CB527F"/>
    <w:rsid w:val="00CB547E"/>
    <w:rsid w:val="00CB67CC"/>
    <w:rsid w:val="00CC1EF6"/>
    <w:rsid w:val="00CC3832"/>
    <w:rsid w:val="00CC4086"/>
    <w:rsid w:val="00CC45A8"/>
    <w:rsid w:val="00CC4C01"/>
    <w:rsid w:val="00CC5253"/>
    <w:rsid w:val="00CC611E"/>
    <w:rsid w:val="00CC66AD"/>
    <w:rsid w:val="00CD0FF4"/>
    <w:rsid w:val="00CD17D5"/>
    <w:rsid w:val="00CD1EC9"/>
    <w:rsid w:val="00CD4786"/>
    <w:rsid w:val="00CD52C7"/>
    <w:rsid w:val="00CD550C"/>
    <w:rsid w:val="00CD6B86"/>
    <w:rsid w:val="00CD7459"/>
    <w:rsid w:val="00CE1600"/>
    <w:rsid w:val="00CE3A36"/>
    <w:rsid w:val="00CE4882"/>
    <w:rsid w:val="00CE4D33"/>
    <w:rsid w:val="00CE590C"/>
    <w:rsid w:val="00CE616B"/>
    <w:rsid w:val="00CE6897"/>
    <w:rsid w:val="00CF0960"/>
    <w:rsid w:val="00CF0ACF"/>
    <w:rsid w:val="00CF13F0"/>
    <w:rsid w:val="00CF1E77"/>
    <w:rsid w:val="00CF4E71"/>
    <w:rsid w:val="00CF63CC"/>
    <w:rsid w:val="00CF6ACF"/>
    <w:rsid w:val="00CF6D58"/>
    <w:rsid w:val="00D00E17"/>
    <w:rsid w:val="00D010E2"/>
    <w:rsid w:val="00D01498"/>
    <w:rsid w:val="00D01B8C"/>
    <w:rsid w:val="00D03164"/>
    <w:rsid w:val="00D04D3A"/>
    <w:rsid w:val="00D05D75"/>
    <w:rsid w:val="00D0735C"/>
    <w:rsid w:val="00D0764B"/>
    <w:rsid w:val="00D07AD9"/>
    <w:rsid w:val="00D10FF6"/>
    <w:rsid w:val="00D118E6"/>
    <w:rsid w:val="00D12CD7"/>
    <w:rsid w:val="00D137BB"/>
    <w:rsid w:val="00D138E9"/>
    <w:rsid w:val="00D154C4"/>
    <w:rsid w:val="00D15633"/>
    <w:rsid w:val="00D21206"/>
    <w:rsid w:val="00D2238F"/>
    <w:rsid w:val="00D22D07"/>
    <w:rsid w:val="00D2603E"/>
    <w:rsid w:val="00D26087"/>
    <w:rsid w:val="00D27A55"/>
    <w:rsid w:val="00D30693"/>
    <w:rsid w:val="00D30DD0"/>
    <w:rsid w:val="00D3100E"/>
    <w:rsid w:val="00D31660"/>
    <w:rsid w:val="00D32010"/>
    <w:rsid w:val="00D32D94"/>
    <w:rsid w:val="00D333BD"/>
    <w:rsid w:val="00D3625C"/>
    <w:rsid w:val="00D37CDB"/>
    <w:rsid w:val="00D40EB7"/>
    <w:rsid w:val="00D415FC"/>
    <w:rsid w:val="00D4248E"/>
    <w:rsid w:val="00D4546C"/>
    <w:rsid w:val="00D454DC"/>
    <w:rsid w:val="00D464C5"/>
    <w:rsid w:val="00D475DB"/>
    <w:rsid w:val="00D5117F"/>
    <w:rsid w:val="00D557E5"/>
    <w:rsid w:val="00D5641B"/>
    <w:rsid w:val="00D57D83"/>
    <w:rsid w:val="00D62C92"/>
    <w:rsid w:val="00D638DA"/>
    <w:rsid w:val="00D63B29"/>
    <w:rsid w:val="00D63D2A"/>
    <w:rsid w:val="00D65EEE"/>
    <w:rsid w:val="00D70379"/>
    <w:rsid w:val="00D70D3B"/>
    <w:rsid w:val="00D70F98"/>
    <w:rsid w:val="00D723EE"/>
    <w:rsid w:val="00D72679"/>
    <w:rsid w:val="00D73943"/>
    <w:rsid w:val="00D73A7B"/>
    <w:rsid w:val="00D73ADE"/>
    <w:rsid w:val="00D747C0"/>
    <w:rsid w:val="00D75C01"/>
    <w:rsid w:val="00D7747B"/>
    <w:rsid w:val="00D80357"/>
    <w:rsid w:val="00D80824"/>
    <w:rsid w:val="00D8362F"/>
    <w:rsid w:val="00D84274"/>
    <w:rsid w:val="00D84C81"/>
    <w:rsid w:val="00D85212"/>
    <w:rsid w:val="00D85730"/>
    <w:rsid w:val="00D8610A"/>
    <w:rsid w:val="00D907C1"/>
    <w:rsid w:val="00D92044"/>
    <w:rsid w:val="00D92315"/>
    <w:rsid w:val="00D9423D"/>
    <w:rsid w:val="00D94492"/>
    <w:rsid w:val="00D95509"/>
    <w:rsid w:val="00D96911"/>
    <w:rsid w:val="00DA12DD"/>
    <w:rsid w:val="00DA39E8"/>
    <w:rsid w:val="00DA405A"/>
    <w:rsid w:val="00DA4695"/>
    <w:rsid w:val="00DA732E"/>
    <w:rsid w:val="00DB01CB"/>
    <w:rsid w:val="00DB06C4"/>
    <w:rsid w:val="00DB1F73"/>
    <w:rsid w:val="00DB37F2"/>
    <w:rsid w:val="00DB3F4D"/>
    <w:rsid w:val="00DB4FAF"/>
    <w:rsid w:val="00DB5542"/>
    <w:rsid w:val="00DB5FAC"/>
    <w:rsid w:val="00DB6416"/>
    <w:rsid w:val="00DB645F"/>
    <w:rsid w:val="00DB6E47"/>
    <w:rsid w:val="00DB6E6D"/>
    <w:rsid w:val="00DC020B"/>
    <w:rsid w:val="00DC0243"/>
    <w:rsid w:val="00DC0304"/>
    <w:rsid w:val="00DC15FC"/>
    <w:rsid w:val="00DC295E"/>
    <w:rsid w:val="00DC2B8B"/>
    <w:rsid w:val="00DC507F"/>
    <w:rsid w:val="00DC6703"/>
    <w:rsid w:val="00DD00C4"/>
    <w:rsid w:val="00DD1212"/>
    <w:rsid w:val="00DD20D5"/>
    <w:rsid w:val="00DD293E"/>
    <w:rsid w:val="00DD2A85"/>
    <w:rsid w:val="00DD2DBF"/>
    <w:rsid w:val="00DD462F"/>
    <w:rsid w:val="00DD48B6"/>
    <w:rsid w:val="00DD5A5D"/>
    <w:rsid w:val="00DD5C48"/>
    <w:rsid w:val="00DE073A"/>
    <w:rsid w:val="00DE24C0"/>
    <w:rsid w:val="00DE61F8"/>
    <w:rsid w:val="00DE6987"/>
    <w:rsid w:val="00DE6DBC"/>
    <w:rsid w:val="00DE7DB6"/>
    <w:rsid w:val="00DF1425"/>
    <w:rsid w:val="00DF18F7"/>
    <w:rsid w:val="00DF1B65"/>
    <w:rsid w:val="00DF1DFD"/>
    <w:rsid w:val="00DF2512"/>
    <w:rsid w:val="00DF44C4"/>
    <w:rsid w:val="00DF4E07"/>
    <w:rsid w:val="00DF6709"/>
    <w:rsid w:val="00DF677D"/>
    <w:rsid w:val="00DF75FE"/>
    <w:rsid w:val="00E005D1"/>
    <w:rsid w:val="00E01105"/>
    <w:rsid w:val="00E0365C"/>
    <w:rsid w:val="00E043AD"/>
    <w:rsid w:val="00E04BC6"/>
    <w:rsid w:val="00E06E38"/>
    <w:rsid w:val="00E127FD"/>
    <w:rsid w:val="00E12A0A"/>
    <w:rsid w:val="00E13B19"/>
    <w:rsid w:val="00E15CF7"/>
    <w:rsid w:val="00E15F0B"/>
    <w:rsid w:val="00E17A4A"/>
    <w:rsid w:val="00E2017F"/>
    <w:rsid w:val="00E213B3"/>
    <w:rsid w:val="00E216A6"/>
    <w:rsid w:val="00E219D6"/>
    <w:rsid w:val="00E230D5"/>
    <w:rsid w:val="00E2367B"/>
    <w:rsid w:val="00E236B0"/>
    <w:rsid w:val="00E25A4F"/>
    <w:rsid w:val="00E25B6C"/>
    <w:rsid w:val="00E25D5E"/>
    <w:rsid w:val="00E264FB"/>
    <w:rsid w:val="00E319D5"/>
    <w:rsid w:val="00E32B94"/>
    <w:rsid w:val="00E33F07"/>
    <w:rsid w:val="00E34BEC"/>
    <w:rsid w:val="00E3797C"/>
    <w:rsid w:val="00E42306"/>
    <w:rsid w:val="00E42F9D"/>
    <w:rsid w:val="00E4307B"/>
    <w:rsid w:val="00E43F84"/>
    <w:rsid w:val="00E442D0"/>
    <w:rsid w:val="00E44C0A"/>
    <w:rsid w:val="00E44E4F"/>
    <w:rsid w:val="00E47135"/>
    <w:rsid w:val="00E477AD"/>
    <w:rsid w:val="00E47FFA"/>
    <w:rsid w:val="00E5211A"/>
    <w:rsid w:val="00E52A21"/>
    <w:rsid w:val="00E54572"/>
    <w:rsid w:val="00E54C30"/>
    <w:rsid w:val="00E54C6F"/>
    <w:rsid w:val="00E54F15"/>
    <w:rsid w:val="00E55ACA"/>
    <w:rsid w:val="00E56B1A"/>
    <w:rsid w:val="00E57677"/>
    <w:rsid w:val="00E60573"/>
    <w:rsid w:val="00E6280C"/>
    <w:rsid w:val="00E62D26"/>
    <w:rsid w:val="00E631D3"/>
    <w:rsid w:val="00E63C20"/>
    <w:rsid w:val="00E6456D"/>
    <w:rsid w:val="00E6546E"/>
    <w:rsid w:val="00E67A30"/>
    <w:rsid w:val="00E71BF3"/>
    <w:rsid w:val="00E73105"/>
    <w:rsid w:val="00E73359"/>
    <w:rsid w:val="00E738B6"/>
    <w:rsid w:val="00E73920"/>
    <w:rsid w:val="00E76950"/>
    <w:rsid w:val="00E803CE"/>
    <w:rsid w:val="00E82202"/>
    <w:rsid w:val="00E83DE5"/>
    <w:rsid w:val="00E85F64"/>
    <w:rsid w:val="00E860DD"/>
    <w:rsid w:val="00E86276"/>
    <w:rsid w:val="00E90506"/>
    <w:rsid w:val="00E96838"/>
    <w:rsid w:val="00E9709F"/>
    <w:rsid w:val="00EA1C4E"/>
    <w:rsid w:val="00EA1E52"/>
    <w:rsid w:val="00EA1F75"/>
    <w:rsid w:val="00EA249C"/>
    <w:rsid w:val="00EA2C03"/>
    <w:rsid w:val="00EA3755"/>
    <w:rsid w:val="00EA5A40"/>
    <w:rsid w:val="00EA7DF3"/>
    <w:rsid w:val="00EB05FE"/>
    <w:rsid w:val="00EB1B0A"/>
    <w:rsid w:val="00EB2270"/>
    <w:rsid w:val="00EB331C"/>
    <w:rsid w:val="00EB3C67"/>
    <w:rsid w:val="00EB4157"/>
    <w:rsid w:val="00EB5D25"/>
    <w:rsid w:val="00EB5D5F"/>
    <w:rsid w:val="00EB6013"/>
    <w:rsid w:val="00EB6363"/>
    <w:rsid w:val="00EB6C41"/>
    <w:rsid w:val="00EB7802"/>
    <w:rsid w:val="00EC20DE"/>
    <w:rsid w:val="00EC23E1"/>
    <w:rsid w:val="00EC3529"/>
    <w:rsid w:val="00EC3E01"/>
    <w:rsid w:val="00EC4F53"/>
    <w:rsid w:val="00EC50B3"/>
    <w:rsid w:val="00EC7D6D"/>
    <w:rsid w:val="00EC7D73"/>
    <w:rsid w:val="00EC7DBB"/>
    <w:rsid w:val="00ED0026"/>
    <w:rsid w:val="00ED096C"/>
    <w:rsid w:val="00ED105E"/>
    <w:rsid w:val="00ED11E5"/>
    <w:rsid w:val="00ED1890"/>
    <w:rsid w:val="00ED22A9"/>
    <w:rsid w:val="00ED3ACC"/>
    <w:rsid w:val="00ED3FD5"/>
    <w:rsid w:val="00ED4C2E"/>
    <w:rsid w:val="00ED4E1A"/>
    <w:rsid w:val="00ED6C10"/>
    <w:rsid w:val="00EE00D6"/>
    <w:rsid w:val="00EE0D31"/>
    <w:rsid w:val="00EE2FA6"/>
    <w:rsid w:val="00EE5C59"/>
    <w:rsid w:val="00EE67A7"/>
    <w:rsid w:val="00EE6F01"/>
    <w:rsid w:val="00EE725D"/>
    <w:rsid w:val="00EE7D15"/>
    <w:rsid w:val="00EF189A"/>
    <w:rsid w:val="00EF18A1"/>
    <w:rsid w:val="00EF3E01"/>
    <w:rsid w:val="00EF3FC0"/>
    <w:rsid w:val="00EF4912"/>
    <w:rsid w:val="00EF4B6F"/>
    <w:rsid w:val="00EF5491"/>
    <w:rsid w:val="00EF647E"/>
    <w:rsid w:val="00F0086D"/>
    <w:rsid w:val="00F00A39"/>
    <w:rsid w:val="00F01D5E"/>
    <w:rsid w:val="00F02160"/>
    <w:rsid w:val="00F03A69"/>
    <w:rsid w:val="00F06940"/>
    <w:rsid w:val="00F07C0A"/>
    <w:rsid w:val="00F10129"/>
    <w:rsid w:val="00F10434"/>
    <w:rsid w:val="00F11D46"/>
    <w:rsid w:val="00F13721"/>
    <w:rsid w:val="00F157B4"/>
    <w:rsid w:val="00F15A38"/>
    <w:rsid w:val="00F17824"/>
    <w:rsid w:val="00F2040A"/>
    <w:rsid w:val="00F206C2"/>
    <w:rsid w:val="00F20968"/>
    <w:rsid w:val="00F21A24"/>
    <w:rsid w:val="00F21B13"/>
    <w:rsid w:val="00F21DFE"/>
    <w:rsid w:val="00F21F7B"/>
    <w:rsid w:val="00F2203A"/>
    <w:rsid w:val="00F22761"/>
    <w:rsid w:val="00F27B70"/>
    <w:rsid w:val="00F305A1"/>
    <w:rsid w:val="00F312D4"/>
    <w:rsid w:val="00F313D6"/>
    <w:rsid w:val="00F32A34"/>
    <w:rsid w:val="00F343BB"/>
    <w:rsid w:val="00F3523D"/>
    <w:rsid w:val="00F36907"/>
    <w:rsid w:val="00F3700A"/>
    <w:rsid w:val="00F37ABE"/>
    <w:rsid w:val="00F4121D"/>
    <w:rsid w:val="00F41380"/>
    <w:rsid w:val="00F41B5B"/>
    <w:rsid w:val="00F42E01"/>
    <w:rsid w:val="00F43557"/>
    <w:rsid w:val="00F44600"/>
    <w:rsid w:val="00F4470E"/>
    <w:rsid w:val="00F45F31"/>
    <w:rsid w:val="00F46444"/>
    <w:rsid w:val="00F468EF"/>
    <w:rsid w:val="00F471D3"/>
    <w:rsid w:val="00F526D9"/>
    <w:rsid w:val="00F53F56"/>
    <w:rsid w:val="00F54D96"/>
    <w:rsid w:val="00F54DE9"/>
    <w:rsid w:val="00F55CF2"/>
    <w:rsid w:val="00F562F2"/>
    <w:rsid w:val="00F578D5"/>
    <w:rsid w:val="00F60382"/>
    <w:rsid w:val="00F6056A"/>
    <w:rsid w:val="00F621BC"/>
    <w:rsid w:val="00F623B7"/>
    <w:rsid w:val="00F6241F"/>
    <w:rsid w:val="00F6259D"/>
    <w:rsid w:val="00F635DD"/>
    <w:rsid w:val="00F63F90"/>
    <w:rsid w:val="00F6426D"/>
    <w:rsid w:val="00F647CB"/>
    <w:rsid w:val="00F65D2E"/>
    <w:rsid w:val="00F6642D"/>
    <w:rsid w:val="00F66799"/>
    <w:rsid w:val="00F6752B"/>
    <w:rsid w:val="00F67805"/>
    <w:rsid w:val="00F679A3"/>
    <w:rsid w:val="00F67C13"/>
    <w:rsid w:val="00F706B7"/>
    <w:rsid w:val="00F7235F"/>
    <w:rsid w:val="00F73176"/>
    <w:rsid w:val="00F74DD8"/>
    <w:rsid w:val="00F7523B"/>
    <w:rsid w:val="00F77251"/>
    <w:rsid w:val="00F77FB2"/>
    <w:rsid w:val="00F8000A"/>
    <w:rsid w:val="00F80933"/>
    <w:rsid w:val="00F80BA7"/>
    <w:rsid w:val="00F84E6B"/>
    <w:rsid w:val="00F863E9"/>
    <w:rsid w:val="00F90353"/>
    <w:rsid w:val="00F90F14"/>
    <w:rsid w:val="00F9195A"/>
    <w:rsid w:val="00F92DF4"/>
    <w:rsid w:val="00F93B7E"/>
    <w:rsid w:val="00F95FC6"/>
    <w:rsid w:val="00F966EF"/>
    <w:rsid w:val="00F96D1F"/>
    <w:rsid w:val="00F96E7D"/>
    <w:rsid w:val="00F9730E"/>
    <w:rsid w:val="00FA04B9"/>
    <w:rsid w:val="00FA1E0C"/>
    <w:rsid w:val="00FA2371"/>
    <w:rsid w:val="00FA3041"/>
    <w:rsid w:val="00FA3CB6"/>
    <w:rsid w:val="00FA5CD4"/>
    <w:rsid w:val="00FA6410"/>
    <w:rsid w:val="00FB0574"/>
    <w:rsid w:val="00FB096B"/>
    <w:rsid w:val="00FB097D"/>
    <w:rsid w:val="00FB0C5B"/>
    <w:rsid w:val="00FB157D"/>
    <w:rsid w:val="00FB1D12"/>
    <w:rsid w:val="00FB1D4E"/>
    <w:rsid w:val="00FB46C0"/>
    <w:rsid w:val="00FB5D3D"/>
    <w:rsid w:val="00FB735A"/>
    <w:rsid w:val="00FB771F"/>
    <w:rsid w:val="00FC00EE"/>
    <w:rsid w:val="00FC166A"/>
    <w:rsid w:val="00FC217B"/>
    <w:rsid w:val="00FC36E6"/>
    <w:rsid w:val="00FC3740"/>
    <w:rsid w:val="00FC4E71"/>
    <w:rsid w:val="00FC5974"/>
    <w:rsid w:val="00FC5F2C"/>
    <w:rsid w:val="00FD077C"/>
    <w:rsid w:val="00FD0793"/>
    <w:rsid w:val="00FD1F5C"/>
    <w:rsid w:val="00FD49E1"/>
    <w:rsid w:val="00FD562F"/>
    <w:rsid w:val="00FD597E"/>
    <w:rsid w:val="00FD69D8"/>
    <w:rsid w:val="00FD7278"/>
    <w:rsid w:val="00FD75ED"/>
    <w:rsid w:val="00FE061B"/>
    <w:rsid w:val="00FE1F7D"/>
    <w:rsid w:val="00FE2AC7"/>
    <w:rsid w:val="00FE3B03"/>
    <w:rsid w:val="00FE5147"/>
    <w:rsid w:val="00FE5C15"/>
    <w:rsid w:val="00FE6291"/>
    <w:rsid w:val="00FE66AB"/>
    <w:rsid w:val="00FE7DE0"/>
    <w:rsid w:val="00FF2000"/>
    <w:rsid w:val="00FF2776"/>
    <w:rsid w:val="00FF288C"/>
    <w:rsid w:val="00FF28F9"/>
    <w:rsid w:val="00FF2D13"/>
    <w:rsid w:val="00FF2D8C"/>
    <w:rsid w:val="00FF2FD5"/>
    <w:rsid w:val="00FF5C71"/>
    <w:rsid w:val="00FF640F"/>
    <w:rsid w:val="00FF7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53343"/>
  <w15:docId w15:val="{1CD11640-9340-4DDE-89ED-FB74ECDA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BFE"/>
    <w:pPr>
      <w:widowControl w:val="0"/>
      <w:jc w:val="both"/>
    </w:pPr>
    <w:rPr>
      <w:rFonts w:ascii="Times New Roman" w:eastAsia="宋体" w:hAnsi="Times New Roman" w:cs="Times New Roman"/>
      <w:szCs w:val="24"/>
    </w:rPr>
  </w:style>
  <w:style w:type="paragraph" w:styleId="1">
    <w:name w:val="heading 1"/>
    <w:basedOn w:val="a"/>
    <w:next w:val="a"/>
    <w:link w:val="10"/>
    <w:qFormat/>
    <w:rsid w:val="007211A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211A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93F0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7211A3"/>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sid w:val="007211A3"/>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293F09"/>
    <w:rPr>
      <w:rFonts w:ascii="Times New Roman" w:eastAsia="宋体" w:hAnsi="Times New Roman" w:cs="Times New Roman"/>
      <w:b/>
      <w:bCs/>
      <w:sz w:val="32"/>
      <w:szCs w:val="32"/>
    </w:rPr>
  </w:style>
  <w:style w:type="paragraph" w:styleId="a3">
    <w:name w:val="header"/>
    <w:basedOn w:val="a"/>
    <w:link w:val="a4"/>
    <w:uiPriority w:val="99"/>
    <w:unhideWhenUsed/>
    <w:qFormat/>
    <w:rsid w:val="007211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7211A3"/>
    <w:rPr>
      <w:sz w:val="18"/>
      <w:szCs w:val="18"/>
    </w:rPr>
  </w:style>
  <w:style w:type="paragraph" w:styleId="a5">
    <w:name w:val="footer"/>
    <w:basedOn w:val="a"/>
    <w:link w:val="a6"/>
    <w:uiPriority w:val="99"/>
    <w:unhideWhenUsed/>
    <w:qFormat/>
    <w:rsid w:val="007211A3"/>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7211A3"/>
    <w:rPr>
      <w:sz w:val="18"/>
      <w:szCs w:val="18"/>
    </w:rPr>
  </w:style>
  <w:style w:type="character" w:styleId="a7">
    <w:name w:val="Hyperlink"/>
    <w:uiPriority w:val="99"/>
    <w:qFormat/>
    <w:rsid w:val="007211A3"/>
    <w:rPr>
      <w:color w:val="0000FF"/>
      <w:u w:val="single"/>
    </w:rPr>
  </w:style>
  <w:style w:type="table" w:styleId="a8">
    <w:name w:val="Table Grid"/>
    <w:basedOn w:val="a1"/>
    <w:uiPriority w:val="59"/>
    <w:qFormat/>
    <w:rsid w:val="007211A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11"/>
    <w:uiPriority w:val="99"/>
    <w:unhideWhenUsed/>
    <w:qFormat/>
    <w:rsid w:val="007211A3"/>
    <w:pPr>
      <w:snapToGrid w:val="0"/>
      <w:jc w:val="left"/>
    </w:pPr>
    <w:rPr>
      <w:sz w:val="18"/>
      <w:szCs w:val="18"/>
    </w:rPr>
  </w:style>
  <w:style w:type="character" w:customStyle="1" w:styleId="11">
    <w:name w:val="脚注文本 字符1"/>
    <w:basedOn w:val="a0"/>
    <w:link w:val="a9"/>
    <w:uiPriority w:val="99"/>
    <w:qFormat/>
    <w:rsid w:val="007211A3"/>
    <w:rPr>
      <w:rFonts w:ascii="Times New Roman" w:eastAsia="宋体" w:hAnsi="Times New Roman" w:cs="Times New Roman"/>
      <w:sz w:val="18"/>
      <w:szCs w:val="18"/>
    </w:rPr>
  </w:style>
  <w:style w:type="character" w:styleId="aa">
    <w:name w:val="footnote reference"/>
    <w:basedOn w:val="a0"/>
    <w:uiPriority w:val="99"/>
    <w:unhideWhenUsed/>
    <w:qFormat/>
    <w:rsid w:val="007211A3"/>
    <w:rPr>
      <w:vertAlign w:val="superscript"/>
    </w:rPr>
  </w:style>
  <w:style w:type="paragraph" w:styleId="ab">
    <w:name w:val="List Paragraph"/>
    <w:aliases w:val="List1,List11,List"/>
    <w:basedOn w:val="a"/>
    <w:link w:val="ac"/>
    <w:uiPriority w:val="34"/>
    <w:qFormat/>
    <w:rsid w:val="007211A3"/>
    <w:pPr>
      <w:ind w:firstLineChars="200" w:firstLine="420"/>
    </w:pPr>
    <w:rPr>
      <w:rFonts w:asciiTheme="minorHAnsi" w:eastAsiaTheme="minorEastAsia" w:hAnsiTheme="minorHAnsi" w:cstheme="minorBidi"/>
      <w:szCs w:val="22"/>
    </w:rPr>
  </w:style>
  <w:style w:type="character" w:customStyle="1" w:styleId="ac">
    <w:name w:val="列表段落 字符"/>
    <w:aliases w:val="List1 字符,List11 字符,List 字符"/>
    <w:link w:val="ab"/>
    <w:uiPriority w:val="34"/>
    <w:qFormat/>
    <w:rsid w:val="007211A3"/>
  </w:style>
  <w:style w:type="character" w:styleId="ad">
    <w:name w:val="FollowedHyperlink"/>
    <w:basedOn w:val="a0"/>
    <w:uiPriority w:val="99"/>
    <w:semiHidden/>
    <w:unhideWhenUsed/>
    <w:qFormat/>
    <w:rsid w:val="007211A3"/>
    <w:rPr>
      <w:color w:val="800080" w:themeColor="followedHyperlink"/>
      <w:u w:val="single"/>
    </w:rPr>
  </w:style>
  <w:style w:type="paragraph" w:styleId="TOC1">
    <w:name w:val="toc 1"/>
    <w:basedOn w:val="a"/>
    <w:next w:val="a"/>
    <w:autoRedefine/>
    <w:uiPriority w:val="39"/>
    <w:unhideWhenUsed/>
    <w:qFormat/>
    <w:rsid w:val="00820BFD"/>
    <w:pPr>
      <w:tabs>
        <w:tab w:val="right" w:leader="dot" w:pos="9639"/>
      </w:tabs>
      <w:spacing w:before="120" w:after="120"/>
    </w:pPr>
    <w:rPr>
      <w:rFonts w:ascii="黑体" w:eastAsia="黑体" w:hAnsi="黑体"/>
      <w:b/>
      <w:noProof/>
      <w:sz w:val="28"/>
      <w:szCs w:val="28"/>
    </w:rPr>
  </w:style>
  <w:style w:type="character" w:customStyle="1" w:styleId="ae">
    <w:name w:val="批注框文本 字符"/>
    <w:basedOn w:val="a0"/>
    <w:link w:val="af"/>
    <w:uiPriority w:val="99"/>
    <w:semiHidden/>
    <w:qFormat/>
    <w:rsid w:val="007211A3"/>
    <w:rPr>
      <w:rFonts w:ascii="Times New Roman" w:eastAsia="宋体" w:hAnsi="Times New Roman" w:cs="Times New Roman"/>
      <w:sz w:val="18"/>
      <w:szCs w:val="18"/>
    </w:rPr>
  </w:style>
  <w:style w:type="paragraph" w:styleId="af">
    <w:name w:val="Balloon Text"/>
    <w:basedOn w:val="a"/>
    <w:link w:val="ae"/>
    <w:uiPriority w:val="99"/>
    <w:semiHidden/>
    <w:unhideWhenUsed/>
    <w:qFormat/>
    <w:rsid w:val="007211A3"/>
    <w:rPr>
      <w:sz w:val="18"/>
      <w:szCs w:val="18"/>
    </w:rPr>
  </w:style>
  <w:style w:type="paragraph" w:styleId="TOC2">
    <w:name w:val="toc 2"/>
    <w:basedOn w:val="a"/>
    <w:next w:val="a"/>
    <w:autoRedefine/>
    <w:uiPriority w:val="39"/>
    <w:unhideWhenUsed/>
    <w:qFormat/>
    <w:rsid w:val="002F1DE0"/>
    <w:pPr>
      <w:tabs>
        <w:tab w:val="right" w:leader="dot" w:pos="8494"/>
      </w:tabs>
      <w:spacing w:line="640" w:lineRule="exact"/>
    </w:pPr>
    <w:rPr>
      <w:rFonts w:ascii="仿宋_GB2312" w:eastAsia="仿宋_GB2312"/>
      <w:b/>
      <w:noProof/>
      <w:sz w:val="28"/>
      <w:szCs w:val="28"/>
    </w:rPr>
  </w:style>
  <w:style w:type="character" w:styleId="af0">
    <w:name w:val="Strong"/>
    <w:basedOn w:val="a0"/>
    <w:qFormat/>
    <w:rsid w:val="007211A3"/>
    <w:rPr>
      <w:b/>
      <w:bCs/>
    </w:rPr>
  </w:style>
  <w:style w:type="paragraph" w:styleId="TOC">
    <w:name w:val="TOC Heading"/>
    <w:basedOn w:val="1"/>
    <w:next w:val="a"/>
    <w:uiPriority w:val="39"/>
    <w:unhideWhenUsed/>
    <w:qFormat/>
    <w:rsid w:val="00F621B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1">
    <w:name w:val="图表标题"/>
    <w:basedOn w:val="a"/>
    <w:link w:val="af2"/>
    <w:qFormat/>
    <w:rsid w:val="00636FAF"/>
    <w:pPr>
      <w:spacing w:line="500" w:lineRule="exact"/>
      <w:jc w:val="center"/>
    </w:pPr>
    <w:rPr>
      <w:rFonts w:ascii="微软雅黑 Light" w:eastAsia="微软雅黑 Light" w:hAnsi="微软雅黑 Light" w:cs="微软雅黑 Light"/>
      <w:b/>
      <w:bCs/>
      <w:szCs w:val="21"/>
    </w:rPr>
  </w:style>
  <w:style w:type="character" w:customStyle="1" w:styleId="af2">
    <w:name w:val="图表标题 字符"/>
    <w:basedOn w:val="a0"/>
    <w:link w:val="af1"/>
    <w:qFormat/>
    <w:rsid w:val="00636FAF"/>
    <w:rPr>
      <w:rFonts w:ascii="微软雅黑 Light" w:eastAsia="微软雅黑 Light" w:hAnsi="微软雅黑 Light" w:cs="微软雅黑 Light"/>
      <w:b/>
      <w:bCs/>
      <w:szCs w:val="21"/>
    </w:rPr>
  </w:style>
  <w:style w:type="character" w:styleId="af3">
    <w:name w:val="Emphasis"/>
    <w:basedOn w:val="a0"/>
    <w:uiPriority w:val="20"/>
    <w:qFormat/>
    <w:rsid w:val="00AF3343"/>
    <w:rPr>
      <w:i/>
      <w:iCs/>
    </w:rPr>
  </w:style>
  <w:style w:type="paragraph" w:styleId="af4">
    <w:name w:val="Normal (Web)"/>
    <w:basedOn w:val="a"/>
    <w:uiPriority w:val="99"/>
    <w:unhideWhenUsed/>
    <w:qFormat/>
    <w:rsid w:val="00942B2D"/>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rsid w:val="004100F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4100FB"/>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
    <w:qFormat/>
    <w:rsid w:val="004100FB"/>
    <w:pPr>
      <w:widowControl/>
      <w:spacing w:before="100" w:beforeAutospacing="1" w:after="100" w:afterAutospacing="1"/>
      <w:jc w:val="left"/>
    </w:pPr>
    <w:rPr>
      <w:kern w:val="0"/>
      <w:sz w:val="20"/>
      <w:szCs w:val="20"/>
    </w:rPr>
  </w:style>
  <w:style w:type="paragraph" w:customStyle="1" w:styleId="font8">
    <w:name w:val="font8"/>
    <w:basedOn w:val="a"/>
    <w:qFormat/>
    <w:rsid w:val="004100FB"/>
    <w:pPr>
      <w:widowControl/>
      <w:spacing w:before="100" w:beforeAutospacing="1" w:after="100" w:afterAutospacing="1"/>
      <w:jc w:val="left"/>
    </w:pPr>
    <w:rPr>
      <w:kern w:val="0"/>
      <w:sz w:val="22"/>
      <w:szCs w:val="22"/>
    </w:rPr>
  </w:style>
  <w:style w:type="paragraph" w:customStyle="1" w:styleId="font9">
    <w:name w:val="font9"/>
    <w:basedOn w:val="a"/>
    <w:qFormat/>
    <w:rsid w:val="004100FB"/>
    <w:pPr>
      <w:widowControl/>
      <w:spacing w:before="100" w:beforeAutospacing="1" w:after="100" w:afterAutospacing="1"/>
      <w:jc w:val="left"/>
    </w:pPr>
    <w:rPr>
      <w:rFonts w:ascii="宋体" w:hAnsi="宋体" w:cs="宋体"/>
      <w:kern w:val="0"/>
      <w:sz w:val="18"/>
      <w:szCs w:val="18"/>
    </w:rPr>
  </w:style>
  <w:style w:type="paragraph" w:customStyle="1" w:styleId="xl4055">
    <w:name w:val="xl4055"/>
    <w:basedOn w:val="a"/>
    <w:qFormat/>
    <w:rsid w:val="004100F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4056">
    <w:name w:val="xl4056"/>
    <w:basedOn w:val="a"/>
    <w:qFormat/>
    <w:rsid w:val="004100FB"/>
    <w:pPr>
      <w:widowControl/>
      <w:spacing w:before="100" w:beforeAutospacing="1" w:after="100" w:afterAutospacing="1"/>
      <w:jc w:val="center"/>
    </w:pPr>
    <w:rPr>
      <w:rFonts w:ascii="宋体" w:hAnsi="宋体" w:cs="宋体"/>
      <w:kern w:val="0"/>
      <w:sz w:val="20"/>
      <w:szCs w:val="20"/>
    </w:rPr>
  </w:style>
  <w:style w:type="paragraph" w:customStyle="1" w:styleId="xl4057">
    <w:name w:val="xl4057"/>
    <w:basedOn w:val="a"/>
    <w:qFormat/>
    <w:rsid w:val="004100F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4058">
    <w:name w:val="xl4058"/>
    <w:basedOn w:val="a"/>
    <w:qFormat/>
    <w:rsid w:val="004100FB"/>
    <w:pPr>
      <w:widowControl/>
      <w:pBdr>
        <w:top w:val="single" w:sz="4" w:space="0" w:color="auto"/>
        <w:left w:val="single" w:sz="4" w:space="0" w:color="auto"/>
        <w:bottom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4059">
    <w:name w:val="xl4059"/>
    <w:basedOn w:val="a"/>
    <w:qFormat/>
    <w:rsid w:val="004100FB"/>
    <w:pPr>
      <w:widowControl/>
      <w:shd w:val="clear" w:color="000000" w:fill="FFCC99"/>
      <w:spacing w:before="100" w:beforeAutospacing="1" w:after="100" w:afterAutospacing="1"/>
      <w:jc w:val="center"/>
    </w:pPr>
    <w:rPr>
      <w:rFonts w:ascii="宋体" w:hAnsi="宋体" w:cs="宋体"/>
      <w:kern w:val="0"/>
      <w:sz w:val="20"/>
      <w:szCs w:val="20"/>
    </w:rPr>
  </w:style>
  <w:style w:type="paragraph" w:customStyle="1" w:styleId="xl4060">
    <w:name w:val="xl4060"/>
    <w:basedOn w:val="a"/>
    <w:qFormat/>
    <w:rsid w:val="004100F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4061">
    <w:name w:val="xl4061"/>
    <w:basedOn w:val="a"/>
    <w:qFormat/>
    <w:rsid w:val="004100FB"/>
    <w:pPr>
      <w:widowControl/>
      <w:spacing w:before="100" w:beforeAutospacing="1" w:after="100" w:afterAutospacing="1"/>
      <w:jc w:val="center"/>
    </w:pPr>
    <w:rPr>
      <w:rFonts w:ascii="宋体" w:hAnsi="宋体" w:cs="宋体"/>
      <w:kern w:val="0"/>
      <w:sz w:val="24"/>
    </w:rPr>
  </w:style>
  <w:style w:type="paragraph" w:customStyle="1" w:styleId="xl65">
    <w:name w:val="xl65"/>
    <w:basedOn w:val="a"/>
    <w:qFormat/>
    <w:rsid w:val="004100FB"/>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Arial" w:hAnsi="Arial" w:cs="Arial"/>
      <w:kern w:val="0"/>
      <w:sz w:val="20"/>
      <w:szCs w:val="20"/>
    </w:rPr>
  </w:style>
  <w:style w:type="paragraph" w:customStyle="1" w:styleId="xl66">
    <w:name w:val="xl66"/>
    <w:basedOn w:val="a"/>
    <w:qFormat/>
    <w:rsid w:val="004100FB"/>
    <w:pPr>
      <w:widowControl/>
      <w:pBdr>
        <w:top w:val="single" w:sz="4" w:space="0" w:color="808080"/>
        <w:left w:val="single" w:sz="4" w:space="0" w:color="808080"/>
        <w:bottom w:val="single" w:sz="4" w:space="0" w:color="808080"/>
        <w:right w:val="single" w:sz="4" w:space="0" w:color="808080"/>
      </w:pBdr>
      <w:shd w:val="clear" w:color="000000" w:fill="808080"/>
      <w:spacing w:before="100" w:beforeAutospacing="1" w:after="100" w:afterAutospacing="1"/>
      <w:jc w:val="center"/>
    </w:pPr>
    <w:rPr>
      <w:rFonts w:ascii="Arial" w:hAnsi="Arial" w:cs="Arial"/>
      <w:b/>
      <w:bCs/>
      <w:color w:val="FFFFFF"/>
      <w:kern w:val="0"/>
      <w:sz w:val="20"/>
      <w:szCs w:val="20"/>
    </w:rPr>
  </w:style>
  <w:style w:type="paragraph" w:styleId="TOC3">
    <w:name w:val="toc 3"/>
    <w:basedOn w:val="a"/>
    <w:next w:val="a"/>
    <w:autoRedefine/>
    <w:uiPriority w:val="39"/>
    <w:unhideWhenUsed/>
    <w:qFormat/>
    <w:rsid w:val="002F1DE0"/>
    <w:pPr>
      <w:tabs>
        <w:tab w:val="right" w:leader="dot" w:pos="8494"/>
      </w:tabs>
      <w:spacing w:line="640" w:lineRule="exact"/>
      <w:ind w:firstLineChars="202" w:firstLine="566"/>
    </w:pPr>
  </w:style>
  <w:style w:type="paragraph" w:styleId="af5">
    <w:name w:val="Date"/>
    <w:basedOn w:val="a"/>
    <w:next w:val="a"/>
    <w:link w:val="af6"/>
    <w:uiPriority w:val="99"/>
    <w:semiHidden/>
    <w:unhideWhenUsed/>
    <w:qFormat/>
    <w:rsid w:val="00957579"/>
    <w:pPr>
      <w:ind w:leftChars="2500" w:left="100"/>
    </w:pPr>
  </w:style>
  <w:style w:type="character" w:customStyle="1" w:styleId="af6">
    <w:name w:val="日期 字符"/>
    <w:basedOn w:val="a0"/>
    <w:link w:val="af5"/>
    <w:uiPriority w:val="99"/>
    <w:semiHidden/>
    <w:qFormat/>
    <w:rsid w:val="00957579"/>
    <w:rPr>
      <w:rFonts w:ascii="Times New Roman" w:eastAsia="宋体" w:hAnsi="Times New Roman" w:cs="Times New Roman"/>
      <w:szCs w:val="24"/>
    </w:rPr>
  </w:style>
  <w:style w:type="character" w:customStyle="1" w:styleId="Char1">
    <w:name w:val="批注框文本 Char1"/>
    <w:basedOn w:val="a0"/>
    <w:uiPriority w:val="99"/>
    <w:semiHidden/>
    <w:qFormat/>
    <w:rsid w:val="00291BAF"/>
    <w:rPr>
      <w:rFonts w:ascii="Times New Roman" w:eastAsia="宋体" w:hAnsi="Times New Roman" w:cs="Times New Roman"/>
      <w:sz w:val="18"/>
      <w:szCs w:val="18"/>
    </w:rPr>
  </w:style>
  <w:style w:type="paragraph" w:styleId="af7">
    <w:name w:val="Title"/>
    <w:basedOn w:val="a"/>
    <w:next w:val="a"/>
    <w:link w:val="af8"/>
    <w:qFormat/>
    <w:rsid w:val="003979E2"/>
    <w:pPr>
      <w:spacing w:before="240" w:after="60"/>
      <w:jc w:val="center"/>
      <w:outlineLvl w:val="0"/>
    </w:pPr>
    <w:rPr>
      <w:rFonts w:ascii="等线 Light" w:hAnsi="等线 Light"/>
      <w:b/>
      <w:bCs/>
      <w:sz w:val="32"/>
      <w:szCs w:val="32"/>
    </w:rPr>
  </w:style>
  <w:style w:type="character" w:customStyle="1" w:styleId="af8">
    <w:name w:val="标题 字符"/>
    <w:basedOn w:val="a0"/>
    <w:link w:val="af7"/>
    <w:rsid w:val="003979E2"/>
    <w:rPr>
      <w:rFonts w:ascii="等线 Light" w:eastAsia="宋体" w:hAnsi="等线 Light" w:cs="Times New Roman"/>
      <w:b/>
      <w:bCs/>
      <w:sz w:val="32"/>
      <w:szCs w:val="32"/>
    </w:rPr>
  </w:style>
  <w:style w:type="paragraph" w:customStyle="1" w:styleId="reader-word-layer">
    <w:name w:val="reader-word-layer"/>
    <w:basedOn w:val="a"/>
    <w:qFormat/>
    <w:rsid w:val="003979E2"/>
    <w:pPr>
      <w:widowControl/>
      <w:spacing w:before="100" w:beforeAutospacing="1" w:after="100" w:afterAutospacing="1"/>
      <w:jc w:val="left"/>
    </w:pPr>
    <w:rPr>
      <w:rFonts w:ascii="宋体" w:hAnsi="宋体" w:cs="宋体"/>
      <w:kern w:val="0"/>
      <w:sz w:val="24"/>
    </w:rPr>
  </w:style>
  <w:style w:type="character" w:customStyle="1" w:styleId="font21">
    <w:name w:val="font21"/>
    <w:basedOn w:val="a0"/>
    <w:qFormat/>
    <w:rsid w:val="00D333BD"/>
    <w:rPr>
      <w:rFonts w:ascii="宋体" w:eastAsia="宋体" w:hAnsi="宋体" w:hint="eastAsia"/>
      <w:b w:val="0"/>
      <w:bCs w:val="0"/>
      <w:i w:val="0"/>
      <w:iCs w:val="0"/>
      <w:strike w:val="0"/>
      <w:dstrike w:val="0"/>
      <w:color w:val="000000"/>
      <w:sz w:val="28"/>
      <w:szCs w:val="28"/>
      <w:u w:val="none"/>
      <w:effect w:val="none"/>
    </w:rPr>
  </w:style>
  <w:style w:type="character" w:customStyle="1" w:styleId="font11">
    <w:name w:val="font11"/>
    <w:basedOn w:val="a0"/>
    <w:rsid w:val="00D333BD"/>
    <w:rPr>
      <w:rFonts w:ascii="宋体" w:eastAsia="宋体" w:hAnsi="宋体" w:hint="eastAsia"/>
      <w:b w:val="0"/>
      <w:bCs w:val="0"/>
      <w:i w:val="0"/>
      <w:iCs w:val="0"/>
      <w:strike w:val="0"/>
      <w:dstrike w:val="0"/>
      <w:color w:val="000000"/>
      <w:sz w:val="24"/>
      <w:szCs w:val="24"/>
      <w:u w:val="none"/>
      <w:effect w:val="none"/>
    </w:rPr>
  </w:style>
  <w:style w:type="character" w:customStyle="1" w:styleId="font01">
    <w:name w:val="font01"/>
    <w:basedOn w:val="a0"/>
    <w:rsid w:val="000E11BB"/>
    <w:rPr>
      <w:rFonts w:ascii="宋体" w:eastAsia="宋体" w:hAnsi="宋体" w:hint="eastAsia"/>
      <w:b w:val="0"/>
      <w:bCs w:val="0"/>
      <w:i w:val="0"/>
      <w:iCs w:val="0"/>
      <w:strike w:val="0"/>
      <w:dstrike w:val="0"/>
      <w:color w:val="000000"/>
      <w:sz w:val="24"/>
      <w:szCs w:val="24"/>
      <w:u w:val="none"/>
      <w:effect w:val="none"/>
    </w:rPr>
  </w:style>
  <w:style w:type="character" w:customStyle="1" w:styleId="af9">
    <w:name w:val="脚注文本 字符"/>
    <w:uiPriority w:val="99"/>
    <w:qFormat/>
    <w:rsid w:val="00A627C5"/>
    <w:rPr>
      <w:rFonts w:ascii="Calibri" w:eastAsia="宋体" w:hAnsi="Calibri" w:cs="Times New Roman"/>
      <w:sz w:val="18"/>
      <w:szCs w:val="18"/>
    </w:rPr>
  </w:style>
  <w:style w:type="character" w:styleId="afa">
    <w:name w:val="annotation reference"/>
    <w:basedOn w:val="a0"/>
    <w:uiPriority w:val="99"/>
    <w:semiHidden/>
    <w:unhideWhenUsed/>
    <w:rsid w:val="004555B9"/>
    <w:rPr>
      <w:sz w:val="21"/>
      <w:szCs w:val="21"/>
    </w:rPr>
  </w:style>
  <w:style w:type="paragraph" w:styleId="afb">
    <w:name w:val="annotation text"/>
    <w:basedOn w:val="a"/>
    <w:link w:val="afc"/>
    <w:uiPriority w:val="99"/>
    <w:semiHidden/>
    <w:unhideWhenUsed/>
    <w:rsid w:val="004555B9"/>
    <w:pPr>
      <w:jc w:val="left"/>
    </w:pPr>
  </w:style>
  <w:style w:type="character" w:customStyle="1" w:styleId="afc">
    <w:name w:val="批注文字 字符"/>
    <w:basedOn w:val="a0"/>
    <w:link w:val="afb"/>
    <w:uiPriority w:val="99"/>
    <w:semiHidden/>
    <w:rsid w:val="004555B9"/>
    <w:rPr>
      <w:rFonts w:ascii="Times New Roman" w:eastAsia="宋体" w:hAnsi="Times New Roman" w:cs="Times New Roman"/>
      <w:szCs w:val="24"/>
    </w:rPr>
  </w:style>
  <w:style w:type="paragraph" w:customStyle="1" w:styleId="12">
    <w:name w:val="列出段落1"/>
    <w:basedOn w:val="a"/>
    <w:rsid w:val="00FF2776"/>
    <w:pPr>
      <w:ind w:firstLineChars="200" w:firstLine="420"/>
    </w:pPr>
    <w:rPr>
      <w:szCs w:val="21"/>
    </w:rPr>
  </w:style>
  <w:style w:type="paragraph" w:styleId="afd">
    <w:name w:val="Body Text"/>
    <w:basedOn w:val="a"/>
    <w:next w:val="a"/>
    <w:link w:val="afe"/>
    <w:uiPriority w:val="99"/>
    <w:unhideWhenUsed/>
    <w:rsid w:val="00FF2776"/>
    <w:pPr>
      <w:widowControl/>
      <w:jc w:val="left"/>
    </w:pPr>
    <w:rPr>
      <w:kern w:val="0"/>
      <w:sz w:val="28"/>
      <w:szCs w:val="28"/>
    </w:rPr>
  </w:style>
  <w:style w:type="character" w:customStyle="1" w:styleId="afe">
    <w:name w:val="正文文本 字符"/>
    <w:basedOn w:val="a0"/>
    <w:link w:val="afd"/>
    <w:uiPriority w:val="99"/>
    <w:rsid w:val="00FF2776"/>
    <w:rPr>
      <w:rFonts w:ascii="Times New Roman" w:eastAsia="宋体" w:hAnsi="Times New Roman" w:cs="Times New Roman"/>
      <w:kern w:val="0"/>
      <w:sz w:val="28"/>
      <w:szCs w:val="28"/>
    </w:rPr>
  </w:style>
  <w:style w:type="character" w:customStyle="1" w:styleId="font151">
    <w:name w:val="font151"/>
    <w:basedOn w:val="a0"/>
    <w:rsid w:val="00B50A18"/>
    <w:rPr>
      <w:rFonts w:ascii="Minion Pro Med Ital" w:hAnsi="Minion Pro Med Ital" w:hint="default"/>
      <w:b w:val="0"/>
      <w:bCs w:val="0"/>
      <w:i w:val="0"/>
      <w:iCs w:val="0"/>
      <w:strike w:val="0"/>
      <w:dstrike w:val="0"/>
      <w:color w:val="000000"/>
      <w:sz w:val="18"/>
      <w:szCs w:val="18"/>
      <w:u w:val="none"/>
      <w:effect w:val="none"/>
    </w:rPr>
  </w:style>
  <w:style w:type="character" w:customStyle="1" w:styleId="font51">
    <w:name w:val="font51"/>
    <w:basedOn w:val="a0"/>
    <w:rsid w:val="00B50A18"/>
    <w:rPr>
      <w:rFonts w:ascii="宋体" w:eastAsia="宋体" w:hAnsi="宋体" w:hint="eastAsia"/>
      <w:b w:val="0"/>
      <w:bCs w:val="0"/>
      <w:i w:val="0"/>
      <w:iCs w:val="0"/>
      <w:strike w:val="0"/>
      <w:dstrike w:val="0"/>
      <w:color w:val="000000"/>
      <w:sz w:val="18"/>
      <w:szCs w:val="18"/>
      <w:u w:val="none"/>
      <w:effect w:val="none"/>
    </w:rPr>
  </w:style>
  <w:style w:type="character" w:customStyle="1" w:styleId="font161">
    <w:name w:val="font161"/>
    <w:basedOn w:val="a0"/>
    <w:rsid w:val="00B50A18"/>
    <w:rPr>
      <w:rFonts w:ascii="宋体" w:eastAsia="宋体" w:hAnsi="宋体" w:hint="eastAsia"/>
      <w:b w:val="0"/>
      <w:bCs w:val="0"/>
      <w:i w:val="0"/>
      <w:iCs w:val="0"/>
      <w:color w:val="000000"/>
      <w:sz w:val="18"/>
      <w:szCs w:val="18"/>
      <w:u w:val="single"/>
    </w:rPr>
  </w:style>
  <w:style w:type="character" w:customStyle="1" w:styleId="font121">
    <w:name w:val="font121"/>
    <w:basedOn w:val="a0"/>
    <w:rsid w:val="00941AD2"/>
    <w:rPr>
      <w:rFonts w:ascii="Minion Pro Med Ital" w:hAnsi="Minion Pro Med Ital" w:hint="default"/>
      <w:b w:val="0"/>
      <w:bCs w:val="0"/>
      <w:i w:val="0"/>
      <w:iCs w:val="0"/>
      <w:strike w:val="0"/>
      <w:dstrike w:val="0"/>
      <w:color w:val="000000"/>
      <w:sz w:val="18"/>
      <w:szCs w:val="18"/>
      <w:u w:val="none"/>
      <w:effect w:val="none"/>
    </w:rPr>
  </w:style>
  <w:style w:type="character" w:customStyle="1" w:styleId="font41">
    <w:name w:val="font41"/>
    <w:basedOn w:val="a0"/>
    <w:rsid w:val="00941AD2"/>
    <w:rPr>
      <w:rFonts w:ascii="宋体" w:eastAsia="宋体" w:hAnsi="宋体" w:hint="eastAsia"/>
      <w:b w:val="0"/>
      <w:bCs w:val="0"/>
      <w:i w:val="0"/>
      <w:iCs w:val="0"/>
      <w:strike w:val="0"/>
      <w:dstrike w:val="0"/>
      <w:color w:val="000000"/>
      <w:sz w:val="18"/>
      <w:szCs w:val="18"/>
      <w:u w:val="none"/>
      <w:effect w:val="none"/>
    </w:rPr>
  </w:style>
  <w:style w:type="character" w:customStyle="1" w:styleId="font131">
    <w:name w:val="font131"/>
    <w:basedOn w:val="a0"/>
    <w:rsid w:val="00941AD2"/>
    <w:rPr>
      <w:rFonts w:ascii="宋体" w:eastAsia="宋体" w:hAnsi="宋体" w:hint="eastAsia"/>
      <w:b w:val="0"/>
      <w:bCs w:val="0"/>
      <w:i w:val="0"/>
      <w:iCs w:val="0"/>
      <w:color w:val="000000"/>
      <w:sz w:val="18"/>
      <w:szCs w:val="18"/>
      <w:u w:val="single"/>
    </w:rPr>
  </w:style>
  <w:style w:type="paragraph" w:styleId="aff">
    <w:name w:val="Document Map"/>
    <w:basedOn w:val="a"/>
    <w:link w:val="aff0"/>
    <w:uiPriority w:val="99"/>
    <w:semiHidden/>
    <w:unhideWhenUsed/>
    <w:rsid w:val="00D01B8C"/>
    <w:rPr>
      <w:rFonts w:ascii="宋体"/>
      <w:sz w:val="18"/>
      <w:szCs w:val="18"/>
    </w:rPr>
  </w:style>
  <w:style w:type="character" w:customStyle="1" w:styleId="aff0">
    <w:name w:val="文档结构图 字符"/>
    <w:basedOn w:val="a0"/>
    <w:link w:val="aff"/>
    <w:uiPriority w:val="99"/>
    <w:semiHidden/>
    <w:rsid w:val="00D01B8C"/>
    <w:rPr>
      <w:rFonts w:ascii="宋体" w:eastAsia="宋体" w:hAnsi="Times New Roman" w:cs="Times New Roman"/>
      <w:sz w:val="18"/>
      <w:szCs w:val="18"/>
    </w:rPr>
  </w:style>
  <w:style w:type="paragraph" w:styleId="aff1">
    <w:name w:val="annotation subject"/>
    <w:basedOn w:val="afb"/>
    <w:next w:val="afb"/>
    <w:link w:val="aff2"/>
    <w:uiPriority w:val="99"/>
    <w:semiHidden/>
    <w:unhideWhenUsed/>
    <w:rsid w:val="004118EA"/>
    <w:rPr>
      <w:b/>
      <w:bCs/>
    </w:rPr>
  </w:style>
  <w:style w:type="character" w:customStyle="1" w:styleId="aff2">
    <w:name w:val="批注主题 字符"/>
    <w:basedOn w:val="afc"/>
    <w:link w:val="aff1"/>
    <w:uiPriority w:val="99"/>
    <w:semiHidden/>
    <w:rsid w:val="004118EA"/>
    <w:rPr>
      <w:rFonts w:ascii="Times New Roman" w:eastAsia="宋体" w:hAnsi="Times New Roman" w:cs="Times New Roman"/>
      <w:b/>
      <w:bCs/>
      <w:szCs w:val="24"/>
    </w:rPr>
  </w:style>
  <w:style w:type="paragraph" w:styleId="aff3">
    <w:name w:val="Revision"/>
    <w:hidden/>
    <w:uiPriority w:val="99"/>
    <w:semiHidden/>
    <w:rsid w:val="000A6FF8"/>
    <w:rPr>
      <w:rFonts w:ascii="Times New Roman" w:eastAsia="宋体" w:hAnsi="Times New Roman" w:cs="Times New Roman"/>
      <w:szCs w:val="24"/>
    </w:rPr>
  </w:style>
  <w:style w:type="character" w:customStyle="1" w:styleId="font81">
    <w:name w:val="font81"/>
    <w:basedOn w:val="a0"/>
    <w:qFormat/>
    <w:rsid w:val="00112D26"/>
    <w:rPr>
      <w:rFonts w:ascii="仿宋_GB2312" w:eastAsia="仿宋_GB2312" w:cs="仿宋_GB2312" w:hint="eastAsia"/>
      <w:color w:val="000000"/>
      <w:sz w:val="20"/>
      <w:szCs w:val="20"/>
      <w:u w:val="none"/>
    </w:rPr>
  </w:style>
  <w:style w:type="character" w:customStyle="1" w:styleId="font91">
    <w:name w:val="font91"/>
    <w:basedOn w:val="a0"/>
    <w:qFormat/>
    <w:rsid w:val="00112D26"/>
    <w:rPr>
      <w:rFonts w:ascii="仿宋_GB2312" w:eastAsia="仿宋_GB2312" w:cs="仿宋_GB2312" w:hint="eastAsia"/>
      <w:color w:val="000000"/>
      <w:sz w:val="20"/>
      <w:szCs w:val="20"/>
      <w:u w:val="none"/>
    </w:rPr>
  </w:style>
  <w:style w:type="paragraph" w:customStyle="1" w:styleId="msonormal0">
    <w:name w:val="msonormal"/>
    <w:basedOn w:val="a"/>
    <w:rsid w:val="008E4349"/>
    <w:pPr>
      <w:widowControl/>
      <w:spacing w:before="100" w:beforeAutospacing="1" w:after="100" w:afterAutospacing="1"/>
      <w:jc w:val="left"/>
    </w:pPr>
    <w:rPr>
      <w:rFonts w:ascii="宋体" w:hAnsi="宋体" w:cs="宋体"/>
      <w:kern w:val="0"/>
      <w:sz w:val="24"/>
    </w:rPr>
  </w:style>
  <w:style w:type="paragraph" w:customStyle="1" w:styleId="xl75">
    <w:name w:val="xl75"/>
    <w:basedOn w:val="a"/>
    <w:rsid w:val="008E43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76">
    <w:name w:val="xl76"/>
    <w:basedOn w:val="a"/>
    <w:rsid w:val="008E43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7">
    <w:name w:val="xl77"/>
    <w:basedOn w:val="a"/>
    <w:rsid w:val="008E43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8">
    <w:name w:val="xl78"/>
    <w:basedOn w:val="a"/>
    <w:rsid w:val="008E434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9">
    <w:name w:val="xl79"/>
    <w:basedOn w:val="a"/>
    <w:rsid w:val="008E4349"/>
    <w:pPr>
      <w:widowControl/>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rsid w:val="008E434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1">
    <w:name w:val="xl81"/>
    <w:basedOn w:val="a"/>
    <w:rsid w:val="008E43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2">
    <w:name w:val="xl82"/>
    <w:basedOn w:val="a"/>
    <w:rsid w:val="008E43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3">
    <w:name w:val="xl83"/>
    <w:basedOn w:val="a"/>
    <w:rsid w:val="008E43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4">
    <w:name w:val="xl84"/>
    <w:basedOn w:val="a"/>
    <w:rsid w:val="008E43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5">
    <w:name w:val="xl85"/>
    <w:basedOn w:val="a"/>
    <w:rsid w:val="008E43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86">
    <w:name w:val="xl86"/>
    <w:basedOn w:val="a"/>
    <w:rsid w:val="008E43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7">
    <w:name w:val="xl87"/>
    <w:basedOn w:val="a"/>
    <w:rsid w:val="008E43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8">
    <w:name w:val="xl88"/>
    <w:basedOn w:val="a"/>
    <w:rsid w:val="008E43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9">
    <w:name w:val="xl89"/>
    <w:basedOn w:val="a"/>
    <w:rsid w:val="008E43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90">
    <w:name w:val="xl90"/>
    <w:basedOn w:val="a"/>
    <w:rsid w:val="008E4349"/>
    <w:pPr>
      <w:widowControl/>
      <w:spacing w:before="100" w:beforeAutospacing="1" w:after="100" w:afterAutospacing="1"/>
      <w:jc w:val="center"/>
      <w:textAlignment w:val="center"/>
    </w:pPr>
    <w:rPr>
      <w:rFonts w:ascii="宋体" w:hAnsi="宋体" w:cs="宋体"/>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5061">
      <w:bodyDiv w:val="1"/>
      <w:marLeft w:val="0"/>
      <w:marRight w:val="0"/>
      <w:marTop w:val="0"/>
      <w:marBottom w:val="0"/>
      <w:divBdr>
        <w:top w:val="none" w:sz="0" w:space="0" w:color="auto"/>
        <w:left w:val="none" w:sz="0" w:space="0" w:color="auto"/>
        <w:bottom w:val="none" w:sz="0" w:space="0" w:color="auto"/>
        <w:right w:val="none" w:sz="0" w:space="0" w:color="auto"/>
      </w:divBdr>
    </w:div>
    <w:div w:id="21633996">
      <w:bodyDiv w:val="1"/>
      <w:marLeft w:val="0"/>
      <w:marRight w:val="0"/>
      <w:marTop w:val="0"/>
      <w:marBottom w:val="0"/>
      <w:divBdr>
        <w:top w:val="none" w:sz="0" w:space="0" w:color="auto"/>
        <w:left w:val="none" w:sz="0" w:space="0" w:color="auto"/>
        <w:bottom w:val="none" w:sz="0" w:space="0" w:color="auto"/>
        <w:right w:val="none" w:sz="0" w:space="0" w:color="auto"/>
      </w:divBdr>
    </w:div>
    <w:div w:id="25915546">
      <w:bodyDiv w:val="1"/>
      <w:marLeft w:val="0"/>
      <w:marRight w:val="0"/>
      <w:marTop w:val="0"/>
      <w:marBottom w:val="0"/>
      <w:divBdr>
        <w:top w:val="none" w:sz="0" w:space="0" w:color="auto"/>
        <w:left w:val="none" w:sz="0" w:space="0" w:color="auto"/>
        <w:bottom w:val="none" w:sz="0" w:space="0" w:color="auto"/>
        <w:right w:val="none" w:sz="0" w:space="0" w:color="auto"/>
      </w:divBdr>
    </w:div>
    <w:div w:id="37358104">
      <w:bodyDiv w:val="1"/>
      <w:marLeft w:val="0"/>
      <w:marRight w:val="0"/>
      <w:marTop w:val="0"/>
      <w:marBottom w:val="0"/>
      <w:divBdr>
        <w:top w:val="none" w:sz="0" w:space="0" w:color="auto"/>
        <w:left w:val="none" w:sz="0" w:space="0" w:color="auto"/>
        <w:bottom w:val="none" w:sz="0" w:space="0" w:color="auto"/>
        <w:right w:val="none" w:sz="0" w:space="0" w:color="auto"/>
      </w:divBdr>
    </w:div>
    <w:div w:id="43606081">
      <w:bodyDiv w:val="1"/>
      <w:marLeft w:val="0"/>
      <w:marRight w:val="0"/>
      <w:marTop w:val="0"/>
      <w:marBottom w:val="0"/>
      <w:divBdr>
        <w:top w:val="none" w:sz="0" w:space="0" w:color="auto"/>
        <w:left w:val="none" w:sz="0" w:space="0" w:color="auto"/>
        <w:bottom w:val="none" w:sz="0" w:space="0" w:color="auto"/>
        <w:right w:val="none" w:sz="0" w:space="0" w:color="auto"/>
      </w:divBdr>
    </w:div>
    <w:div w:id="48386627">
      <w:bodyDiv w:val="1"/>
      <w:marLeft w:val="0"/>
      <w:marRight w:val="0"/>
      <w:marTop w:val="0"/>
      <w:marBottom w:val="0"/>
      <w:divBdr>
        <w:top w:val="none" w:sz="0" w:space="0" w:color="auto"/>
        <w:left w:val="none" w:sz="0" w:space="0" w:color="auto"/>
        <w:bottom w:val="none" w:sz="0" w:space="0" w:color="auto"/>
        <w:right w:val="none" w:sz="0" w:space="0" w:color="auto"/>
      </w:divBdr>
    </w:div>
    <w:div w:id="75320594">
      <w:bodyDiv w:val="1"/>
      <w:marLeft w:val="0"/>
      <w:marRight w:val="0"/>
      <w:marTop w:val="0"/>
      <w:marBottom w:val="0"/>
      <w:divBdr>
        <w:top w:val="none" w:sz="0" w:space="0" w:color="auto"/>
        <w:left w:val="none" w:sz="0" w:space="0" w:color="auto"/>
        <w:bottom w:val="none" w:sz="0" w:space="0" w:color="auto"/>
        <w:right w:val="none" w:sz="0" w:space="0" w:color="auto"/>
      </w:divBdr>
    </w:div>
    <w:div w:id="80027942">
      <w:bodyDiv w:val="1"/>
      <w:marLeft w:val="0"/>
      <w:marRight w:val="0"/>
      <w:marTop w:val="0"/>
      <w:marBottom w:val="0"/>
      <w:divBdr>
        <w:top w:val="none" w:sz="0" w:space="0" w:color="auto"/>
        <w:left w:val="none" w:sz="0" w:space="0" w:color="auto"/>
        <w:bottom w:val="none" w:sz="0" w:space="0" w:color="auto"/>
        <w:right w:val="none" w:sz="0" w:space="0" w:color="auto"/>
      </w:divBdr>
    </w:div>
    <w:div w:id="87428586">
      <w:bodyDiv w:val="1"/>
      <w:marLeft w:val="0"/>
      <w:marRight w:val="0"/>
      <w:marTop w:val="0"/>
      <w:marBottom w:val="0"/>
      <w:divBdr>
        <w:top w:val="none" w:sz="0" w:space="0" w:color="auto"/>
        <w:left w:val="none" w:sz="0" w:space="0" w:color="auto"/>
        <w:bottom w:val="none" w:sz="0" w:space="0" w:color="auto"/>
        <w:right w:val="none" w:sz="0" w:space="0" w:color="auto"/>
      </w:divBdr>
    </w:div>
    <w:div w:id="100227990">
      <w:bodyDiv w:val="1"/>
      <w:marLeft w:val="0"/>
      <w:marRight w:val="0"/>
      <w:marTop w:val="0"/>
      <w:marBottom w:val="0"/>
      <w:divBdr>
        <w:top w:val="none" w:sz="0" w:space="0" w:color="auto"/>
        <w:left w:val="none" w:sz="0" w:space="0" w:color="auto"/>
        <w:bottom w:val="none" w:sz="0" w:space="0" w:color="auto"/>
        <w:right w:val="none" w:sz="0" w:space="0" w:color="auto"/>
      </w:divBdr>
    </w:div>
    <w:div w:id="155464268">
      <w:bodyDiv w:val="1"/>
      <w:marLeft w:val="0"/>
      <w:marRight w:val="0"/>
      <w:marTop w:val="0"/>
      <w:marBottom w:val="0"/>
      <w:divBdr>
        <w:top w:val="none" w:sz="0" w:space="0" w:color="auto"/>
        <w:left w:val="none" w:sz="0" w:space="0" w:color="auto"/>
        <w:bottom w:val="none" w:sz="0" w:space="0" w:color="auto"/>
        <w:right w:val="none" w:sz="0" w:space="0" w:color="auto"/>
      </w:divBdr>
    </w:div>
    <w:div w:id="179927746">
      <w:bodyDiv w:val="1"/>
      <w:marLeft w:val="0"/>
      <w:marRight w:val="0"/>
      <w:marTop w:val="0"/>
      <w:marBottom w:val="0"/>
      <w:divBdr>
        <w:top w:val="none" w:sz="0" w:space="0" w:color="auto"/>
        <w:left w:val="none" w:sz="0" w:space="0" w:color="auto"/>
        <w:bottom w:val="none" w:sz="0" w:space="0" w:color="auto"/>
        <w:right w:val="none" w:sz="0" w:space="0" w:color="auto"/>
      </w:divBdr>
    </w:div>
    <w:div w:id="187105972">
      <w:bodyDiv w:val="1"/>
      <w:marLeft w:val="0"/>
      <w:marRight w:val="0"/>
      <w:marTop w:val="0"/>
      <w:marBottom w:val="0"/>
      <w:divBdr>
        <w:top w:val="none" w:sz="0" w:space="0" w:color="auto"/>
        <w:left w:val="none" w:sz="0" w:space="0" w:color="auto"/>
        <w:bottom w:val="none" w:sz="0" w:space="0" w:color="auto"/>
        <w:right w:val="none" w:sz="0" w:space="0" w:color="auto"/>
      </w:divBdr>
    </w:div>
    <w:div w:id="196965647">
      <w:bodyDiv w:val="1"/>
      <w:marLeft w:val="0"/>
      <w:marRight w:val="0"/>
      <w:marTop w:val="0"/>
      <w:marBottom w:val="0"/>
      <w:divBdr>
        <w:top w:val="none" w:sz="0" w:space="0" w:color="auto"/>
        <w:left w:val="none" w:sz="0" w:space="0" w:color="auto"/>
        <w:bottom w:val="none" w:sz="0" w:space="0" w:color="auto"/>
        <w:right w:val="none" w:sz="0" w:space="0" w:color="auto"/>
      </w:divBdr>
    </w:div>
    <w:div w:id="199822418">
      <w:bodyDiv w:val="1"/>
      <w:marLeft w:val="0"/>
      <w:marRight w:val="0"/>
      <w:marTop w:val="0"/>
      <w:marBottom w:val="0"/>
      <w:divBdr>
        <w:top w:val="none" w:sz="0" w:space="0" w:color="auto"/>
        <w:left w:val="none" w:sz="0" w:space="0" w:color="auto"/>
        <w:bottom w:val="none" w:sz="0" w:space="0" w:color="auto"/>
        <w:right w:val="none" w:sz="0" w:space="0" w:color="auto"/>
      </w:divBdr>
    </w:div>
    <w:div w:id="245580045">
      <w:bodyDiv w:val="1"/>
      <w:marLeft w:val="0"/>
      <w:marRight w:val="0"/>
      <w:marTop w:val="0"/>
      <w:marBottom w:val="0"/>
      <w:divBdr>
        <w:top w:val="none" w:sz="0" w:space="0" w:color="auto"/>
        <w:left w:val="none" w:sz="0" w:space="0" w:color="auto"/>
        <w:bottom w:val="none" w:sz="0" w:space="0" w:color="auto"/>
        <w:right w:val="none" w:sz="0" w:space="0" w:color="auto"/>
      </w:divBdr>
    </w:div>
    <w:div w:id="255797410">
      <w:bodyDiv w:val="1"/>
      <w:marLeft w:val="0"/>
      <w:marRight w:val="0"/>
      <w:marTop w:val="0"/>
      <w:marBottom w:val="0"/>
      <w:divBdr>
        <w:top w:val="none" w:sz="0" w:space="0" w:color="auto"/>
        <w:left w:val="none" w:sz="0" w:space="0" w:color="auto"/>
        <w:bottom w:val="none" w:sz="0" w:space="0" w:color="auto"/>
        <w:right w:val="none" w:sz="0" w:space="0" w:color="auto"/>
      </w:divBdr>
    </w:div>
    <w:div w:id="274412198">
      <w:bodyDiv w:val="1"/>
      <w:marLeft w:val="0"/>
      <w:marRight w:val="0"/>
      <w:marTop w:val="0"/>
      <w:marBottom w:val="0"/>
      <w:divBdr>
        <w:top w:val="none" w:sz="0" w:space="0" w:color="auto"/>
        <w:left w:val="none" w:sz="0" w:space="0" w:color="auto"/>
        <w:bottom w:val="none" w:sz="0" w:space="0" w:color="auto"/>
        <w:right w:val="none" w:sz="0" w:space="0" w:color="auto"/>
      </w:divBdr>
    </w:div>
    <w:div w:id="305857370">
      <w:bodyDiv w:val="1"/>
      <w:marLeft w:val="0"/>
      <w:marRight w:val="0"/>
      <w:marTop w:val="0"/>
      <w:marBottom w:val="0"/>
      <w:divBdr>
        <w:top w:val="none" w:sz="0" w:space="0" w:color="auto"/>
        <w:left w:val="none" w:sz="0" w:space="0" w:color="auto"/>
        <w:bottom w:val="none" w:sz="0" w:space="0" w:color="auto"/>
        <w:right w:val="none" w:sz="0" w:space="0" w:color="auto"/>
      </w:divBdr>
    </w:div>
    <w:div w:id="335379198">
      <w:bodyDiv w:val="1"/>
      <w:marLeft w:val="0"/>
      <w:marRight w:val="0"/>
      <w:marTop w:val="0"/>
      <w:marBottom w:val="0"/>
      <w:divBdr>
        <w:top w:val="none" w:sz="0" w:space="0" w:color="auto"/>
        <w:left w:val="none" w:sz="0" w:space="0" w:color="auto"/>
        <w:bottom w:val="none" w:sz="0" w:space="0" w:color="auto"/>
        <w:right w:val="none" w:sz="0" w:space="0" w:color="auto"/>
      </w:divBdr>
    </w:div>
    <w:div w:id="341011085">
      <w:bodyDiv w:val="1"/>
      <w:marLeft w:val="0"/>
      <w:marRight w:val="0"/>
      <w:marTop w:val="0"/>
      <w:marBottom w:val="0"/>
      <w:divBdr>
        <w:top w:val="none" w:sz="0" w:space="0" w:color="auto"/>
        <w:left w:val="none" w:sz="0" w:space="0" w:color="auto"/>
        <w:bottom w:val="none" w:sz="0" w:space="0" w:color="auto"/>
        <w:right w:val="none" w:sz="0" w:space="0" w:color="auto"/>
      </w:divBdr>
    </w:div>
    <w:div w:id="346448996">
      <w:bodyDiv w:val="1"/>
      <w:marLeft w:val="0"/>
      <w:marRight w:val="0"/>
      <w:marTop w:val="0"/>
      <w:marBottom w:val="0"/>
      <w:divBdr>
        <w:top w:val="none" w:sz="0" w:space="0" w:color="auto"/>
        <w:left w:val="none" w:sz="0" w:space="0" w:color="auto"/>
        <w:bottom w:val="none" w:sz="0" w:space="0" w:color="auto"/>
        <w:right w:val="none" w:sz="0" w:space="0" w:color="auto"/>
      </w:divBdr>
    </w:div>
    <w:div w:id="354888474">
      <w:bodyDiv w:val="1"/>
      <w:marLeft w:val="0"/>
      <w:marRight w:val="0"/>
      <w:marTop w:val="0"/>
      <w:marBottom w:val="0"/>
      <w:divBdr>
        <w:top w:val="none" w:sz="0" w:space="0" w:color="auto"/>
        <w:left w:val="none" w:sz="0" w:space="0" w:color="auto"/>
        <w:bottom w:val="none" w:sz="0" w:space="0" w:color="auto"/>
        <w:right w:val="none" w:sz="0" w:space="0" w:color="auto"/>
      </w:divBdr>
    </w:div>
    <w:div w:id="362051896">
      <w:bodyDiv w:val="1"/>
      <w:marLeft w:val="0"/>
      <w:marRight w:val="0"/>
      <w:marTop w:val="0"/>
      <w:marBottom w:val="0"/>
      <w:divBdr>
        <w:top w:val="none" w:sz="0" w:space="0" w:color="auto"/>
        <w:left w:val="none" w:sz="0" w:space="0" w:color="auto"/>
        <w:bottom w:val="none" w:sz="0" w:space="0" w:color="auto"/>
        <w:right w:val="none" w:sz="0" w:space="0" w:color="auto"/>
      </w:divBdr>
    </w:div>
    <w:div w:id="385955788">
      <w:bodyDiv w:val="1"/>
      <w:marLeft w:val="0"/>
      <w:marRight w:val="0"/>
      <w:marTop w:val="0"/>
      <w:marBottom w:val="0"/>
      <w:divBdr>
        <w:top w:val="none" w:sz="0" w:space="0" w:color="auto"/>
        <w:left w:val="none" w:sz="0" w:space="0" w:color="auto"/>
        <w:bottom w:val="none" w:sz="0" w:space="0" w:color="auto"/>
        <w:right w:val="none" w:sz="0" w:space="0" w:color="auto"/>
      </w:divBdr>
    </w:div>
    <w:div w:id="408888547">
      <w:bodyDiv w:val="1"/>
      <w:marLeft w:val="0"/>
      <w:marRight w:val="0"/>
      <w:marTop w:val="0"/>
      <w:marBottom w:val="0"/>
      <w:divBdr>
        <w:top w:val="none" w:sz="0" w:space="0" w:color="auto"/>
        <w:left w:val="none" w:sz="0" w:space="0" w:color="auto"/>
        <w:bottom w:val="none" w:sz="0" w:space="0" w:color="auto"/>
        <w:right w:val="none" w:sz="0" w:space="0" w:color="auto"/>
      </w:divBdr>
    </w:div>
    <w:div w:id="411856648">
      <w:bodyDiv w:val="1"/>
      <w:marLeft w:val="0"/>
      <w:marRight w:val="0"/>
      <w:marTop w:val="0"/>
      <w:marBottom w:val="0"/>
      <w:divBdr>
        <w:top w:val="none" w:sz="0" w:space="0" w:color="auto"/>
        <w:left w:val="none" w:sz="0" w:space="0" w:color="auto"/>
        <w:bottom w:val="none" w:sz="0" w:space="0" w:color="auto"/>
        <w:right w:val="none" w:sz="0" w:space="0" w:color="auto"/>
      </w:divBdr>
    </w:div>
    <w:div w:id="418716988">
      <w:bodyDiv w:val="1"/>
      <w:marLeft w:val="0"/>
      <w:marRight w:val="0"/>
      <w:marTop w:val="0"/>
      <w:marBottom w:val="0"/>
      <w:divBdr>
        <w:top w:val="none" w:sz="0" w:space="0" w:color="auto"/>
        <w:left w:val="none" w:sz="0" w:space="0" w:color="auto"/>
        <w:bottom w:val="none" w:sz="0" w:space="0" w:color="auto"/>
        <w:right w:val="none" w:sz="0" w:space="0" w:color="auto"/>
      </w:divBdr>
    </w:div>
    <w:div w:id="419833903">
      <w:bodyDiv w:val="1"/>
      <w:marLeft w:val="0"/>
      <w:marRight w:val="0"/>
      <w:marTop w:val="0"/>
      <w:marBottom w:val="0"/>
      <w:divBdr>
        <w:top w:val="none" w:sz="0" w:space="0" w:color="auto"/>
        <w:left w:val="none" w:sz="0" w:space="0" w:color="auto"/>
        <w:bottom w:val="none" w:sz="0" w:space="0" w:color="auto"/>
        <w:right w:val="none" w:sz="0" w:space="0" w:color="auto"/>
      </w:divBdr>
    </w:div>
    <w:div w:id="452334400">
      <w:bodyDiv w:val="1"/>
      <w:marLeft w:val="0"/>
      <w:marRight w:val="0"/>
      <w:marTop w:val="0"/>
      <w:marBottom w:val="0"/>
      <w:divBdr>
        <w:top w:val="none" w:sz="0" w:space="0" w:color="auto"/>
        <w:left w:val="none" w:sz="0" w:space="0" w:color="auto"/>
        <w:bottom w:val="none" w:sz="0" w:space="0" w:color="auto"/>
        <w:right w:val="none" w:sz="0" w:space="0" w:color="auto"/>
      </w:divBdr>
    </w:div>
    <w:div w:id="471413557">
      <w:bodyDiv w:val="1"/>
      <w:marLeft w:val="0"/>
      <w:marRight w:val="0"/>
      <w:marTop w:val="0"/>
      <w:marBottom w:val="0"/>
      <w:divBdr>
        <w:top w:val="none" w:sz="0" w:space="0" w:color="auto"/>
        <w:left w:val="none" w:sz="0" w:space="0" w:color="auto"/>
        <w:bottom w:val="none" w:sz="0" w:space="0" w:color="auto"/>
        <w:right w:val="none" w:sz="0" w:space="0" w:color="auto"/>
      </w:divBdr>
    </w:div>
    <w:div w:id="479883992">
      <w:bodyDiv w:val="1"/>
      <w:marLeft w:val="0"/>
      <w:marRight w:val="0"/>
      <w:marTop w:val="0"/>
      <w:marBottom w:val="0"/>
      <w:divBdr>
        <w:top w:val="none" w:sz="0" w:space="0" w:color="auto"/>
        <w:left w:val="none" w:sz="0" w:space="0" w:color="auto"/>
        <w:bottom w:val="none" w:sz="0" w:space="0" w:color="auto"/>
        <w:right w:val="none" w:sz="0" w:space="0" w:color="auto"/>
      </w:divBdr>
    </w:div>
    <w:div w:id="493617635">
      <w:bodyDiv w:val="1"/>
      <w:marLeft w:val="0"/>
      <w:marRight w:val="0"/>
      <w:marTop w:val="0"/>
      <w:marBottom w:val="0"/>
      <w:divBdr>
        <w:top w:val="none" w:sz="0" w:space="0" w:color="auto"/>
        <w:left w:val="none" w:sz="0" w:space="0" w:color="auto"/>
        <w:bottom w:val="none" w:sz="0" w:space="0" w:color="auto"/>
        <w:right w:val="none" w:sz="0" w:space="0" w:color="auto"/>
      </w:divBdr>
    </w:div>
    <w:div w:id="502010675">
      <w:bodyDiv w:val="1"/>
      <w:marLeft w:val="0"/>
      <w:marRight w:val="0"/>
      <w:marTop w:val="0"/>
      <w:marBottom w:val="0"/>
      <w:divBdr>
        <w:top w:val="none" w:sz="0" w:space="0" w:color="auto"/>
        <w:left w:val="none" w:sz="0" w:space="0" w:color="auto"/>
        <w:bottom w:val="none" w:sz="0" w:space="0" w:color="auto"/>
        <w:right w:val="none" w:sz="0" w:space="0" w:color="auto"/>
      </w:divBdr>
    </w:div>
    <w:div w:id="516164404">
      <w:bodyDiv w:val="1"/>
      <w:marLeft w:val="0"/>
      <w:marRight w:val="0"/>
      <w:marTop w:val="0"/>
      <w:marBottom w:val="0"/>
      <w:divBdr>
        <w:top w:val="none" w:sz="0" w:space="0" w:color="auto"/>
        <w:left w:val="none" w:sz="0" w:space="0" w:color="auto"/>
        <w:bottom w:val="none" w:sz="0" w:space="0" w:color="auto"/>
        <w:right w:val="none" w:sz="0" w:space="0" w:color="auto"/>
      </w:divBdr>
    </w:div>
    <w:div w:id="520585176">
      <w:bodyDiv w:val="1"/>
      <w:marLeft w:val="0"/>
      <w:marRight w:val="0"/>
      <w:marTop w:val="0"/>
      <w:marBottom w:val="0"/>
      <w:divBdr>
        <w:top w:val="none" w:sz="0" w:space="0" w:color="auto"/>
        <w:left w:val="none" w:sz="0" w:space="0" w:color="auto"/>
        <w:bottom w:val="none" w:sz="0" w:space="0" w:color="auto"/>
        <w:right w:val="none" w:sz="0" w:space="0" w:color="auto"/>
      </w:divBdr>
    </w:div>
    <w:div w:id="522742571">
      <w:bodyDiv w:val="1"/>
      <w:marLeft w:val="0"/>
      <w:marRight w:val="0"/>
      <w:marTop w:val="0"/>
      <w:marBottom w:val="0"/>
      <w:divBdr>
        <w:top w:val="none" w:sz="0" w:space="0" w:color="auto"/>
        <w:left w:val="none" w:sz="0" w:space="0" w:color="auto"/>
        <w:bottom w:val="none" w:sz="0" w:space="0" w:color="auto"/>
        <w:right w:val="none" w:sz="0" w:space="0" w:color="auto"/>
      </w:divBdr>
    </w:div>
    <w:div w:id="527723339">
      <w:bodyDiv w:val="1"/>
      <w:marLeft w:val="0"/>
      <w:marRight w:val="0"/>
      <w:marTop w:val="0"/>
      <w:marBottom w:val="0"/>
      <w:divBdr>
        <w:top w:val="none" w:sz="0" w:space="0" w:color="auto"/>
        <w:left w:val="none" w:sz="0" w:space="0" w:color="auto"/>
        <w:bottom w:val="none" w:sz="0" w:space="0" w:color="auto"/>
        <w:right w:val="none" w:sz="0" w:space="0" w:color="auto"/>
      </w:divBdr>
    </w:div>
    <w:div w:id="544372032">
      <w:bodyDiv w:val="1"/>
      <w:marLeft w:val="0"/>
      <w:marRight w:val="0"/>
      <w:marTop w:val="0"/>
      <w:marBottom w:val="0"/>
      <w:divBdr>
        <w:top w:val="none" w:sz="0" w:space="0" w:color="auto"/>
        <w:left w:val="none" w:sz="0" w:space="0" w:color="auto"/>
        <w:bottom w:val="none" w:sz="0" w:space="0" w:color="auto"/>
        <w:right w:val="none" w:sz="0" w:space="0" w:color="auto"/>
      </w:divBdr>
    </w:div>
    <w:div w:id="567571224">
      <w:bodyDiv w:val="1"/>
      <w:marLeft w:val="0"/>
      <w:marRight w:val="0"/>
      <w:marTop w:val="0"/>
      <w:marBottom w:val="0"/>
      <w:divBdr>
        <w:top w:val="none" w:sz="0" w:space="0" w:color="auto"/>
        <w:left w:val="none" w:sz="0" w:space="0" w:color="auto"/>
        <w:bottom w:val="none" w:sz="0" w:space="0" w:color="auto"/>
        <w:right w:val="none" w:sz="0" w:space="0" w:color="auto"/>
      </w:divBdr>
    </w:div>
    <w:div w:id="595751273">
      <w:bodyDiv w:val="1"/>
      <w:marLeft w:val="0"/>
      <w:marRight w:val="0"/>
      <w:marTop w:val="0"/>
      <w:marBottom w:val="0"/>
      <w:divBdr>
        <w:top w:val="none" w:sz="0" w:space="0" w:color="auto"/>
        <w:left w:val="none" w:sz="0" w:space="0" w:color="auto"/>
        <w:bottom w:val="none" w:sz="0" w:space="0" w:color="auto"/>
        <w:right w:val="none" w:sz="0" w:space="0" w:color="auto"/>
      </w:divBdr>
    </w:div>
    <w:div w:id="619645754">
      <w:bodyDiv w:val="1"/>
      <w:marLeft w:val="0"/>
      <w:marRight w:val="0"/>
      <w:marTop w:val="0"/>
      <w:marBottom w:val="0"/>
      <w:divBdr>
        <w:top w:val="none" w:sz="0" w:space="0" w:color="auto"/>
        <w:left w:val="none" w:sz="0" w:space="0" w:color="auto"/>
        <w:bottom w:val="none" w:sz="0" w:space="0" w:color="auto"/>
        <w:right w:val="none" w:sz="0" w:space="0" w:color="auto"/>
      </w:divBdr>
    </w:div>
    <w:div w:id="639187913">
      <w:bodyDiv w:val="1"/>
      <w:marLeft w:val="0"/>
      <w:marRight w:val="0"/>
      <w:marTop w:val="0"/>
      <w:marBottom w:val="0"/>
      <w:divBdr>
        <w:top w:val="none" w:sz="0" w:space="0" w:color="auto"/>
        <w:left w:val="none" w:sz="0" w:space="0" w:color="auto"/>
        <w:bottom w:val="none" w:sz="0" w:space="0" w:color="auto"/>
        <w:right w:val="none" w:sz="0" w:space="0" w:color="auto"/>
      </w:divBdr>
    </w:div>
    <w:div w:id="639458865">
      <w:bodyDiv w:val="1"/>
      <w:marLeft w:val="0"/>
      <w:marRight w:val="0"/>
      <w:marTop w:val="0"/>
      <w:marBottom w:val="0"/>
      <w:divBdr>
        <w:top w:val="none" w:sz="0" w:space="0" w:color="auto"/>
        <w:left w:val="none" w:sz="0" w:space="0" w:color="auto"/>
        <w:bottom w:val="none" w:sz="0" w:space="0" w:color="auto"/>
        <w:right w:val="none" w:sz="0" w:space="0" w:color="auto"/>
      </w:divBdr>
    </w:div>
    <w:div w:id="661540900">
      <w:bodyDiv w:val="1"/>
      <w:marLeft w:val="0"/>
      <w:marRight w:val="0"/>
      <w:marTop w:val="0"/>
      <w:marBottom w:val="0"/>
      <w:divBdr>
        <w:top w:val="none" w:sz="0" w:space="0" w:color="auto"/>
        <w:left w:val="none" w:sz="0" w:space="0" w:color="auto"/>
        <w:bottom w:val="none" w:sz="0" w:space="0" w:color="auto"/>
        <w:right w:val="none" w:sz="0" w:space="0" w:color="auto"/>
      </w:divBdr>
    </w:div>
    <w:div w:id="677315928">
      <w:bodyDiv w:val="1"/>
      <w:marLeft w:val="0"/>
      <w:marRight w:val="0"/>
      <w:marTop w:val="0"/>
      <w:marBottom w:val="0"/>
      <w:divBdr>
        <w:top w:val="none" w:sz="0" w:space="0" w:color="auto"/>
        <w:left w:val="none" w:sz="0" w:space="0" w:color="auto"/>
        <w:bottom w:val="none" w:sz="0" w:space="0" w:color="auto"/>
        <w:right w:val="none" w:sz="0" w:space="0" w:color="auto"/>
      </w:divBdr>
    </w:div>
    <w:div w:id="712653516">
      <w:bodyDiv w:val="1"/>
      <w:marLeft w:val="0"/>
      <w:marRight w:val="0"/>
      <w:marTop w:val="0"/>
      <w:marBottom w:val="0"/>
      <w:divBdr>
        <w:top w:val="none" w:sz="0" w:space="0" w:color="auto"/>
        <w:left w:val="none" w:sz="0" w:space="0" w:color="auto"/>
        <w:bottom w:val="none" w:sz="0" w:space="0" w:color="auto"/>
        <w:right w:val="none" w:sz="0" w:space="0" w:color="auto"/>
      </w:divBdr>
    </w:div>
    <w:div w:id="712850432">
      <w:bodyDiv w:val="1"/>
      <w:marLeft w:val="0"/>
      <w:marRight w:val="0"/>
      <w:marTop w:val="0"/>
      <w:marBottom w:val="0"/>
      <w:divBdr>
        <w:top w:val="none" w:sz="0" w:space="0" w:color="auto"/>
        <w:left w:val="none" w:sz="0" w:space="0" w:color="auto"/>
        <w:bottom w:val="none" w:sz="0" w:space="0" w:color="auto"/>
        <w:right w:val="none" w:sz="0" w:space="0" w:color="auto"/>
      </w:divBdr>
    </w:div>
    <w:div w:id="751320636">
      <w:bodyDiv w:val="1"/>
      <w:marLeft w:val="0"/>
      <w:marRight w:val="0"/>
      <w:marTop w:val="0"/>
      <w:marBottom w:val="0"/>
      <w:divBdr>
        <w:top w:val="none" w:sz="0" w:space="0" w:color="auto"/>
        <w:left w:val="none" w:sz="0" w:space="0" w:color="auto"/>
        <w:bottom w:val="none" w:sz="0" w:space="0" w:color="auto"/>
        <w:right w:val="none" w:sz="0" w:space="0" w:color="auto"/>
      </w:divBdr>
    </w:div>
    <w:div w:id="766578024">
      <w:bodyDiv w:val="1"/>
      <w:marLeft w:val="0"/>
      <w:marRight w:val="0"/>
      <w:marTop w:val="0"/>
      <w:marBottom w:val="0"/>
      <w:divBdr>
        <w:top w:val="none" w:sz="0" w:space="0" w:color="auto"/>
        <w:left w:val="none" w:sz="0" w:space="0" w:color="auto"/>
        <w:bottom w:val="none" w:sz="0" w:space="0" w:color="auto"/>
        <w:right w:val="none" w:sz="0" w:space="0" w:color="auto"/>
      </w:divBdr>
    </w:div>
    <w:div w:id="767847995">
      <w:bodyDiv w:val="1"/>
      <w:marLeft w:val="0"/>
      <w:marRight w:val="0"/>
      <w:marTop w:val="0"/>
      <w:marBottom w:val="0"/>
      <w:divBdr>
        <w:top w:val="none" w:sz="0" w:space="0" w:color="auto"/>
        <w:left w:val="none" w:sz="0" w:space="0" w:color="auto"/>
        <w:bottom w:val="none" w:sz="0" w:space="0" w:color="auto"/>
        <w:right w:val="none" w:sz="0" w:space="0" w:color="auto"/>
      </w:divBdr>
    </w:div>
    <w:div w:id="768964393">
      <w:bodyDiv w:val="1"/>
      <w:marLeft w:val="0"/>
      <w:marRight w:val="0"/>
      <w:marTop w:val="0"/>
      <w:marBottom w:val="0"/>
      <w:divBdr>
        <w:top w:val="none" w:sz="0" w:space="0" w:color="auto"/>
        <w:left w:val="none" w:sz="0" w:space="0" w:color="auto"/>
        <w:bottom w:val="none" w:sz="0" w:space="0" w:color="auto"/>
        <w:right w:val="none" w:sz="0" w:space="0" w:color="auto"/>
      </w:divBdr>
    </w:div>
    <w:div w:id="894395850">
      <w:bodyDiv w:val="1"/>
      <w:marLeft w:val="0"/>
      <w:marRight w:val="0"/>
      <w:marTop w:val="0"/>
      <w:marBottom w:val="0"/>
      <w:divBdr>
        <w:top w:val="none" w:sz="0" w:space="0" w:color="auto"/>
        <w:left w:val="none" w:sz="0" w:space="0" w:color="auto"/>
        <w:bottom w:val="none" w:sz="0" w:space="0" w:color="auto"/>
        <w:right w:val="none" w:sz="0" w:space="0" w:color="auto"/>
      </w:divBdr>
    </w:div>
    <w:div w:id="897593958">
      <w:bodyDiv w:val="1"/>
      <w:marLeft w:val="0"/>
      <w:marRight w:val="0"/>
      <w:marTop w:val="0"/>
      <w:marBottom w:val="0"/>
      <w:divBdr>
        <w:top w:val="none" w:sz="0" w:space="0" w:color="auto"/>
        <w:left w:val="none" w:sz="0" w:space="0" w:color="auto"/>
        <w:bottom w:val="none" w:sz="0" w:space="0" w:color="auto"/>
        <w:right w:val="none" w:sz="0" w:space="0" w:color="auto"/>
      </w:divBdr>
    </w:div>
    <w:div w:id="905995010">
      <w:bodyDiv w:val="1"/>
      <w:marLeft w:val="0"/>
      <w:marRight w:val="0"/>
      <w:marTop w:val="0"/>
      <w:marBottom w:val="0"/>
      <w:divBdr>
        <w:top w:val="none" w:sz="0" w:space="0" w:color="auto"/>
        <w:left w:val="none" w:sz="0" w:space="0" w:color="auto"/>
        <w:bottom w:val="none" w:sz="0" w:space="0" w:color="auto"/>
        <w:right w:val="none" w:sz="0" w:space="0" w:color="auto"/>
      </w:divBdr>
    </w:div>
    <w:div w:id="931163339">
      <w:bodyDiv w:val="1"/>
      <w:marLeft w:val="0"/>
      <w:marRight w:val="0"/>
      <w:marTop w:val="0"/>
      <w:marBottom w:val="0"/>
      <w:divBdr>
        <w:top w:val="none" w:sz="0" w:space="0" w:color="auto"/>
        <w:left w:val="none" w:sz="0" w:space="0" w:color="auto"/>
        <w:bottom w:val="none" w:sz="0" w:space="0" w:color="auto"/>
        <w:right w:val="none" w:sz="0" w:space="0" w:color="auto"/>
      </w:divBdr>
    </w:div>
    <w:div w:id="932249999">
      <w:bodyDiv w:val="1"/>
      <w:marLeft w:val="0"/>
      <w:marRight w:val="0"/>
      <w:marTop w:val="0"/>
      <w:marBottom w:val="0"/>
      <w:divBdr>
        <w:top w:val="none" w:sz="0" w:space="0" w:color="auto"/>
        <w:left w:val="none" w:sz="0" w:space="0" w:color="auto"/>
        <w:bottom w:val="none" w:sz="0" w:space="0" w:color="auto"/>
        <w:right w:val="none" w:sz="0" w:space="0" w:color="auto"/>
      </w:divBdr>
    </w:div>
    <w:div w:id="934023529">
      <w:bodyDiv w:val="1"/>
      <w:marLeft w:val="0"/>
      <w:marRight w:val="0"/>
      <w:marTop w:val="0"/>
      <w:marBottom w:val="0"/>
      <w:divBdr>
        <w:top w:val="none" w:sz="0" w:space="0" w:color="auto"/>
        <w:left w:val="none" w:sz="0" w:space="0" w:color="auto"/>
        <w:bottom w:val="none" w:sz="0" w:space="0" w:color="auto"/>
        <w:right w:val="none" w:sz="0" w:space="0" w:color="auto"/>
      </w:divBdr>
    </w:div>
    <w:div w:id="939603254">
      <w:bodyDiv w:val="1"/>
      <w:marLeft w:val="0"/>
      <w:marRight w:val="0"/>
      <w:marTop w:val="0"/>
      <w:marBottom w:val="0"/>
      <w:divBdr>
        <w:top w:val="none" w:sz="0" w:space="0" w:color="auto"/>
        <w:left w:val="none" w:sz="0" w:space="0" w:color="auto"/>
        <w:bottom w:val="none" w:sz="0" w:space="0" w:color="auto"/>
        <w:right w:val="none" w:sz="0" w:space="0" w:color="auto"/>
      </w:divBdr>
    </w:div>
    <w:div w:id="942759934">
      <w:bodyDiv w:val="1"/>
      <w:marLeft w:val="0"/>
      <w:marRight w:val="0"/>
      <w:marTop w:val="0"/>
      <w:marBottom w:val="0"/>
      <w:divBdr>
        <w:top w:val="none" w:sz="0" w:space="0" w:color="auto"/>
        <w:left w:val="none" w:sz="0" w:space="0" w:color="auto"/>
        <w:bottom w:val="none" w:sz="0" w:space="0" w:color="auto"/>
        <w:right w:val="none" w:sz="0" w:space="0" w:color="auto"/>
      </w:divBdr>
    </w:div>
    <w:div w:id="962148840">
      <w:bodyDiv w:val="1"/>
      <w:marLeft w:val="0"/>
      <w:marRight w:val="0"/>
      <w:marTop w:val="0"/>
      <w:marBottom w:val="0"/>
      <w:divBdr>
        <w:top w:val="none" w:sz="0" w:space="0" w:color="auto"/>
        <w:left w:val="none" w:sz="0" w:space="0" w:color="auto"/>
        <w:bottom w:val="none" w:sz="0" w:space="0" w:color="auto"/>
        <w:right w:val="none" w:sz="0" w:space="0" w:color="auto"/>
      </w:divBdr>
    </w:div>
    <w:div w:id="993023268">
      <w:bodyDiv w:val="1"/>
      <w:marLeft w:val="0"/>
      <w:marRight w:val="0"/>
      <w:marTop w:val="0"/>
      <w:marBottom w:val="0"/>
      <w:divBdr>
        <w:top w:val="none" w:sz="0" w:space="0" w:color="auto"/>
        <w:left w:val="none" w:sz="0" w:space="0" w:color="auto"/>
        <w:bottom w:val="none" w:sz="0" w:space="0" w:color="auto"/>
        <w:right w:val="none" w:sz="0" w:space="0" w:color="auto"/>
      </w:divBdr>
    </w:div>
    <w:div w:id="1046106392">
      <w:bodyDiv w:val="1"/>
      <w:marLeft w:val="0"/>
      <w:marRight w:val="0"/>
      <w:marTop w:val="0"/>
      <w:marBottom w:val="0"/>
      <w:divBdr>
        <w:top w:val="none" w:sz="0" w:space="0" w:color="auto"/>
        <w:left w:val="none" w:sz="0" w:space="0" w:color="auto"/>
        <w:bottom w:val="none" w:sz="0" w:space="0" w:color="auto"/>
        <w:right w:val="none" w:sz="0" w:space="0" w:color="auto"/>
      </w:divBdr>
    </w:div>
    <w:div w:id="1067263411">
      <w:bodyDiv w:val="1"/>
      <w:marLeft w:val="0"/>
      <w:marRight w:val="0"/>
      <w:marTop w:val="0"/>
      <w:marBottom w:val="0"/>
      <w:divBdr>
        <w:top w:val="none" w:sz="0" w:space="0" w:color="auto"/>
        <w:left w:val="none" w:sz="0" w:space="0" w:color="auto"/>
        <w:bottom w:val="none" w:sz="0" w:space="0" w:color="auto"/>
        <w:right w:val="none" w:sz="0" w:space="0" w:color="auto"/>
      </w:divBdr>
    </w:div>
    <w:div w:id="1076435614">
      <w:bodyDiv w:val="1"/>
      <w:marLeft w:val="0"/>
      <w:marRight w:val="0"/>
      <w:marTop w:val="0"/>
      <w:marBottom w:val="0"/>
      <w:divBdr>
        <w:top w:val="none" w:sz="0" w:space="0" w:color="auto"/>
        <w:left w:val="none" w:sz="0" w:space="0" w:color="auto"/>
        <w:bottom w:val="none" w:sz="0" w:space="0" w:color="auto"/>
        <w:right w:val="none" w:sz="0" w:space="0" w:color="auto"/>
      </w:divBdr>
    </w:div>
    <w:div w:id="1097405825">
      <w:bodyDiv w:val="1"/>
      <w:marLeft w:val="0"/>
      <w:marRight w:val="0"/>
      <w:marTop w:val="0"/>
      <w:marBottom w:val="0"/>
      <w:divBdr>
        <w:top w:val="none" w:sz="0" w:space="0" w:color="auto"/>
        <w:left w:val="none" w:sz="0" w:space="0" w:color="auto"/>
        <w:bottom w:val="none" w:sz="0" w:space="0" w:color="auto"/>
        <w:right w:val="none" w:sz="0" w:space="0" w:color="auto"/>
      </w:divBdr>
    </w:div>
    <w:div w:id="1115560778">
      <w:bodyDiv w:val="1"/>
      <w:marLeft w:val="0"/>
      <w:marRight w:val="0"/>
      <w:marTop w:val="0"/>
      <w:marBottom w:val="0"/>
      <w:divBdr>
        <w:top w:val="none" w:sz="0" w:space="0" w:color="auto"/>
        <w:left w:val="none" w:sz="0" w:space="0" w:color="auto"/>
        <w:bottom w:val="none" w:sz="0" w:space="0" w:color="auto"/>
        <w:right w:val="none" w:sz="0" w:space="0" w:color="auto"/>
      </w:divBdr>
    </w:div>
    <w:div w:id="1122074044">
      <w:bodyDiv w:val="1"/>
      <w:marLeft w:val="0"/>
      <w:marRight w:val="0"/>
      <w:marTop w:val="0"/>
      <w:marBottom w:val="0"/>
      <w:divBdr>
        <w:top w:val="none" w:sz="0" w:space="0" w:color="auto"/>
        <w:left w:val="none" w:sz="0" w:space="0" w:color="auto"/>
        <w:bottom w:val="none" w:sz="0" w:space="0" w:color="auto"/>
        <w:right w:val="none" w:sz="0" w:space="0" w:color="auto"/>
      </w:divBdr>
    </w:div>
    <w:div w:id="1165972661">
      <w:bodyDiv w:val="1"/>
      <w:marLeft w:val="0"/>
      <w:marRight w:val="0"/>
      <w:marTop w:val="0"/>
      <w:marBottom w:val="0"/>
      <w:divBdr>
        <w:top w:val="none" w:sz="0" w:space="0" w:color="auto"/>
        <w:left w:val="none" w:sz="0" w:space="0" w:color="auto"/>
        <w:bottom w:val="none" w:sz="0" w:space="0" w:color="auto"/>
        <w:right w:val="none" w:sz="0" w:space="0" w:color="auto"/>
      </w:divBdr>
    </w:div>
    <w:div w:id="1183129518">
      <w:bodyDiv w:val="1"/>
      <w:marLeft w:val="0"/>
      <w:marRight w:val="0"/>
      <w:marTop w:val="0"/>
      <w:marBottom w:val="0"/>
      <w:divBdr>
        <w:top w:val="none" w:sz="0" w:space="0" w:color="auto"/>
        <w:left w:val="none" w:sz="0" w:space="0" w:color="auto"/>
        <w:bottom w:val="none" w:sz="0" w:space="0" w:color="auto"/>
        <w:right w:val="none" w:sz="0" w:space="0" w:color="auto"/>
      </w:divBdr>
    </w:div>
    <w:div w:id="1183861181">
      <w:bodyDiv w:val="1"/>
      <w:marLeft w:val="0"/>
      <w:marRight w:val="0"/>
      <w:marTop w:val="0"/>
      <w:marBottom w:val="0"/>
      <w:divBdr>
        <w:top w:val="none" w:sz="0" w:space="0" w:color="auto"/>
        <w:left w:val="none" w:sz="0" w:space="0" w:color="auto"/>
        <w:bottom w:val="none" w:sz="0" w:space="0" w:color="auto"/>
        <w:right w:val="none" w:sz="0" w:space="0" w:color="auto"/>
      </w:divBdr>
    </w:div>
    <w:div w:id="1187522016">
      <w:bodyDiv w:val="1"/>
      <w:marLeft w:val="0"/>
      <w:marRight w:val="0"/>
      <w:marTop w:val="0"/>
      <w:marBottom w:val="0"/>
      <w:divBdr>
        <w:top w:val="none" w:sz="0" w:space="0" w:color="auto"/>
        <w:left w:val="none" w:sz="0" w:space="0" w:color="auto"/>
        <w:bottom w:val="none" w:sz="0" w:space="0" w:color="auto"/>
        <w:right w:val="none" w:sz="0" w:space="0" w:color="auto"/>
      </w:divBdr>
    </w:div>
    <w:div w:id="1191065884">
      <w:bodyDiv w:val="1"/>
      <w:marLeft w:val="0"/>
      <w:marRight w:val="0"/>
      <w:marTop w:val="0"/>
      <w:marBottom w:val="0"/>
      <w:divBdr>
        <w:top w:val="none" w:sz="0" w:space="0" w:color="auto"/>
        <w:left w:val="none" w:sz="0" w:space="0" w:color="auto"/>
        <w:bottom w:val="none" w:sz="0" w:space="0" w:color="auto"/>
        <w:right w:val="none" w:sz="0" w:space="0" w:color="auto"/>
      </w:divBdr>
    </w:div>
    <w:div w:id="1194536058">
      <w:bodyDiv w:val="1"/>
      <w:marLeft w:val="0"/>
      <w:marRight w:val="0"/>
      <w:marTop w:val="0"/>
      <w:marBottom w:val="0"/>
      <w:divBdr>
        <w:top w:val="none" w:sz="0" w:space="0" w:color="auto"/>
        <w:left w:val="none" w:sz="0" w:space="0" w:color="auto"/>
        <w:bottom w:val="none" w:sz="0" w:space="0" w:color="auto"/>
        <w:right w:val="none" w:sz="0" w:space="0" w:color="auto"/>
      </w:divBdr>
    </w:div>
    <w:div w:id="1199588393">
      <w:bodyDiv w:val="1"/>
      <w:marLeft w:val="0"/>
      <w:marRight w:val="0"/>
      <w:marTop w:val="0"/>
      <w:marBottom w:val="0"/>
      <w:divBdr>
        <w:top w:val="none" w:sz="0" w:space="0" w:color="auto"/>
        <w:left w:val="none" w:sz="0" w:space="0" w:color="auto"/>
        <w:bottom w:val="none" w:sz="0" w:space="0" w:color="auto"/>
        <w:right w:val="none" w:sz="0" w:space="0" w:color="auto"/>
      </w:divBdr>
    </w:div>
    <w:div w:id="1219508926">
      <w:bodyDiv w:val="1"/>
      <w:marLeft w:val="0"/>
      <w:marRight w:val="0"/>
      <w:marTop w:val="0"/>
      <w:marBottom w:val="0"/>
      <w:divBdr>
        <w:top w:val="none" w:sz="0" w:space="0" w:color="auto"/>
        <w:left w:val="none" w:sz="0" w:space="0" w:color="auto"/>
        <w:bottom w:val="none" w:sz="0" w:space="0" w:color="auto"/>
        <w:right w:val="none" w:sz="0" w:space="0" w:color="auto"/>
      </w:divBdr>
    </w:div>
    <w:div w:id="1220701450">
      <w:bodyDiv w:val="1"/>
      <w:marLeft w:val="0"/>
      <w:marRight w:val="0"/>
      <w:marTop w:val="0"/>
      <w:marBottom w:val="0"/>
      <w:divBdr>
        <w:top w:val="none" w:sz="0" w:space="0" w:color="auto"/>
        <w:left w:val="none" w:sz="0" w:space="0" w:color="auto"/>
        <w:bottom w:val="none" w:sz="0" w:space="0" w:color="auto"/>
        <w:right w:val="none" w:sz="0" w:space="0" w:color="auto"/>
      </w:divBdr>
    </w:div>
    <w:div w:id="1227103537">
      <w:bodyDiv w:val="1"/>
      <w:marLeft w:val="0"/>
      <w:marRight w:val="0"/>
      <w:marTop w:val="0"/>
      <w:marBottom w:val="0"/>
      <w:divBdr>
        <w:top w:val="none" w:sz="0" w:space="0" w:color="auto"/>
        <w:left w:val="none" w:sz="0" w:space="0" w:color="auto"/>
        <w:bottom w:val="none" w:sz="0" w:space="0" w:color="auto"/>
        <w:right w:val="none" w:sz="0" w:space="0" w:color="auto"/>
      </w:divBdr>
    </w:div>
    <w:div w:id="1228538475">
      <w:bodyDiv w:val="1"/>
      <w:marLeft w:val="0"/>
      <w:marRight w:val="0"/>
      <w:marTop w:val="0"/>
      <w:marBottom w:val="0"/>
      <w:divBdr>
        <w:top w:val="none" w:sz="0" w:space="0" w:color="auto"/>
        <w:left w:val="none" w:sz="0" w:space="0" w:color="auto"/>
        <w:bottom w:val="none" w:sz="0" w:space="0" w:color="auto"/>
        <w:right w:val="none" w:sz="0" w:space="0" w:color="auto"/>
      </w:divBdr>
    </w:div>
    <w:div w:id="1239052437">
      <w:bodyDiv w:val="1"/>
      <w:marLeft w:val="0"/>
      <w:marRight w:val="0"/>
      <w:marTop w:val="0"/>
      <w:marBottom w:val="0"/>
      <w:divBdr>
        <w:top w:val="none" w:sz="0" w:space="0" w:color="auto"/>
        <w:left w:val="none" w:sz="0" w:space="0" w:color="auto"/>
        <w:bottom w:val="none" w:sz="0" w:space="0" w:color="auto"/>
        <w:right w:val="none" w:sz="0" w:space="0" w:color="auto"/>
      </w:divBdr>
    </w:div>
    <w:div w:id="1252743589">
      <w:bodyDiv w:val="1"/>
      <w:marLeft w:val="0"/>
      <w:marRight w:val="0"/>
      <w:marTop w:val="0"/>
      <w:marBottom w:val="0"/>
      <w:divBdr>
        <w:top w:val="none" w:sz="0" w:space="0" w:color="auto"/>
        <w:left w:val="none" w:sz="0" w:space="0" w:color="auto"/>
        <w:bottom w:val="none" w:sz="0" w:space="0" w:color="auto"/>
        <w:right w:val="none" w:sz="0" w:space="0" w:color="auto"/>
      </w:divBdr>
    </w:div>
    <w:div w:id="1301807822">
      <w:bodyDiv w:val="1"/>
      <w:marLeft w:val="0"/>
      <w:marRight w:val="0"/>
      <w:marTop w:val="0"/>
      <w:marBottom w:val="0"/>
      <w:divBdr>
        <w:top w:val="none" w:sz="0" w:space="0" w:color="auto"/>
        <w:left w:val="none" w:sz="0" w:space="0" w:color="auto"/>
        <w:bottom w:val="none" w:sz="0" w:space="0" w:color="auto"/>
        <w:right w:val="none" w:sz="0" w:space="0" w:color="auto"/>
      </w:divBdr>
    </w:div>
    <w:div w:id="1309944178">
      <w:bodyDiv w:val="1"/>
      <w:marLeft w:val="0"/>
      <w:marRight w:val="0"/>
      <w:marTop w:val="0"/>
      <w:marBottom w:val="0"/>
      <w:divBdr>
        <w:top w:val="none" w:sz="0" w:space="0" w:color="auto"/>
        <w:left w:val="none" w:sz="0" w:space="0" w:color="auto"/>
        <w:bottom w:val="none" w:sz="0" w:space="0" w:color="auto"/>
        <w:right w:val="none" w:sz="0" w:space="0" w:color="auto"/>
      </w:divBdr>
    </w:div>
    <w:div w:id="1361323766">
      <w:bodyDiv w:val="1"/>
      <w:marLeft w:val="0"/>
      <w:marRight w:val="0"/>
      <w:marTop w:val="0"/>
      <w:marBottom w:val="0"/>
      <w:divBdr>
        <w:top w:val="none" w:sz="0" w:space="0" w:color="auto"/>
        <w:left w:val="none" w:sz="0" w:space="0" w:color="auto"/>
        <w:bottom w:val="none" w:sz="0" w:space="0" w:color="auto"/>
        <w:right w:val="none" w:sz="0" w:space="0" w:color="auto"/>
      </w:divBdr>
    </w:div>
    <w:div w:id="1361930776">
      <w:bodyDiv w:val="1"/>
      <w:marLeft w:val="0"/>
      <w:marRight w:val="0"/>
      <w:marTop w:val="0"/>
      <w:marBottom w:val="0"/>
      <w:divBdr>
        <w:top w:val="none" w:sz="0" w:space="0" w:color="auto"/>
        <w:left w:val="none" w:sz="0" w:space="0" w:color="auto"/>
        <w:bottom w:val="none" w:sz="0" w:space="0" w:color="auto"/>
        <w:right w:val="none" w:sz="0" w:space="0" w:color="auto"/>
      </w:divBdr>
    </w:div>
    <w:div w:id="1365402424">
      <w:bodyDiv w:val="1"/>
      <w:marLeft w:val="0"/>
      <w:marRight w:val="0"/>
      <w:marTop w:val="0"/>
      <w:marBottom w:val="0"/>
      <w:divBdr>
        <w:top w:val="none" w:sz="0" w:space="0" w:color="auto"/>
        <w:left w:val="none" w:sz="0" w:space="0" w:color="auto"/>
        <w:bottom w:val="none" w:sz="0" w:space="0" w:color="auto"/>
        <w:right w:val="none" w:sz="0" w:space="0" w:color="auto"/>
      </w:divBdr>
    </w:div>
    <w:div w:id="1391928571">
      <w:bodyDiv w:val="1"/>
      <w:marLeft w:val="0"/>
      <w:marRight w:val="0"/>
      <w:marTop w:val="0"/>
      <w:marBottom w:val="0"/>
      <w:divBdr>
        <w:top w:val="none" w:sz="0" w:space="0" w:color="auto"/>
        <w:left w:val="none" w:sz="0" w:space="0" w:color="auto"/>
        <w:bottom w:val="none" w:sz="0" w:space="0" w:color="auto"/>
        <w:right w:val="none" w:sz="0" w:space="0" w:color="auto"/>
      </w:divBdr>
    </w:div>
    <w:div w:id="1394352925">
      <w:bodyDiv w:val="1"/>
      <w:marLeft w:val="0"/>
      <w:marRight w:val="0"/>
      <w:marTop w:val="0"/>
      <w:marBottom w:val="0"/>
      <w:divBdr>
        <w:top w:val="none" w:sz="0" w:space="0" w:color="auto"/>
        <w:left w:val="none" w:sz="0" w:space="0" w:color="auto"/>
        <w:bottom w:val="none" w:sz="0" w:space="0" w:color="auto"/>
        <w:right w:val="none" w:sz="0" w:space="0" w:color="auto"/>
      </w:divBdr>
    </w:div>
    <w:div w:id="1400205297">
      <w:bodyDiv w:val="1"/>
      <w:marLeft w:val="0"/>
      <w:marRight w:val="0"/>
      <w:marTop w:val="0"/>
      <w:marBottom w:val="0"/>
      <w:divBdr>
        <w:top w:val="none" w:sz="0" w:space="0" w:color="auto"/>
        <w:left w:val="none" w:sz="0" w:space="0" w:color="auto"/>
        <w:bottom w:val="none" w:sz="0" w:space="0" w:color="auto"/>
        <w:right w:val="none" w:sz="0" w:space="0" w:color="auto"/>
      </w:divBdr>
    </w:div>
    <w:div w:id="1406299165">
      <w:bodyDiv w:val="1"/>
      <w:marLeft w:val="0"/>
      <w:marRight w:val="0"/>
      <w:marTop w:val="0"/>
      <w:marBottom w:val="0"/>
      <w:divBdr>
        <w:top w:val="none" w:sz="0" w:space="0" w:color="auto"/>
        <w:left w:val="none" w:sz="0" w:space="0" w:color="auto"/>
        <w:bottom w:val="none" w:sz="0" w:space="0" w:color="auto"/>
        <w:right w:val="none" w:sz="0" w:space="0" w:color="auto"/>
      </w:divBdr>
    </w:div>
    <w:div w:id="1424036819">
      <w:bodyDiv w:val="1"/>
      <w:marLeft w:val="0"/>
      <w:marRight w:val="0"/>
      <w:marTop w:val="0"/>
      <w:marBottom w:val="0"/>
      <w:divBdr>
        <w:top w:val="none" w:sz="0" w:space="0" w:color="auto"/>
        <w:left w:val="none" w:sz="0" w:space="0" w:color="auto"/>
        <w:bottom w:val="none" w:sz="0" w:space="0" w:color="auto"/>
        <w:right w:val="none" w:sz="0" w:space="0" w:color="auto"/>
      </w:divBdr>
    </w:div>
    <w:div w:id="1460489642">
      <w:bodyDiv w:val="1"/>
      <w:marLeft w:val="0"/>
      <w:marRight w:val="0"/>
      <w:marTop w:val="0"/>
      <w:marBottom w:val="0"/>
      <w:divBdr>
        <w:top w:val="none" w:sz="0" w:space="0" w:color="auto"/>
        <w:left w:val="none" w:sz="0" w:space="0" w:color="auto"/>
        <w:bottom w:val="none" w:sz="0" w:space="0" w:color="auto"/>
        <w:right w:val="none" w:sz="0" w:space="0" w:color="auto"/>
      </w:divBdr>
    </w:div>
    <w:div w:id="1493452715">
      <w:bodyDiv w:val="1"/>
      <w:marLeft w:val="0"/>
      <w:marRight w:val="0"/>
      <w:marTop w:val="0"/>
      <w:marBottom w:val="0"/>
      <w:divBdr>
        <w:top w:val="none" w:sz="0" w:space="0" w:color="auto"/>
        <w:left w:val="none" w:sz="0" w:space="0" w:color="auto"/>
        <w:bottom w:val="none" w:sz="0" w:space="0" w:color="auto"/>
        <w:right w:val="none" w:sz="0" w:space="0" w:color="auto"/>
      </w:divBdr>
    </w:div>
    <w:div w:id="1502962473">
      <w:bodyDiv w:val="1"/>
      <w:marLeft w:val="0"/>
      <w:marRight w:val="0"/>
      <w:marTop w:val="0"/>
      <w:marBottom w:val="0"/>
      <w:divBdr>
        <w:top w:val="none" w:sz="0" w:space="0" w:color="auto"/>
        <w:left w:val="none" w:sz="0" w:space="0" w:color="auto"/>
        <w:bottom w:val="none" w:sz="0" w:space="0" w:color="auto"/>
        <w:right w:val="none" w:sz="0" w:space="0" w:color="auto"/>
      </w:divBdr>
    </w:div>
    <w:div w:id="1520466632">
      <w:bodyDiv w:val="1"/>
      <w:marLeft w:val="0"/>
      <w:marRight w:val="0"/>
      <w:marTop w:val="0"/>
      <w:marBottom w:val="0"/>
      <w:divBdr>
        <w:top w:val="none" w:sz="0" w:space="0" w:color="auto"/>
        <w:left w:val="none" w:sz="0" w:space="0" w:color="auto"/>
        <w:bottom w:val="none" w:sz="0" w:space="0" w:color="auto"/>
        <w:right w:val="none" w:sz="0" w:space="0" w:color="auto"/>
      </w:divBdr>
    </w:div>
    <w:div w:id="1536308676">
      <w:bodyDiv w:val="1"/>
      <w:marLeft w:val="0"/>
      <w:marRight w:val="0"/>
      <w:marTop w:val="0"/>
      <w:marBottom w:val="0"/>
      <w:divBdr>
        <w:top w:val="none" w:sz="0" w:space="0" w:color="auto"/>
        <w:left w:val="none" w:sz="0" w:space="0" w:color="auto"/>
        <w:bottom w:val="none" w:sz="0" w:space="0" w:color="auto"/>
        <w:right w:val="none" w:sz="0" w:space="0" w:color="auto"/>
      </w:divBdr>
    </w:div>
    <w:div w:id="1564291129">
      <w:bodyDiv w:val="1"/>
      <w:marLeft w:val="0"/>
      <w:marRight w:val="0"/>
      <w:marTop w:val="0"/>
      <w:marBottom w:val="0"/>
      <w:divBdr>
        <w:top w:val="none" w:sz="0" w:space="0" w:color="auto"/>
        <w:left w:val="none" w:sz="0" w:space="0" w:color="auto"/>
        <w:bottom w:val="none" w:sz="0" w:space="0" w:color="auto"/>
        <w:right w:val="none" w:sz="0" w:space="0" w:color="auto"/>
      </w:divBdr>
    </w:div>
    <w:div w:id="1572503525">
      <w:bodyDiv w:val="1"/>
      <w:marLeft w:val="0"/>
      <w:marRight w:val="0"/>
      <w:marTop w:val="0"/>
      <w:marBottom w:val="0"/>
      <w:divBdr>
        <w:top w:val="none" w:sz="0" w:space="0" w:color="auto"/>
        <w:left w:val="none" w:sz="0" w:space="0" w:color="auto"/>
        <w:bottom w:val="none" w:sz="0" w:space="0" w:color="auto"/>
        <w:right w:val="none" w:sz="0" w:space="0" w:color="auto"/>
      </w:divBdr>
    </w:div>
    <w:div w:id="1590772313">
      <w:bodyDiv w:val="1"/>
      <w:marLeft w:val="0"/>
      <w:marRight w:val="0"/>
      <w:marTop w:val="0"/>
      <w:marBottom w:val="0"/>
      <w:divBdr>
        <w:top w:val="none" w:sz="0" w:space="0" w:color="auto"/>
        <w:left w:val="none" w:sz="0" w:space="0" w:color="auto"/>
        <w:bottom w:val="none" w:sz="0" w:space="0" w:color="auto"/>
        <w:right w:val="none" w:sz="0" w:space="0" w:color="auto"/>
      </w:divBdr>
    </w:div>
    <w:div w:id="1603563188">
      <w:bodyDiv w:val="1"/>
      <w:marLeft w:val="0"/>
      <w:marRight w:val="0"/>
      <w:marTop w:val="0"/>
      <w:marBottom w:val="0"/>
      <w:divBdr>
        <w:top w:val="none" w:sz="0" w:space="0" w:color="auto"/>
        <w:left w:val="none" w:sz="0" w:space="0" w:color="auto"/>
        <w:bottom w:val="none" w:sz="0" w:space="0" w:color="auto"/>
        <w:right w:val="none" w:sz="0" w:space="0" w:color="auto"/>
      </w:divBdr>
    </w:div>
    <w:div w:id="1609968129">
      <w:bodyDiv w:val="1"/>
      <w:marLeft w:val="0"/>
      <w:marRight w:val="0"/>
      <w:marTop w:val="0"/>
      <w:marBottom w:val="0"/>
      <w:divBdr>
        <w:top w:val="none" w:sz="0" w:space="0" w:color="auto"/>
        <w:left w:val="none" w:sz="0" w:space="0" w:color="auto"/>
        <w:bottom w:val="none" w:sz="0" w:space="0" w:color="auto"/>
        <w:right w:val="none" w:sz="0" w:space="0" w:color="auto"/>
      </w:divBdr>
    </w:div>
    <w:div w:id="1627587570">
      <w:bodyDiv w:val="1"/>
      <w:marLeft w:val="0"/>
      <w:marRight w:val="0"/>
      <w:marTop w:val="0"/>
      <w:marBottom w:val="0"/>
      <w:divBdr>
        <w:top w:val="none" w:sz="0" w:space="0" w:color="auto"/>
        <w:left w:val="none" w:sz="0" w:space="0" w:color="auto"/>
        <w:bottom w:val="none" w:sz="0" w:space="0" w:color="auto"/>
        <w:right w:val="none" w:sz="0" w:space="0" w:color="auto"/>
      </w:divBdr>
    </w:div>
    <w:div w:id="1642272536">
      <w:bodyDiv w:val="1"/>
      <w:marLeft w:val="0"/>
      <w:marRight w:val="0"/>
      <w:marTop w:val="0"/>
      <w:marBottom w:val="0"/>
      <w:divBdr>
        <w:top w:val="none" w:sz="0" w:space="0" w:color="auto"/>
        <w:left w:val="none" w:sz="0" w:space="0" w:color="auto"/>
        <w:bottom w:val="none" w:sz="0" w:space="0" w:color="auto"/>
        <w:right w:val="none" w:sz="0" w:space="0" w:color="auto"/>
      </w:divBdr>
    </w:div>
    <w:div w:id="1651247639">
      <w:bodyDiv w:val="1"/>
      <w:marLeft w:val="0"/>
      <w:marRight w:val="0"/>
      <w:marTop w:val="0"/>
      <w:marBottom w:val="0"/>
      <w:divBdr>
        <w:top w:val="none" w:sz="0" w:space="0" w:color="auto"/>
        <w:left w:val="none" w:sz="0" w:space="0" w:color="auto"/>
        <w:bottom w:val="none" w:sz="0" w:space="0" w:color="auto"/>
        <w:right w:val="none" w:sz="0" w:space="0" w:color="auto"/>
      </w:divBdr>
    </w:div>
    <w:div w:id="1696468626">
      <w:bodyDiv w:val="1"/>
      <w:marLeft w:val="0"/>
      <w:marRight w:val="0"/>
      <w:marTop w:val="0"/>
      <w:marBottom w:val="0"/>
      <w:divBdr>
        <w:top w:val="none" w:sz="0" w:space="0" w:color="auto"/>
        <w:left w:val="none" w:sz="0" w:space="0" w:color="auto"/>
        <w:bottom w:val="none" w:sz="0" w:space="0" w:color="auto"/>
        <w:right w:val="none" w:sz="0" w:space="0" w:color="auto"/>
      </w:divBdr>
    </w:div>
    <w:div w:id="1697384197">
      <w:bodyDiv w:val="1"/>
      <w:marLeft w:val="0"/>
      <w:marRight w:val="0"/>
      <w:marTop w:val="0"/>
      <w:marBottom w:val="0"/>
      <w:divBdr>
        <w:top w:val="none" w:sz="0" w:space="0" w:color="auto"/>
        <w:left w:val="none" w:sz="0" w:space="0" w:color="auto"/>
        <w:bottom w:val="none" w:sz="0" w:space="0" w:color="auto"/>
        <w:right w:val="none" w:sz="0" w:space="0" w:color="auto"/>
      </w:divBdr>
    </w:div>
    <w:div w:id="1704623962">
      <w:bodyDiv w:val="1"/>
      <w:marLeft w:val="0"/>
      <w:marRight w:val="0"/>
      <w:marTop w:val="0"/>
      <w:marBottom w:val="0"/>
      <w:divBdr>
        <w:top w:val="none" w:sz="0" w:space="0" w:color="auto"/>
        <w:left w:val="none" w:sz="0" w:space="0" w:color="auto"/>
        <w:bottom w:val="none" w:sz="0" w:space="0" w:color="auto"/>
        <w:right w:val="none" w:sz="0" w:space="0" w:color="auto"/>
      </w:divBdr>
    </w:div>
    <w:div w:id="1705136074">
      <w:bodyDiv w:val="1"/>
      <w:marLeft w:val="0"/>
      <w:marRight w:val="0"/>
      <w:marTop w:val="0"/>
      <w:marBottom w:val="0"/>
      <w:divBdr>
        <w:top w:val="none" w:sz="0" w:space="0" w:color="auto"/>
        <w:left w:val="none" w:sz="0" w:space="0" w:color="auto"/>
        <w:bottom w:val="none" w:sz="0" w:space="0" w:color="auto"/>
        <w:right w:val="none" w:sz="0" w:space="0" w:color="auto"/>
      </w:divBdr>
    </w:div>
    <w:div w:id="1705206748">
      <w:bodyDiv w:val="1"/>
      <w:marLeft w:val="0"/>
      <w:marRight w:val="0"/>
      <w:marTop w:val="0"/>
      <w:marBottom w:val="0"/>
      <w:divBdr>
        <w:top w:val="none" w:sz="0" w:space="0" w:color="auto"/>
        <w:left w:val="none" w:sz="0" w:space="0" w:color="auto"/>
        <w:bottom w:val="none" w:sz="0" w:space="0" w:color="auto"/>
        <w:right w:val="none" w:sz="0" w:space="0" w:color="auto"/>
      </w:divBdr>
    </w:div>
    <w:div w:id="1715427389">
      <w:bodyDiv w:val="1"/>
      <w:marLeft w:val="0"/>
      <w:marRight w:val="0"/>
      <w:marTop w:val="0"/>
      <w:marBottom w:val="0"/>
      <w:divBdr>
        <w:top w:val="none" w:sz="0" w:space="0" w:color="auto"/>
        <w:left w:val="none" w:sz="0" w:space="0" w:color="auto"/>
        <w:bottom w:val="none" w:sz="0" w:space="0" w:color="auto"/>
        <w:right w:val="none" w:sz="0" w:space="0" w:color="auto"/>
      </w:divBdr>
    </w:div>
    <w:div w:id="1717703880">
      <w:bodyDiv w:val="1"/>
      <w:marLeft w:val="0"/>
      <w:marRight w:val="0"/>
      <w:marTop w:val="0"/>
      <w:marBottom w:val="0"/>
      <w:divBdr>
        <w:top w:val="none" w:sz="0" w:space="0" w:color="auto"/>
        <w:left w:val="none" w:sz="0" w:space="0" w:color="auto"/>
        <w:bottom w:val="none" w:sz="0" w:space="0" w:color="auto"/>
        <w:right w:val="none" w:sz="0" w:space="0" w:color="auto"/>
      </w:divBdr>
    </w:div>
    <w:div w:id="1727988016">
      <w:bodyDiv w:val="1"/>
      <w:marLeft w:val="0"/>
      <w:marRight w:val="0"/>
      <w:marTop w:val="0"/>
      <w:marBottom w:val="0"/>
      <w:divBdr>
        <w:top w:val="none" w:sz="0" w:space="0" w:color="auto"/>
        <w:left w:val="none" w:sz="0" w:space="0" w:color="auto"/>
        <w:bottom w:val="none" w:sz="0" w:space="0" w:color="auto"/>
        <w:right w:val="none" w:sz="0" w:space="0" w:color="auto"/>
      </w:divBdr>
    </w:div>
    <w:div w:id="1733382799">
      <w:bodyDiv w:val="1"/>
      <w:marLeft w:val="0"/>
      <w:marRight w:val="0"/>
      <w:marTop w:val="0"/>
      <w:marBottom w:val="0"/>
      <w:divBdr>
        <w:top w:val="none" w:sz="0" w:space="0" w:color="auto"/>
        <w:left w:val="none" w:sz="0" w:space="0" w:color="auto"/>
        <w:bottom w:val="none" w:sz="0" w:space="0" w:color="auto"/>
        <w:right w:val="none" w:sz="0" w:space="0" w:color="auto"/>
      </w:divBdr>
    </w:div>
    <w:div w:id="1760253544">
      <w:bodyDiv w:val="1"/>
      <w:marLeft w:val="0"/>
      <w:marRight w:val="0"/>
      <w:marTop w:val="0"/>
      <w:marBottom w:val="0"/>
      <w:divBdr>
        <w:top w:val="none" w:sz="0" w:space="0" w:color="auto"/>
        <w:left w:val="none" w:sz="0" w:space="0" w:color="auto"/>
        <w:bottom w:val="none" w:sz="0" w:space="0" w:color="auto"/>
        <w:right w:val="none" w:sz="0" w:space="0" w:color="auto"/>
      </w:divBdr>
    </w:div>
    <w:div w:id="1761296572">
      <w:bodyDiv w:val="1"/>
      <w:marLeft w:val="0"/>
      <w:marRight w:val="0"/>
      <w:marTop w:val="0"/>
      <w:marBottom w:val="0"/>
      <w:divBdr>
        <w:top w:val="none" w:sz="0" w:space="0" w:color="auto"/>
        <w:left w:val="none" w:sz="0" w:space="0" w:color="auto"/>
        <w:bottom w:val="none" w:sz="0" w:space="0" w:color="auto"/>
        <w:right w:val="none" w:sz="0" w:space="0" w:color="auto"/>
      </w:divBdr>
    </w:div>
    <w:div w:id="1766920808">
      <w:bodyDiv w:val="1"/>
      <w:marLeft w:val="0"/>
      <w:marRight w:val="0"/>
      <w:marTop w:val="0"/>
      <w:marBottom w:val="0"/>
      <w:divBdr>
        <w:top w:val="none" w:sz="0" w:space="0" w:color="auto"/>
        <w:left w:val="none" w:sz="0" w:space="0" w:color="auto"/>
        <w:bottom w:val="none" w:sz="0" w:space="0" w:color="auto"/>
        <w:right w:val="none" w:sz="0" w:space="0" w:color="auto"/>
      </w:divBdr>
    </w:div>
    <w:div w:id="1779525589">
      <w:bodyDiv w:val="1"/>
      <w:marLeft w:val="0"/>
      <w:marRight w:val="0"/>
      <w:marTop w:val="0"/>
      <w:marBottom w:val="0"/>
      <w:divBdr>
        <w:top w:val="none" w:sz="0" w:space="0" w:color="auto"/>
        <w:left w:val="none" w:sz="0" w:space="0" w:color="auto"/>
        <w:bottom w:val="none" w:sz="0" w:space="0" w:color="auto"/>
        <w:right w:val="none" w:sz="0" w:space="0" w:color="auto"/>
      </w:divBdr>
    </w:div>
    <w:div w:id="1785231112">
      <w:bodyDiv w:val="1"/>
      <w:marLeft w:val="0"/>
      <w:marRight w:val="0"/>
      <w:marTop w:val="0"/>
      <w:marBottom w:val="0"/>
      <w:divBdr>
        <w:top w:val="none" w:sz="0" w:space="0" w:color="auto"/>
        <w:left w:val="none" w:sz="0" w:space="0" w:color="auto"/>
        <w:bottom w:val="none" w:sz="0" w:space="0" w:color="auto"/>
        <w:right w:val="none" w:sz="0" w:space="0" w:color="auto"/>
      </w:divBdr>
    </w:div>
    <w:div w:id="1802840620">
      <w:bodyDiv w:val="1"/>
      <w:marLeft w:val="0"/>
      <w:marRight w:val="0"/>
      <w:marTop w:val="0"/>
      <w:marBottom w:val="0"/>
      <w:divBdr>
        <w:top w:val="none" w:sz="0" w:space="0" w:color="auto"/>
        <w:left w:val="none" w:sz="0" w:space="0" w:color="auto"/>
        <w:bottom w:val="none" w:sz="0" w:space="0" w:color="auto"/>
        <w:right w:val="none" w:sz="0" w:space="0" w:color="auto"/>
      </w:divBdr>
    </w:div>
    <w:div w:id="1810633215">
      <w:bodyDiv w:val="1"/>
      <w:marLeft w:val="0"/>
      <w:marRight w:val="0"/>
      <w:marTop w:val="0"/>
      <w:marBottom w:val="0"/>
      <w:divBdr>
        <w:top w:val="none" w:sz="0" w:space="0" w:color="auto"/>
        <w:left w:val="none" w:sz="0" w:space="0" w:color="auto"/>
        <w:bottom w:val="none" w:sz="0" w:space="0" w:color="auto"/>
        <w:right w:val="none" w:sz="0" w:space="0" w:color="auto"/>
      </w:divBdr>
    </w:div>
    <w:div w:id="1815290673">
      <w:bodyDiv w:val="1"/>
      <w:marLeft w:val="0"/>
      <w:marRight w:val="0"/>
      <w:marTop w:val="0"/>
      <w:marBottom w:val="0"/>
      <w:divBdr>
        <w:top w:val="none" w:sz="0" w:space="0" w:color="auto"/>
        <w:left w:val="none" w:sz="0" w:space="0" w:color="auto"/>
        <w:bottom w:val="none" w:sz="0" w:space="0" w:color="auto"/>
        <w:right w:val="none" w:sz="0" w:space="0" w:color="auto"/>
      </w:divBdr>
    </w:div>
    <w:div w:id="1847670693">
      <w:bodyDiv w:val="1"/>
      <w:marLeft w:val="0"/>
      <w:marRight w:val="0"/>
      <w:marTop w:val="0"/>
      <w:marBottom w:val="0"/>
      <w:divBdr>
        <w:top w:val="none" w:sz="0" w:space="0" w:color="auto"/>
        <w:left w:val="none" w:sz="0" w:space="0" w:color="auto"/>
        <w:bottom w:val="none" w:sz="0" w:space="0" w:color="auto"/>
        <w:right w:val="none" w:sz="0" w:space="0" w:color="auto"/>
      </w:divBdr>
    </w:div>
    <w:div w:id="1850875002">
      <w:bodyDiv w:val="1"/>
      <w:marLeft w:val="0"/>
      <w:marRight w:val="0"/>
      <w:marTop w:val="0"/>
      <w:marBottom w:val="0"/>
      <w:divBdr>
        <w:top w:val="none" w:sz="0" w:space="0" w:color="auto"/>
        <w:left w:val="none" w:sz="0" w:space="0" w:color="auto"/>
        <w:bottom w:val="none" w:sz="0" w:space="0" w:color="auto"/>
        <w:right w:val="none" w:sz="0" w:space="0" w:color="auto"/>
      </w:divBdr>
    </w:div>
    <w:div w:id="1854416807">
      <w:bodyDiv w:val="1"/>
      <w:marLeft w:val="0"/>
      <w:marRight w:val="0"/>
      <w:marTop w:val="0"/>
      <w:marBottom w:val="0"/>
      <w:divBdr>
        <w:top w:val="none" w:sz="0" w:space="0" w:color="auto"/>
        <w:left w:val="none" w:sz="0" w:space="0" w:color="auto"/>
        <w:bottom w:val="none" w:sz="0" w:space="0" w:color="auto"/>
        <w:right w:val="none" w:sz="0" w:space="0" w:color="auto"/>
      </w:divBdr>
    </w:div>
    <w:div w:id="1879319431">
      <w:bodyDiv w:val="1"/>
      <w:marLeft w:val="0"/>
      <w:marRight w:val="0"/>
      <w:marTop w:val="0"/>
      <w:marBottom w:val="0"/>
      <w:divBdr>
        <w:top w:val="none" w:sz="0" w:space="0" w:color="auto"/>
        <w:left w:val="none" w:sz="0" w:space="0" w:color="auto"/>
        <w:bottom w:val="none" w:sz="0" w:space="0" w:color="auto"/>
        <w:right w:val="none" w:sz="0" w:space="0" w:color="auto"/>
      </w:divBdr>
    </w:div>
    <w:div w:id="1891962899">
      <w:bodyDiv w:val="1"/>
      <w:marLeft w:val="0"/>
      <w:marRight w:val="0"/>
      <w:marTop w:val="0"/>
      <w:marBottom w:val="0"/>
      <w:divBdr>
        <w:top w:val="none" w:sz="0" w:space="0" w:color="auto"/>
        <w:left w:val="none" w:sz="0" w:space="0" w:color="auto"/>
        <w:bottom w:val="none" w:sz="0" w:space="0" w:color="auto"/>
        <w:right w:val="none" w:sz="0" w:space="0" w:color="auto"/>
      </w:divBdr>
    </w:div>
    <w:div w:id="1913929593">
      <w:bodyDiv w:val="1"/>
      <w:marLeft w:val="0"/>
      <w:marRight w:val="0"/>
      <w:marTop w:val="0"/>
      <w:marBottom w:val="0"/>
      <w:divBdr>
        <w:top w:val="none" w:sz="0" w:space="0" w:color="auto"/>
        <w:left w:val="none" w:sz="0" w:space="0" w:color="auto"/>
        <w:bottom w:val="none" w:sz="0" w:space="0" w:color="auto"/>
        <w:right w:val="none" w:sz="0" w:space="0" w:color="auto"/>
      </w:divBdr>
    </w:div>
    <w:div w:id="1916471612">
      <w:bodyDiv w:val="1"/>
      <w:marLeft w:val="0"/>
      <w:marRight w:val="0"/>
      <w:marTop w:val="0"/>
      <w:marBottom w:val="0"/>
      <w:divBdr>
        <w:top w:val="none" w:sz="0" w:space="0" w:color="auto"/>
        <w:left w:val="none" w:sz="0" w:space="0" w:color="auto"/>
        <w:bottom w:val="none" w:sz="0" w:space="0" w:color="auto"/>
        <w:right w:val="none" w:sz="0" w:space="0" w:color="auto"/>
      </w:divBdr>
    </w:div>
    <w:div w:id="1943998210">
      <w:bodyDiv w:val="1"/>
      <w:marLeft w:val="0"/>
      <w:marRight w:val="0"/>
      <w:marTop w:val="0"/>
      <w:marBottom w:val="0"/>
      <w:divBdr>
        <w:top w:val="none" w:sz="0" w:space="0" w:color="auto"/>
        <w:left w:val="none" w:sz="0" w:space="0" w:color="auto"/>
        <w:bottom w:val="none" w:sz="0" w:space="0" w:color="auto"/>
        <w:right w:val="none" w:sz="0" w:space="0" w:color="auto"/>
      </w:divBdr>
    </w:div>
    <w:div w:id="1945990803">
      <w:bodyDiv w:val="1"/>
      <w:marLeft w:val="0"/>
      <w:marRight w:val="0"/>
      <w:marTop w:val="0"/>
      <w:marBottom w:val="0"/>
      <w:divBdr>
        <w:top w:val="none" w:sz="0" w:space="0" w:color="auto"/>
        <w:left w:val="none" w:sz="0" w:space="0" w:color="auto"/>
        <w:bottom w:val="none" w:sz="0" w:space="0" w:color="auto"/>
        <w:right w:val="none" w:sz="0" w:space="0" w:color="auto"/>
      </w:divBdr>
    </w:div>
    <w:div w:id="1970163785">
      <w:bodyDiv w:val="1"/>
      <w:marLeft w:val="0"/>
      <w:marRight w:val="0"/>
      <w:marTop w:val="0"/>
      <w:marBottom w:val="0"/>
      <w:divBdr>
        <w:top w:val="none" w:sz="0" w:space="0" w:color="auto"/>
        <w:left w:val="none" w:sz="0" w:space="0" w:color="auto"/>
        <w:bottom w:val="none" w:sz="0" w:space="0" w:color="auto"/>
        <w:right w:val="none" w:sz="0" w:space="0" w:color="auto"/>
      </w:divBdr>
    </w:div>
    <w:div w:id="1997029667">
      <w:bodyDiv w:val="1"/>
      <w:marLeft w:val="0"/>
      <w:marRight w:val="0"/>
      <w:marTop w:val="0"/>
      <w:marBottom w:val="0"/>
      <w:divBdr>
        <w:top w:val="none" w:sz="0" w:space="0" w:color="auto"/>
        <w:left w:val="none" w:sz="0" w:space="0" w:color="auto"/>
        <w:bottom w:val="none" w:sz="0" w:space="0" w:color="auto"/>
        <w:right w:val="none" w:sz="0" w:space="0" w:color="auto"/>
      </w:divBdr>
    </w:div>
    <w:div w:id="2015065084">
      <w:bodyDiv w:val="1"/>
      <w:marLeft w:val="0"/>
      <w:marRight w:val="0"/>
      <w:marTop w:val="0"/>
      <w:marBottom w:val="0"/>
      <w:divBdr>
        <w:top w:val="none" w:sz="0" w:space="0" w:color="auto"/>
        <w:left w:val="none" w:sz="0" w:space="0" w:color="auto"/>
        <w:bottom w:val="none" w:sz="0" w:space="0" w:color="auto"/>
        <w:right w:val="none" w:sz="0" w:space="0" w:color="auto"/>
      </w:divBdr>
    </w:div>
    <w:div w:id="2025280871">
      <w:bodyDiv w:val="1"/>
      <w:marLeft w:val="0"/>
      <w:marRight w:val="0"/>
      <w:marTop w:val="0"/>
      <w:marBottom w:val="0"/>
      <w:divBdr>
        <w:top w:val="none" w:sz="0" w:space="0" w:color="auto"/>
        <w:left w:val="none" w:sz="0" w:space="0" w:color="auto"/>
        <w:bottom w:val="none" w:sz="0" w:space="0" w:color="auto"/>
        <w:right w:val="none" w:sz="0" w:space="0" w:color="auto"/>
      </w:divBdr>
    </w:div>
    <w:div w:id="2026324325">
      <w:bodyDiv w:val="1"/>
      <w:marLeft w:val="0"/>
      <w:marRight w:val="0"/>
      <w:marTop w:val="0"/>
      <w:marBottom w:val="0"/>
      <w:divBdr>
        <w:top w:val="none" w:sz="0" w:space="0" w:color="auto"/>
        <w:left w:val="none" w:sz="0" w:space="0" w:color="auto"/>
        <w:bottom w:val="none" w:sz="0" w:space="0" w:color="auto"/>
        <w:right w:val="none" w:sz="0" w:space="0" w:color="auto"/>
      </w:divBdr>
    </w:div>
    <w:div w:id="2042171613">
      <w:bodyDiv w:val="1"/>
      <w:marLeft w:val="0"/>
      <w:marRight w:val="0"/>
      <w:marTop w:val="0"/>
      <w:marBottom w:val="0"/>
      <w:divBdr>
        <w:top w:val="none" w:sz="0" w:space="0" w:color="auto"/>
        <w:left w:val="none" w:sz="0" w:space="0" w:color="auto"/>
        <w:bottom w:val="none" w:sz="0" w:space="0" w:color="auto"/>
        <w:right w:val="none" w:sz="0" w:space="0" w:color="auto"/>
      </w:divBdr>
    </w:div>
    <w:div w:id="2054302848">
      <w:bodyDiv w:val="1"/>
      <w:marLeft w:val="0"/>
      <w:marRight w:val="0"/>
      <w:marTop w:val="0"/>
      <w:marBottom w:val="0"/>
      <w:divBdr>
        <w:top w:val="none" w:sz="0" w:space="0" w:color="auto"/>
        <w:left w:val="none" w:sz="0" w:space="0" w:color="auto"/>
        <w:bottom w:val="none" w:sz="0" w:space="0" w:color="auto"/>
        <w:right w:val="none" w:sz="0" w:space="0" w:color="auto"/>
      </w:divBdr>
    </w:div>
    <w:div w:id="2060976658">
      <w:bodyDiv w:val="1"/>
      <w:marLeft w:val="0"/>
      <w:marRight w:val="0"/>
      <w:marTop w:val="0"/>
      <w:marBottom w:val="0"/>
      <w:divBdr>
        <w:top w:val="none" w:sz="0" w:space="0" w:color="auto"/>
        <w:left w:val="none" w:sz="0" w:space="0" w:color="auto"/>
        <w:bottom w:val="none" w:sz="0" w:space="0" w:color="auto"/>
        <w:right w:val="none" w:sz="0" w:space="0" w:color="auto"/>
      </w:divBdr>
    </w:div>
    <w:div w:id="2063864639">
      <w:bodyDiv w:val="1"/>
      <w:marLeft w:val="0"/>
      <w:marRight w:val="0"/>
      <w:marTop w:val="0"/>
      <w:marBottom w:val="0"/>
      <w:divBdr>
        <w:top w:val="none" w:sz="0" w:space="0" w:color="auto"/>
        <w:left w:val="none" w:sz="0" w:space="0" w:color="auto"/>
        <w:bottom w:val="none" w:sz="0" w:space="0" w:color="auto"/>
        <w:right w:val="none" w:sz="0" w:space="0" w:color="auto"/>
      </w:divBdr>
    </w:div>
    <w:div w:id="2087141986">
      <w:bodyDiv w:val="1"/>
      <w:marLeft w:val="0"/>
      <w:marRight w:val="0"/>
      <w:marTop w:val="0"/>
      <w:marBottom w:val="0"/>
      <w:divBdr>
        <w:top w:val="none" w:sz="0" w:space="0" w:color="auto"/>
        <w:left w:val="none" w:sz="0" w:space="0" w:color="auto"/>
        <w:bottom w:val="none" w:sz="0" w:space="0" w:color="auto"/>
        <w:right w:val="none" w:sz="0" w:space="0" w:color="auto"/>
      </w:divBdr>
    </w:div>
    <w:div w:id="2096778706">
      <w:bodyDiv w:val="1"/>
      <w:marLeft w:val="0"/>
      <w:marRight w:val="0"/>
      <w:marTop w:val="0"/>
      <w:marBottom w:val="0"/>
      <w:divBdr>
        <w:top w:val="none" w:sz="0" w:space="0" w:color="auto"/>
        <w:left w:val="none" w:sz="0" w:space="0" w:color="auto"/>
        <w:bottom w:val="none" w:sz="0" w:space="0" w:color="auto"/>
        <w:right w:val="none" w:sz="0" w:space="0" w:color="auto"/>
      </w:divBdr>
    </w:div>
    <w:div w:id="2131391857">
      <w:bodyDiv w:val="1"/>
      <w:marLeft w:val="0"/>
      <w:marRight w:val="0"/>
      <w:marTop w:val="0"/>
      <w:marBottom w:val="0"/>
      <w:divBdr>
        <w:top w:val="none" w:sz="0" w:space="0" w:color="auto"/>
        <w:left w:val="none" w:sz="0" w:space="0" w:color="auto"/>
        <w:bottom w:val="none" w:sz="0" w:space="0" w:color="auto"/>
        <w:right w:val="none" w:sz="0" w:space="0" w:color="auto"/>
      </w:divBdr>
    </w:div>
    <w:div w:id="214126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4504-0AD2-4691-A7C3-3BB4236B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1785</TotalTime>
  <Pages>1</Pages>
  <Words>3291</Words>
  <Characters>18759</Characters>
  <Application>Microsoft Office Word</Application>
  <DocSecurity>0</DocSecurity>
  <Lines>156</Lines>
  <Paragraphs>44</Paragraphs>
  <ScaleCrop>false</ScaleCrop>
  <Company>china</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shsf</dc:creator>
  <cp:lastModifiedBy>许 娟</cp:lastModifiedBy>
  <cp:revision>547</cp:revision>
  <cp:lastPrinted>2022-12-15T06:49:00Z</cp:lastPrinted>
  <dcterms:created xsi:type="dcterms:W3CDTF">2021-12-24T03:02:00Z</dcterms:created>
  <dcterms:modified xsi:type="dcterms:W3CDTF">2022-12-15T06:49:00Z</dcterms:modified>
</cp:coreProperties>
</file>